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BA8" w:rsidRPr="00E04836" w:rsidRDefault="00755BA8" w:rsidP="00755BA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6F6F6"/>
        </w:rPr>
      </w:pPr>
      <w:r w:rsidRPr="00E0483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6F6F6"/>
        </w:rPr>
        <w:t>Оптимизация процесса успешной социализации выпускников</w:t>
      </w:r>
      <w:r w:rsidR="003328D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6F6F6"/>
        </w:rPr>
        <w:t xml:space="preserve"> и замещающих семей </w:t>
      </w:r>
    </w:p>
    <w:p w:rsidR="00755BA8" w:rsidRPr="00E04836" w:rsidRDefault="003328DA" w:rsidP="00755BA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6F6F6"/>
        </w:rPr>
        <w:t>ГКУ</w:t>
      </w:r>
      <w:r w:rsidR="00755BA8" w:rsidRPr="00E0483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6F6F6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6F6F6"/>
        </w:rPr>
        <w:t>СО РО Ростовского  Центр помощи детям №7</w:t>
      </w:r>
      <w:r w:rsidR="00755BA8" w:rsidRPr="00E0483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6F6F6"/>
        </w:rPr>
        <w:t xml:space="preserve"> через реализацию инновационной модел</w:t>
      </w:r>
      <w:proofErr w:type="gramStart"/>
      <w:r w:rsidR="00755BA8" w:rsidRPr="00E0483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6F6F6"/>
        </w:rPr>
        <w:t>и</w:t>
      </w:r>
      <w:r w:rsidR="00627BC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6F6F6"/>
        </w:rPr>
        <w:t>-</w:t>
      </w:r>
      <w:proofErr w:type="gramEnd"/>
      <w:r w:rsidR="00755BA8" w:rsidRPr="00E0483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6F6F6"/>
        </w:rPr>
        <w:t xml:space="preserve"> </w:t>
      </w:r>
      <w:r w:rsidR="007270B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6F6F6"/>
        </w:rPr>
        <w:t>«Верь в себя!»</w:t>
      </w:r>
      <w:r w:rsidR="003D5AC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6F6F6"/>
        </w:rPr>
        <w:t xml:space="preserve"> </w:t>
      </w:r>
      <w:r w:rsidR="00755BA8" w:rsidRPr="00E0483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6F6F6"/>
        </w:rPr>
        <w:t>.</w:t>
      </w:r>
    </w:p>
    <w:p w:rsidR="00755BA8" w:rsidRPr="00E04836" w:rsidRDefault="00755BA8" w:rsidP="00755BA8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 w:rsidRPr="00E048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E048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          Главной задачей педагогов, работающих в государственном бюджетном учреждении для детей-сирот и детей, оставшихся без попечения родителей, является социально-ориентированная адаптация воспитанников и успешная их интеграция в общество. Вызвано это тем, что выпускники</w:t>
      </w:r>
      <w:r w:rsidR="003B4102" w:rsidRPr="00E048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Центров помощи детям</w:t>
      </w:r>
      <w:r w:rsidR="00A066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и выпускники замещающих семей</w:t>
      </w:r>
      <w:r w:rsidRPr="00E048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, очень часто не могут реализовать себя в жизни, жить в гармонии с нравственными нормами и законами социума. Переход из-под опеки государства к самостоятельной жизни является одним из самых критических моментов в жизни детей-сирот и детей, оставшихся без попечения родителей. Несмотря на наличие формального множества открывающихся перед ними перспектив, они испытывают значительные трудности в выборе дальнейших жизненных путей. </w:t>
      </w:r>
    </w:p>
    <w:p w:rsidR="007169A7" w:rsidRPr="00E04836" w:rsidRDefault="00A066D5" w:rsidP="00755BA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      </w:t>
      </w:r>
      <w:r w:rsidR="00755BA8" w:rsidRPr="00E048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Одним из важных и перспективных средств, направленных на преодоление сложностей социализации бывших воспитанников</w:t>
      </w:r>
      <w:r w:rsidR="003328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и выпускников замещающих семей</w:t>
      </w:r>
      <w:r w:rsidR="00755BA8" w:rsidRPr="00E048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, является создание модели сопровождения выпускников. Результаты наблюдений, показали, что более ресурсными для организации сопровождения выпускников будут являться те учреждения, в которых воспитывались выпускники. Это обосновывается тем, что, во-первых, психолого-педагогическое сопровождение осуществляется значимыми для выпускника педагогами, владеющими информацией о его индивидуальных особенностях и компетенциях, опытом работы с детьми-сиротами; во-вторых, </w:t>
      </w:r>
      <w:r w:rsidR="007270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обеспечивается преемственность</w:t>
      </w:r>
      <w:r w:rsidR="00755BA8" w:rsidRPr="00E048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в сопровождении выпускников в </w:t>
      </w:r>
      <w:proofErr w:type="spellStart"/>
      <w:r w:rsidR="00755BA8" w:rsidRPr="00E048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постинтернатный</w:t>
      </w:r>
      <w:proofErr w:type="spellEnd"/>
      <w:r w:rsidR="00755BA8" w:rsidRPr="00E048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период</w:t>
      </w:r>
      <w:r w:rsidR="003328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и выпускников замещающих семей</w:t>
      </w:r>
      <w:r w:rsidR="00755BA8" w:rsidRPr="00E048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. </w:t>
      </w:r>
    </w:p>
    <w:p w:rsidR="003B4102" w:rsidRPr="00E04836" w:rsidRDefault="007169A7" w:rsidP="003E66A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 w:rsidRPr="00E048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        </w:t>
      </w:r>
      <w:r w:rsidR="000027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Отделение </w:t>
      </w:r>
      <w:r w:rsidR="00755BA8" w:rsidRPr="00E048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</w:t>
      </w:r>
      <w:proofErr w:type="spellStart"/>
      <w:r w:rsidR="00755BA8" w:rsidRPr="00E048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постинтернатного</w:t>
      </w:r>
      <w:proofErr w:type="spellEnd"/>
      <w:r w:rsidR="00755BA8" w:rsidRPr="00E048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сопровождения</w:t>
      </w:r>
      <w:r w:rsidR="007270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«Верь в себя!</w:t>
      </w:r>
      <w:r w:rsidR="000027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» организованно</w:t>
      </w:r>
      <w:r w:rsidR="00755BA8" w:rsidRPr="00E048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в структур</w:t>
      </w:r>
      <w:r w:rsidRPr="00E048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е уже существующей организации </w:t>
      </w:r>
      <w:r w:rsidR="003E66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Ростовского </w:t>
      </w:r>
      <w:r w:rsidRPr="00E048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Центра помощи детям №7</w:t>
      </w:r>
      <w:r w:rsidR="00755BA8" w:rsidRPr="00E048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, основным видом ее деятельности является организация </w:t>
      </w:r>
      <w:proofErr w:type="spellStart"/>
      <w:r w:rsidR="00755BA8" w:rsidRPr="00E048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постинтернатной</w:t>
      </w:r>
      <w:proofErr w:type="spellEnd"/>
      <w:r w:rsidR="00755BA8" w:rsidRPr="00E048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адаптации сирот</w:t>
      </w:r>
      <w:r w:rsidR="003328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и выпускников замещающих семей</w:t>
      </w:r>
      <w:r w:rsidR="00755BA8" w:rsidRPr="00E048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.</w:t>
      </w:r>
    </w:p>
    <w:p w:rsidR="00AA5001" w:rsidRPr="00E04836" w:rsidRDefault="003E66A0" w:rsidP="00AA500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        Главной задачей</w:t>
      </w:r>
      <w:r w:rsidR="00AA5001" w:rsidRPr="00E048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педагогов, работающих в государственном бюджетном учреждении для детей-сирот и детей, оставшихся без попечения родителей, является социально-ориентированная адаптация воспитанников и успешная их интеграция в общество. Отличительными особенностями сопровождения как социально-педагогической технологии являются: </w:t>
      </w:r>
    </w:p>
    <w:p w:rsidR="00AA5001" w:rsidRPr="00E04836" w:rsidRDefault="00AA5001" w:rsidP="00AA500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 w:rsidRPr="00E048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-сосредоточенность на всей жизненной ситуации воспитанника; </w:t>
      </w:r>
    </w:p>
    <w:p w:rsidR="00AA5001" w:rsidRDefault="00AA5001" w:rsidP="00AA500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 w:rsidRPr="00E048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-непрерывный характер и достаточно продолжительный временной интервал реализации, обеспечивающий совместное «прохождение» определенного участка </w:t>
      </w:r>
      <w:r w:rsidRPr="00E048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lastRenderedPageBreak/>
        <w:t xml:space="preserve">жизненного пути, ориентированность на долгосрочный эффект, поддержка достигнутых изменений. </w:t>
      </w:r>
    </w:p>
    <w:p w:rsidR="007D4F25" w:rsidRPr="007D4F25" w:rsidRDefault="007D4F25" w:rsidP="007D4F2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 w:rsidRPr="007D4F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</w:t>
      </w:r>
      <w:r w:rsidRPr="007D4F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Основные направления работы </w:t>
      </w:r>
      <w:proofErr w:type="spellStart"/>
      <w:r w:rsidRPr="007D4F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постинтернатного</w:t>
      </w:r>
      <w:proofErr w:type="spellEnd"/>
      <w:r w:rsidRPr="007D4F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сопровождения «Верь в себя!»:</w:t>
      </w:r>
    </w:p>
    <w:p w:rsidR="007D4F25" w:rsidRPr="007D4F25" w:rsidRDefault="007D4F25" w:rsidP="007D4F2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 w:rsidRPr="007D4F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− развитие форм кураторства и наставничества среди сотрудников; </w:t>
      </w:r>
    </w:p>
    <w:p w:rsidR="007D4F25" w:rsidRPr="007D4F25" w:rsidRDefault="007D4F25" w:rsidP="007D4F2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 w:rsidRPr="007D4F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− взаимодействие с образовательными организациями, в которых продолжают обучение выпускники; </w:t>
      </w:r>
    </w:p>
    <w:p w:rsidR="007D4F25" w:rsidRPr="007D4F25" w:rsidRDefault="007D4F25" w:rsidP="007D4F2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 w:rsidRPr="007D4F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− привлечение учреждений, службы занятости, благотворительных организаций, общественных организаций к решению вопросов социальной адаптации выпускников; </w:t>
      </w:r>
    </w:p>
    <w:p w:rsidR="007D4F25" w:rsidRPr="007D4F25" w:rsidRDefault="007D4F25" w:rsidP="007D4F2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 w:rsidRPr="007D4F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− осуществление комплексной психолого-медико-педагогической диагностики обратившихся выпускников с целью выявления проблем; </w:t>
      </w:r>
    </w:p>
    <w:p w:rsidR="007D4F25" w:rsidRPr="007D4F25" w:rsidRDefault="007D4F25" w:rsidP="007D4F2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 w:rsidRPr="007D4F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− защита социальных прав и гарантий; </w:t>
      </w:r>
    </w:p>
    <w:p w:rsidR="007D4F25" w:rsidRDefault="007D4F25" w:rsidP="00AA500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 w:rsidRPr="007D4F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− реализация индивидуального маршрута </w:t>
      </w:r>
      <w:proofErr w:type="spellStart"/>
      <w:r w:rsidRPr="007D4F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постинтернатной</w:t>
      </w:r>
      <w:proofErr w:type="spellEnd"/>
      <w:r w:rsidRPr="007D4F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адаптации; </w:t>
      </w:r>
    </w:p>
    <w:p w:rsidR="003E66A0" w:rsidRDefault="003E66A0" w:rsidP="00AA500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       Сопровождение выпускников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постинтернатного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отделения и замещающих семей осуществляется в соответствии с приказом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минобразования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Ростовской области от 10.02.2022 №120. В рамках данного приказа Ростовский центр помощи детям №7</w:t>
      </w:r>
      <w:r w:rsidR="00085B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предоставляем различные виды социальных ус</w:t>
      </w:r>
      <w:r w:rsidR="007A07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луг</w:t>
      </w:r>
      <w:r w:rsidR="00085B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:</w:t>
      </w:r>
    </w:p>
    <w:p w:rsidR="00085B7F" w:rsidRDefault="00085B7F" w:rsidP="00AA500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       - социально-педагогические;</w:t>
      </w:r>
    </w:p>
    <w:p w:rsidR="00085B7F" w:rsidRDefault="00085B7F" w:rsidP="00AA500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       - социальн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о-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психологические;</w:t>
      </w:r>
    </w:p>
    <w:p w:rsidR="00085B7F" w:rsidRDefault="00085B7F" w:rsidP="00AA500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       - социальн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о-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правовые.</w:t>
      </w:r>
    </w:p>
    <w:p w:rsidR="006308B2" w:rsidRDefault="00085B7F" w:rsidP="00AA500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       Данный вид деятельности включает в себя консультации специалистов Клуба выпускников на базе учреждения. </w:t>
      </w:r>
      <w:r w:rsidR="003B4102" w:rsidRPr="00E048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Центром </w:t>
      </w:r>
      <w:r w:rsidR="00AA5001" w:rsidRPr="00E048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апробируется системный подход к прогнозированию перспективного и текущего планирования: создана комплексно-целевая программа сопровождения выпускников, разрабатываются месячные планы специалистов. Все планы взаимосвязаны и нацелены на выполнение поставленных задач. </w:t>
      </w:r>
    </w:p>
    <w:p w:rsidR="007A0774" w:rsidRDefault="007A0774" w:rsidP="007A077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        </w:t>
      </w:r>
      <w:r w:rsidRPr="00E048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Специалисты сопровождения выпускников в соответствии с поставленными  задачами оптимизации процесса социализации и интеграции детей-сирот используют открытые образовательные технологии: </w:t>
      </w:r>
    </w:p>
    <w:p w:rsidR="007A0774" w:rsidRDefault="007A0774" w:rsidP="007A077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 w:rsidRPr="00E048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− разрабатывают для выпускника маршрут </w:t>
      </w:r>
      <w:proofErr w:type="spellStart"/>
      <w:r w:rsidRPr="00E048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постинтернатной</w:t>
      </w:r>
      <w:proofErr w:type="spellEnd"/>
      <w:r w:rsidRPr="00E048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адаптации, в соответствии с рекомендациями психолого-медико-педагогического консилиума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Центра помощи детям №7</w:t>
      </w:r>
      <w:r w:rsidRPr="00E048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с учетом пожеланий и предложений выпускника; </w:t>
      </w:r>
    </w:p>
    <w:p w:rsidR="007A0774" w:rsidRDefault="007A0774" w:rsidP="007A077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 w:rsidRPr="00E048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− проводят с выпускниками занятия, направленные на повышение юридической грамотности «Юристом можешь ты не бы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ть, а гражданином быть обязан».</w:t>
      </w:r>
    </w:p>
    <w:p w:rsidR="007A0774" w:rsidRDefault="007A0774" w:rsidP="007A077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- </w:t>
      </w:r>
      <w:r w:rsidRPr="00E048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экскурсии, посещают «Дни открытых дверей» в учебных заведениях; </w:t>
      </w:r>
    </w:p>
    <w:p w:rsidR="007A0774" w:rsidRDefault="007A0774" w:rsidP="00AA500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 w:rsidRPr="00E048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− организуют выпускные вечера для выпускников. </w:t>
      </w:r>
    </w:p>
    <w:p w:rsidR="007A0774" w:rsidRDefault="007A0774" w:rsidP="00AA500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    Большое значение для привлечения выпускников имеет сотрудничество с замещающей семьей 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постинтернатное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сопровождение. Тесное взаимодействие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lastRenderedPageBreak/>
        <w:t>в процессе сопровождения выпускников центра и замещающей семьей, инициатива и качества предоставленных</w:t>
      </w:r>
      <w:r w:rsidR="00A132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услуг специалистов сопровождения позволяют расположить выпускников к себе. В рамках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</w:t>
      </w:r>
      <w:r w:rsidR="00A132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сопровождения выпускники регулярно оповещаются о предстоящем мероприятии, получают информационные памятки, буклеты. </w:t>
      </w:r>
    </w:p>
    <w:p w:rsidR="007D4F25" w:rsidRDefault="007D4F25" w:rsidP="00AA500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     </w:t>
      </w:r>
      <w:r w:rsidRPr="00E048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В процессе работы ведется журнал регистрации работы специалистов службы, где отражается проделанная работа. Ведение данного журнала позволяет держать на контроле проблемы выпускников и отслеживать результаты оказания помощи. </w:t>
      </w:r>
      <w:r w:rsidR="00A96B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Делаются официальные запросы в учебные заведения выпускников с целью контроля успеваемости. </w:t>
      </w:r>
      <w:r w:rsidRPr="00E048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Работа постоянно корректируется с учетом диагностики выпускников, для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чего проводиться анкетирование</w:t>
      </w:r>
      <w:r w:rsidRPr="00CB06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.</w:t>
      </w:r>
      <w:bookmarkStart w:id="0" w:name="_GoBack"/>
      <w:bookmarkEnd w:id="0"/>
    </w:p>
    <w:p w:rsidR="007A0774" w:rsidRDefault="00A13266" w:rsidP="00AA500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   </w:t>
      </w:r>
      <w:r w:rsidR="007D4F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Важным аспектом привлечения выпускников является взаимодействие с органами опеки и попечительства. Один раз  в год в целях обеспечения порядка по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постинтернатному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сопровождению </w:t>
      </w:r>
      <w:r w:rsidR="00D910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посылается запрос в органы опеки и попечительства для заключения договоров с выпускниками Центра.</w:t>
      </w:r>
    </w:p>
    <w:p w:rsidR="00B55506" w:rsidRDefault="00D91076" w:rsidP="00D9107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     </w:t>
      </w:r>
      <w:r w:rsidR="00AA5001" w:rsidRPr="00E048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По итогам реализации планов составляются аналитические справки, которые обсуждаются на педагогических советах</w:t>
      </w:r>
      <w:r w:rsidR="00542FC2" w:rsidRPr="00E048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. </w:t>
      </w:r>
      <w:r w:rsidR="00AA5001" w:rsidRPr="00E048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Банк данных содержит материалы по теоретическим и практическим аспектам управления. Проводится мониторинг работы по данным направлениям, анализируются и корректируются конкретные пути совершенствования работы </w:t>
      </w:r>
      <w:proofErr w:type="spellStart"/>
      <w:r w:rsidR="00AA5001" w:rsidRPr="00E048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постинтернатного</w:t>
      </w:r>
      <w:proofErr w:type="spellEnd"/>
      <w:r w:rsidR="00AA5001" w:rsidRPr="00E048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сопровождения выпускников «</w:t>
      </w:r>
      <w:r w:rsidR="007270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Верь в себя!</w:t>
      </w:r>
      <w:r w:rsidR="00AA5001" w:rsidRPr="00E048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». </w:t>
      </w:r>
    </w:p>
    <w:p w:rsidR="00E415EA" w:rsidRPr="007D4F25" w:rsidRDefault="00B55506" w:rsidP="007D4F25">
      <w:pPr>
        <w:spacing w:after="0"/>
        <w:jc w:val="both"/>
        <w:rPr>
          <w:rFonts w:ascii="Times New Roman" w:hAnsi="Times New Roman" w:cs="Times New Roman"/>
          <w:color w:val="943634" w:themeColor="accent2" w:themeShade="BF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       </w:t>
      </w:r>
      <w:r w:rsidR="00AA5001" w:rsidRPr="00E048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Таким образом, педагогический коллектив ломает стереотип «сироты», помогает выпускнику </w:t>
      </w:r>
      <w:r w:rsidR="001B10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Центра </w:t>
      </w:r>
      <w:r w:rsidR="00AA5001" w:rsidRPr="00E048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перейти в сложный и трудный современный мир, найти в нем свое место и обрести самостоятельность в различных сферах жизни.</w:t>
      </w:r>
      <w:r w:rsidR="001B10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       </w:t>
      </w:r>
      <w:r w:rsidR="00CB06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                          </w:t>
      </w:r>
    </w:p>
    <w:p w:rsidR="00E415EA" w:rsidRPr="007D4F25" w:rsidRDefault="00E415EA" w:rsidP="007D4F25">
      <w:pPr>
        <w:spacing w:after="0"/>
        <w:jc w:val="both"/>
        <w:rPr>
          <w:rFonts w:ascii="Times New Roman" w:hAnsi="Times New Roman" w:cs="Times New Roman"/>
          <w:color w:val="943634" w:themeColor="accent2" w:themeShade="BF"/>
          <w:sz w:val="28"/>
          <w:szCs w:val="28"/>
          <w:shd w:val="clear" w:color="auto" w:fill="F6F6F6"/>
        </w:rPr>
      </w:pPr>
      <w:r w:rsidRPr="007D4F25">
        <w:rPr>
          <w:rFonts w:ascii="Times New Roman" w:hAnsi="Times New Roman" w:cs="Times New Roman"/>
          <w:color w:val="943634" w:themeColor="accent2" w:themeShade="BF"/>
          <w:sz w:val="28"/>
          <w:szCs w:val="28"/>
          <w:shd w:val="clear" w:color="auto" w:fill="F6F6F6"/>
        </w:rPr>
        <w:t xml:space="preserve">          </w:t>
      </w:r>
    </w:p>
    <w:p w:rsidR="00CB064A" w:rsidRPr="003328DA" w:rsidRDefault="007D4F25" w:rsidP="00AA500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       </w:t>
      </w:r>
    </w:p>
    <w:p w:rsidR="005059A5" w:rsidRPr="00E04836" w:rsidRDefault="005059A5" w:rsidP="00333B1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</w:p>
    <w:sectPr w:rsidR="005059A5" w:rsidRPr="00E04836" w:rsidSect="00755BA8">
      <w:pgSz w:w="11906" w:h="16838"/>
      <w:pgMar w:top="1134" w:right="1134" w:bottom="113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363"/>
    <w:rsid w:val="0000275E"/>
    <w:rsid w:val="00085B7F"/>
    <w:rsid w:val="001B101B"/>
    <w:rsid w:val="002A5F79"/>
    <w:rsid w:val="003328DA"/>
    <w:rsid w:val="00333B1B"/>
    <w:rsid w:val="003B4102"/>
    <w:rsid w:val="003D5ACA"/>
    <w:rsid w:val="003E66A0"/>
    <w:rsid w:val="005059A5"/>
    <w:rsid w:val="00542FC2"/>
    <w:rsid w:val="00627BC9"/>
    <w:rsid w:val="006308B2"/>
    <w:rsid w:val="007169A7"/>
    <w:rsid w:val="007270B0"/>
    <w:rsid w:val="00755BA8"/>
    <w:rsid w:val="007A0774"/>
    <w:rsid w:val="007C7323"/>
    <w:rsid w:val="007D4F25"/>
    <w:rsid w:val="00802363"/>
    <w:rsid w:val="00806F17"/>
    <w:rsid w:val="00846EAF"/>
    <w:rsid w:val="00A066D5"/>
    <w:rsid w:val="00A13266"/>
    <w:rsid w:val="00A96BE6"/>
    <w:rsid w:val="00AA5001"/>
    <w:rsid w:val="00B55506"/>
    <w:rsid w:val="00CB064A"/>
    <w:rsid w:val="00D91076"/>
    <w:rsid w:val="00E00928"/>
    <w:rsid w:val="00E04836"/>
    <w:rsid w:val="00E415EA"/>
    <w:rsid w:val="00FD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2023-05-15T09:31:00Z</dcterms:created>
  <dcterms:modified xsi:type="dcterms:W3CDTF">2023-05-31T07:51:00Z</dcterms:modified>
</cp:coreProperties>
</file>