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9"/>
      </w:tblGrid>
      <w:tr w:rsidR="00F12E33" w:rsidTr="00F12E33">
        <w:trPr>
          <w:trHeight w:val="6150"/>
        </w:trPr>
        <w:tc>
          <w:tcPr>
            <w:tcW w:w="763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Pr="00DD4D20" w:rsidRDefault="00DD4D20" w:rsidP="00DD4D2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20" w:rsidRPr="00DD4D20" w:rsidRDefault="00DD4D20" w:rsidP="00DD4D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bookmarkStart w:id="0" w:name="_GoBack"/>
            <w:r w:rsidRPr="00DD4D20">
              <w:rPr>
                <w:rFonts w:ascii="Times New Roman" w:hAnsi="Times New Roman" w:cs="Times New Roman"/>
                <w:b/>
                <w:sz w:val="56"/>
                <w:szCs w:val="24"/>
              </w:rPr>
              <w:t>Тренинг</w:t>
            </w:r>
          </w:p>
          <w:p w:rsidR="00DD4D20" w:rsidRDefault="00536CA8" w:rsidP="00DD4D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по профилактике эмоционального выгорания </w:t>
            </w:r>
            <w:r w:rsidR="00DD4D20" w:rsidRPr="00DD4D20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педагогов ДОУ: </w:t>
            </w:r>
          </w:p>
          <w:p w:rsidR="00DD4D20" w:rsidRPr="00F12E33" w:rsidRDefault="00DD4D20" w:rsidP="00F12E3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 w:rsidRPr="00DD4D20"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  <w:t>«В гармонии с собой»</w:t>
            </w:r>
          </w:p>
          <w:bookmarkEnd w:id="0"/>
          <w:p w:rsidR="00DD4D20" w:rsidRDefault="00DD4D20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8F9F2C" wp14:editId="3DD974B0">
                  <wp:extent cx="2533650" cy="2011429"/>
                  <wp:effectExtent l="0" t="0" r="0" b="8255"/>
                  <wp:docPr id="2" name="Рисунок 2" descr="https://sun9-15.userapi.com/impf/c631117/v631117274/3a776/M_LpZCLpq5I.jpg?size=1280x1272&amp;quality=96&amp;sign=83ea28bad61b69af8d27a05d9aa0fe3d&amp;c_uniq_tag=HbfRVRwmBocrNySKNti6L9IPqObrzTRomkW9jjBQ17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5.userapi.com/impf/c631117/v631117274/3a776/M_LpZCLpq5I.jpg?size=1280x1272&amp;quality=96&amp;sign=83ea28bad61b69af8d27a05d9aa0fe3d&amp;c_uniq_tag=HbfRVRwmBocrNySKNti6L9IPqObrzTRomkW9jjBQ17c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93" r="5985"/>
                          <a:stretch/>
                        </pic:blipFill>
                        <pic:spPr bwMode="auto">
                          <a:xfrm>
                            <a:off x="0" y="0"/>
                            <a:ext cx="2538634" cy="2015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4D20" w:rsidRDefault="00DD4D20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E33" w:rsidRDefault="00F12E33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20" w:rsidRPr="00F12E33" w:rsidRDefault="00F12E33" w:rsidP="00F12E3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12E3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Педагог-психолог </w:t>
            </w:r>
            <w:r w:rsidR="00155FF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МБ</w:t>
            </w:r>
            <w:r w:rsidRPr="00F12E3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ДОУ</w:t>
            </w:r>
            <w:r w:rsidR="00155FF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№36</w:t>
            </w:r>
            <w:r w:rsidRPr="00F12E3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:rsidR="00F12E33" w:rsidRPr="00F12E33" w:rsidRDefault="00155FF7" w:rsidP="00155FF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О.В.Ольховик</w:t>
            </w:r>
            <w:proofErr w:type="spellEnd"/>
          </w:p>
          <w:p w:rsidR="00DD4D20" w:rsidRDefault="00DD4D20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20" w:rsidRDefault="00DD4D20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20" w:rsidRDefault="00DD4D20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20" w:rsidRDefault="00DD4D20" w:rsidP="00852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20" w:rsidRDefault="00F12E33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</w:t>
            </w:r>
            <w:r w:rsidR="00155FF7">
              <w:rPr>
                <w:rFonts w:ascii="Times New Roman" w:hAnsi="Times New Roman" w:cs="Times New Roman"/>
                <w:b/>
                <w:sz w:val="24"/>
                <w:szCs w:val="24"/>
              </w:rPr>
              <w:t>анск</w:t>
            </w:r>
          </w:p>
          <w:p w:rsidR="00852A59" w:rsidRDefault="00852A59" w:rsidP="00DD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Pr="005136E9" w:rsidRDefault="00DD4D20" w:rsidP="00513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D4D20" w:rsidRDefault="00DD4D20" w:rsidP="005136E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076D09" w:rsidRDefault="00076D09" w:rsidP="005136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36E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снижение психоэмоционального напряжения, посредством  группового взаимодействия; формирование благоприятного психологического климата в коллективе.</w:t>
      </w:r>
    </w:p>
    <w:p w:rsidR="00076D09" w:rsidRPr="005136E9" w:rsidRDefault="00076D09" w:rsidP="00513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36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6D09" w:rsidRPr="005136E9" w:rsidRDefault="00076D09" w:rsidP="0051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36E9">
        <w:rPr>
          <w:rFonts w:ascii="Times New Roman" w:hAnsi="Times New Roman" w:cs="Times New Roman"/>
          <w:sz w:val="24"/>
          <w:szCs w:val="24"/>
        </w:rPr>
        <w:t>Повысить групповую сплоченность;</w:t>
      </w:r>
    </w:p>
    <w:p w:rsidR="00076D09" w:rsidRPr="005136E9" w:rsidRDefault="00076D09" w:rsidP="0051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36E9">
        <w:rPr>
          <w:rFonts w:ascii="Times New Roman" w:hAnsi="Times New Roman" w:cs="Times New Roman"/>
          <w:sz w:val="24"/>
          <w:szCs w:val="24"/>
        </w:rPr>
        <w:t>Улучшить эмоциональное состояние педагогов;</w:t>
      </w:r>
    </w:p>
    <w:p w:rsidR="00076D09" w:rsidRPr="005136E9" w:rsidRDefault="00076D09" w:rsidP="00513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36E9">
        <w:rPr>
          <w:rFonts w:ascii="Times New Roman" w:hAnsi="Times New Roman" w:cs="Times New Roman"/>
          <w:sz w:val="24"/>
          <w:szCs w:val="24"/>
        </w:rPr>
        <w:t>Способствовать позитивным взаимоотношениям, взаимопониманию между педагогами</w:t>
      </w:r>
      <w:r w:rsidR="005136E9" w:rsidRPr="005136E9">
        <w:rPr>
          <w:rFonts w:ascii="Times New Roman" w:hAnsi="Times New Roman" w:cs="Times New Roman"/>
          <w:sz w:val="24"/>
          <w:szCs w:val="24"/>
        </w:rPr>
        <w:t>;</w:t>
      </w:r>
    </w:p>
    <w:p w:rsidR="005136E9" w:rsidRDefault="005136E9" w:rsidP="005136E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136E9">
        <w:rPr>
          <w:rFonts w:ascii="Times New Roman" w:hAnsi="Times New Roman" w:cs="Times New Roman"/>
          <w:sz w:val="24"/>
          <w:szCs w:val="24"/>
        </w:rPr>
        <w:t>Снятие мышечного и эмоционального напряжения.</w:t>
      </w:r>
    </w:p>
    <w:p w:rsidR="005136E9" w:rsidRPr="005136E9" w:rsidRDefault="005136E9" w:rsidP="005136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36E9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5136E9">
        <w:rPr>
          <w:rFonts w:ascii="Times New Roman" w:hAnsi="Times New Roman" w:cs="Times New Roman"/>
          <w:sz w:val="24"/>
          <w:szCs w:val="24"/>
        </w:rPr>
        <w:t>: тренинг.</w:t>
      </w:r>
    </w:p>
    <w:p w:rsidR="005136E9" w:rsidRDefault="005136E9" w:rsidP="005136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36E9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>: педагоги ДО.</w:t>
      </w:r>
    </w:p>
    <w:p w:rsidR="005136E9" w:rsidRPr="00DD4D20" w:rsidRDefault="005136E9" w:rsidP="00DD4D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6E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D01B84" w:rsidRPr="00DD4D20">
        <w:rPr>
          <w:rFonts w:ascii="Times New Roman" w:hAnsi="Times New Roman" w:cs="Times New Roman"/>
          <w:sz w:val="24"/>
          <w:szCs w:val="24"/>
        </w:rPr>
        <w:t xml:space="preserve">ноутбук, аудиозапись релаксационной музыке, </w:t>
      </w:r>
      <w:r w:rsidR="00DD4D20" w:rsidRPr="00DD4D20">
        <w:rPr>
          <w:rFonts w:ascii="Times New Roman" w:hAnsi="Times New Roman" w:cs="Times New Roman"/>
          <w:sz w:val="24"/>
          <w:szCs w:val="24"/>
        </w:rPr>
        <w:t xml:space="preserve">клей, цветные квадратики, плюшевое сердце;  </w:t>
      </w:r>
      <w:r w:rsidR="00D01B84" w:rsidRPr="00DD4D20">
        <w:rPr>
          <w:rFonts w:ascii="Times New Roman" w:hAnsi="Times New Roman" w:cs="Times New Roman"/>
          <w:sz w:val="24"/>
          <w:szCs w:val="24"/>
        </w:rPr>
        <w:t>цветные карандаши, пластилин, фломастеры, краски, кисточки, баночка для воды, бланки теста, бланки к упражнению «Птица счастья» и «Солнышко» - по количеству участников.</w:t>
      </w:r>
      <w:proofErr w:type="gramEnd"/>
    </w:p>
    <w:p w:rsidR="00696FF6" w:rsidRDefault="00696FF6" w:rsidP="00696FF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96FF6" w:rsidRDefault="00696FF6" w:rsidP="00696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1.Упражнение: «Имя»</w:t>
      </w:r>
    </w:p>
    <w:p w:rsidR="00696FF6" w:rsidRPr="00696FF6" w:rsidRDefault="00696FF6" w:rsidP="00696F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FF6">
        <w:rPr>
          <w:rFonts w:ascii="Times New Roman" w:hAnsi="Times New Roman" w:cs="Times New Roman"/>
          <w:i/>
          <w:sz w:val="24"/>
          <w:szCs w:val="24"/>
        </w:rPr>
        <w:t>Цель: создание положительного эмоционального фона группы.</w:t>
      </w:r>
    </w:p>
    <w:p w:rsidR="00696FF6" w:rsidRDefault="00696FF6" w:rsidP="00696F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6FF6">
        <w:rPr>
          <w:rFonts w:ascii="Times New Roman" w:hAnsi="Times New Roman" w:cs="Times New Roman"/>
          <w:i/>
          <w:sz w:val="24"/>
          <w:szCs w:val="24"/>
        </w:rPr>
        <w:t>Ход упражнения</w:t>
      </w:r>
      <w:r w:rsidRPr="00696FF6">
        <w:rPr>
          <w:rFonts w:ascii="Times New Roman" w:hAnsi="Times New Roman" w:cs="Times New Roman"/>
          <w:sz w:val="24"/>
          <w:szCs w:val="24"/>
        </w:rPr>
        <w:t>: участники сидят по кругу. По очереди каждый из присутствующих называет свое имя и  прилагательное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FF6">
        <w:rPr>
          <w:rFonts w:ascii="Times New Roman" w:hAnsi="Times New Roman" w:cs="Times New Roman"/>
          <w:sz w:val="24"/>
          <w:szCs w:val="24"/>
        </w:rPr>
        <w:t xml:space="preserve"> на первую букву имени, которое его характеризует.</w:t>
      </w:r>
    </w:p>
    <w:p w:rsidR="00696FF6" w:rsidRPr="00696FF6" w:rsidRDefault="00696FF6" w:rsidP="00696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F6">
        <w:rPr>
          <w:rFonts w:ascii="Times New Roman" w:hAnsi="Times New Roman" w:cs="Times New Roman"/>
          <w:b/>
          <w:sz w:val="24"/>
          <w:szCs w:val="24"/>
        </w:rPr>
        <w:t>2.Упражнение: «Приветствие»</w:t>
      </w:r>
    </w:p>
    <w:p w:rsidR="00696FF6" w:rsidRPr="00696FF6" w:rsidRDefault="00696FF6" w:rsidP="00696F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FF6">
        <w:rPr>
          <w:rFonts w:ascii="Times New Roman" w:hAnsi="Times New Roman" w:cs="Times New Roman"/>
          <w:i/>
          <w:sz w:val="24"/>
          <w:szCs w:val="24"/>
        </w:rPr>
        <w:t>Цель: настрой группы на работу.</w:t>
      </w:r>
    </w:p>
    <w:p w:rsidR="00696FF6" w:rsidRDefault="00696FF6" w:rsidP="00696F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6FF6">
        <w:rPr>
          <w:rFonts w:ascii="Times New Roman" w:hAnsi="Times New Roman" w:cs="Times New Roman"/>
          <w:i/>
          <w:sz w:val="24"/>
          <w:szCs w:val="24"/>
        </w:rPr>
        <w:t>Ход упражнения:</w:t>
      </w:r>
      <w:r>
        <w:rPr>
          <w:rFonts w:ascii="Times New Roman" w:hAnsi="Times New Roman" w:cs="Times New Roman"/>
          <w:sz w:val="24"/>
          <w:szCs w:val="24"/>
        </w:rPr>
        <w:t xml:space="preserve"> Участники сидят по кругу и передают своему соседу справа плюшевой сердце с фразой: «(имя соседа справа) я очень рада тебя видеть!»</w:t>
      </w:r>
    </w:p>
    <w:p w:rsidR="00696FF6" w:rsidRPr="00696FF6" w:rsidRDefault="00696FF6" w:rsidP="005D22B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96F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3.Диагностическое упражнение «Цвет настроения» </w:t>
      </w:r>
    </w:p>
    <w:p w:rsidR="00696FF6" w:rsidRPr="00696FF6" w:rsidRDefault="00696FF6" w:rsidP="005D22B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96FF6">
        <w:rPr>
          <w:rFonts w:ascii="Times New Roman" w:eastAsia="Calibri" w:hAnsi="Times New Roman" w:cs="Times New Roman"/>
          <w:i/>
          <w:sz w:val="24"/>
          <w:szCs w:val="24"/>
        </w:rPr>
        <w:t>Цель: определить эмоциональное состояние педагога в начале занятия.</w:t>
      </w:r>
    </w:p>
    <w:p w:rsidR="00696FF6" w:rsidRPr="00696FF6" w:rsidRDefault="00696FF6" w:rsidP="005D22B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Ход упражнения: </w:t>
      </w:r>
      <w:r w:rsidRPr="00696FF6">
        <w:rPr>
          <w:rFonts w:ascii="Times New Roman" w:eastAsia="Calibri" w:hAnsi="Times New Roman" w:cs="Times New Roman"/>
          <w:sz w:val="24"/>
          <w:szCs w:val="24"/>
        </w:rPr>
        <w:t>Психолог предлагает учас</w:t>
      </w:r>
      <w:r>
        <w:rPr>
          <w:rFonts w:ascii="Times New Roman" w:eastAsia="Calibri" w:hAnsi="Times New Roman" w:cs="Times New Roman"/>
          <w:sz w:val="24"/>
          <w:szCs w:val="24"/>
        </w:rPr>
        <w:t>тникам тренинга выбрать квадратик</w:t>
      </w:r>
      <w:r w:rsidRPr="00696FF6">
        <w:rPr>
          <w:rFonts w:ascii="Times New Roman" w:eastAsia="Calibri" w:hAnsi="Times New Roman" w:cs="Times New Roman"/>
          <w:sz w:val="24"/>
          <w:szCs w:val="24"/>
        </w:rPr>
        <w:t xml:space="preserve">, того цвета, который похож на его настроение, затем комментирует значение выбранного цвета. </w:t>
      </w:r>
    </w:p>
    <w:p w:rsidR="00696FF6" w:rsidRPr="00696FF6" w:rsidRDefault="00696FF6" w:rsidP="00DD4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6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D20">
        <w:rPr>
          <w:rFonts w:ascii="Times New Roman" w:eastAsia="Calibri" w:hAnsi="Times New Roman" w:cs="Times New Roman"/>
          <w:sz w:val="24"/>
          <w:szCs w:val="24"/>
          <w:u w:val="single"/>
        </w:rPr>
        <w:t>Значение цвета:</w:t>
      </w:r>
      <w:r w:rsidRPr="00696F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Синий</w:t>
      </w:r>
      <w:r w:rsidRPr="00696FF6">
        <w:rPr>
          <w:rFonts w:ascii="Times New Roman" w:eastAsia="Calibri" w:hAnsi="Times New Roman" w:cs="Times New Roman"/>
          <w:sz w:val="24"/>
          <w:szCs w:val="24"/>
        </w:rPr>
        <w:t> </w:t>
      </w: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цвет</w:t>
      </w:r>
      <w:r w:rsidRPr="00696FF6">
        <w:rPr>
          <w:rFonts w:ascii="Times New Roman" w:eastAsia="Calibri" w:hAnsi="Times New Roman" w:cs="Times New Roman"/>
          <w:sz w:val="24"/>
          <w:szCs w:val="24"/>
        </w:rPr>
        <w:t> – спокойствие, удовлетворённость, умение сопереживать, доверие, преданность.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Фиолетовый</w:t>
      </w:r>
      <w:r w:rsidRPr="00696FF6">
        <w:rPr>
          <w:rFonts w:ascii="Times New Roman" w:eastAsia="Calibri" w:hAnsi="Times New Roman" w:cs="Times New Roman"/>
          <w:sz w:val="24"/>
          <w:szCs w:val="24"/>
        </w:rPr>
        <w:t> – тревожность, страх, огорчения.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Зелёный</w:t>
      </w:r>
      <w:r w:rsidRPr="00696FF6">
        <w:rPr>
          <w:rFonts w:ascii="Times New Roman" w:eastAsia="Calibri" w:hAnsi="Times New Roman" w:cs="Times New Roman"/>
          <w:sz w:val="24"/>
          <w:szCs w:val="24"/>
        </w:rPr>
        <w:t> – уверенность, настойчивость, упрямство, потребность в самоутверждении.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Красный</w:t>
      </w:r>
      <w:r w:rsidR="00EA0AC5">
        <w:rPr>
          <w:rFonts w:ascii="Times New Roman" w:eastAsia="Calibri" w:hAnsi="Times New Roman" w:cs="Times New Roman"/>
          <w:sz w:val="24"/>
          <w:szCs w:val="24"/>
        </w:rPr>
        <w:t xml:space="preserve"> – </w:t>
      </w:r>
      <w:r w:rsidRPr="00696FF6">
        <w:rPr>
          <w:rFonts w:ascii="Times New Roman" w:eastAsia="Calibri" w:hAnsi="Times New Roman" w:cs="Times New Roman"/>
          <w:sz w:val="24"/>
          <w:szCs w:val="24"/>
        </w:rPr>
        <w:t xml:space="preserve">возбуждение, стремление к успеху, желание властвовать </w:t>
      </w:r>
      <w:r w:rsidR="00EA0AC5">
        <w:rPr>
          <w:rFonts w:ascii="Times New Roman" w:eastAsia="Calibri" w:hAnsi="Times New Roman" w:cs="Times New Roman"/>
          <w:sz w:val="24"/>
          <w:szCs w:val="24"/>
        </w:rPr>
        <w:t>и действовать.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Жёлтый</w:t>
      </w:r>
      <w:r w:rsidR="00EA0AC5">
        <w:rPr>
          <w:rFonts w:ascii="Times New Roman" w:eastAsia="Calibri" w:hAnsi="Times New Roman" w:cs="Times New Roman"/>
          <w:i/>
          <w:iCs/>
          <w:sz w:val="24"/>
          <w:szCs w:val="24"/>
        </w:rPr>
        <w:t>, оранжевый</w:t>
      </w: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696FF6">
        <w:rPr>
          <w:rFonts w:ascii="Times New Roman" w:eastAsia="Calibri" w:hAnsi="Times New Roman" w:cs="Times New Roman"/>
          <w:sz w:val="24"/>
          <w:szCs w:val="24"/>
        </w:rPr>
        <w:t>– активность, весёлость, стремление к общению, ожидание счастья.</w:t>
      </w:r>
    </w:p>
    <w:p w:rsidR="00696FF6" w:rsidRPr="00696FF6" w:rsidRDefault="00696FF6" w:rsidP="005D22BC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F6">
        <w:rPr>
          <w:rFonts w:ascii="Times New Roman" w:eastAsia="Calibri" w:hAnsi="Times New Roman" w:cs="Times New Roman"/>
          <w:i/>
          <w:iCs/>
          <w:sz w:val="24"/>
          <w:szCs w:val="24"/>
        </w:rPr>
        <w:t>Чёрный </w:t>
      </w:r>
      <w:r w:rsidR="00EA0AC5">
        <w:rPr>
          <w:rFonts w:ascii="Times New Roman" w:eastAsia="Calibri" w:hAnsi="Times New Roman" w:cs="Times New Roman"/>
          <w:sz w:val="24"/>
          <w:szCs w:val="24"/>
        </w:rPr>
        <w:t>– уныние, упадок сил</w:t>
      </w:r>
      <w:r w:rsidRPr="00696FF6">
        <w:rPr>
          <w:rFonts w:ascii="Times New Roman" w:eastAsia="Calibri" w:hAnsi="Times New Roman" w:cs="Times New Roman"/>
          <w:sz w:val="24"/>
          <w:szCs w:val="24"/>
        </w:rPr>
        <w:t>, скрытость, желание «уйти в свой внутренний мир».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96FF6">
        <w:rPr>
          <w:rFonts w:ascii="Times New Roman" w:eastAsia="Calibri" w:hAnsi="Times New Roman" w:cs="Times New Roman"/>
          <w:b/>
          <w:sz w:val="24"/>
          <w:szCs w:val="24"/>
          <w:u w:val="single"/>
        </w:rPr>
        <w:t>4.Ко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ллективный коллаж «Радуга настроения</w:t>
      </w:r>
      <w:r w:rsidRPr="00696FF6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6FF6">
        <w:rPr>
          <w:rFonts w:ascii="Times New Roman" w:eastAsia="Calibri" w:hAnsi="Times New Roman" w:cs="Times New Roman"/>
          <w:i/>
          <w:sz w:val="24"/>
          <w:szCs w:val="24"/>
        </w:rPr>
        <w:t>Цель: установление контакта между членами группы.</w:t>
      </w:r>
    </w:p>
    <w:p w:rsidR="00696FF6" w:rsidRPr="00696FF6" w:rsidRDefault="00696FF6" w:rsidP="005D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F6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Психолог: </w:t>
      </w:r>
      <w:r w:rsidRPr="00696FF6">
        <w:rPr>
          <w:rFonts w:ascii="Times New Roman" w:eastAsia="Calibri" w:hAnsi="Times New Roman" w:cs="Times New Roman"/>
          <w:sz w:val="24"/>
          <w:szCs w:val="24"/>
        </w:rPr>
        <w:t xml:space="preserve">А сейчас, я </w:t>
      </w:r>
      <w:r w:rsidR="005D22BC">
        <w:rPr>
          <w:rFonts w:ascii="Times New Roman" w:eastAsia="Calibri" w:hAnsi="Times New Roman" w:cs="Times New Roman"/>
          <w:sz w:val="24"/>
          <w:szCs w:val="24"/>
        </w:rPr>
        <w:t xml:space="preserve">предлагаю вам </w:t>
      </w:r>
      <w:proofErr w:type="gramStart"/>
      <w:r w:rsidR="005D22BC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="005D22BC">
        <w:rPr>
          <w:rFonts w:ascii="Times New Roman" w:eastAsia="Calibri" w:hAnsi="Times New Roman" w:cs="Times New Roman"/>
          <w:sz w:val="24"/>
          <w:szCs w:val="24"/>
        </w:rPr>
        <w:t xml:space="preserve"> своих цветные квадратики наклеить на «Облако</w:t>
      </w:r>
      <w:r w:rsidRPr="00696FF6">
        <w:rPr>
          <w:rFonts w:ascii="Times New Roman" w:eastAsia="Calibri" w:hAnsi="Times New Roman" w:cs="Times New Roman"/>
          <w:sz w:val="24"/>
          <w:szCs w:val="24"/>
        </w:rPr>
        <w:t>»</w:t>
      </w:r>
      <w:r w:rsidR="005D22BC">
        <w:rPr>
          <w:rFonts w:ascii="Times New Roman" w:eastAsia="Calibri" w:hAnsi="Times New Roman" w:cs="Times New Roman"/>
          <w:sz w:val="24"/>
          <w:szCs w:val="24"/>
        </w:rPr>
        <w:t>, что бы оно стало ярким.</w:t>
      </w:r>
    </w:p>
    <w:p w:rsidR="00696FF6" w:rsidRPr="00696FF6" w:rsidRDefault="005D22BC" w:rsidP="005D22B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Педагоги крепят свои квадратики</w:t>
      </w:r>
      <w:r w:rsidR="00696FF6" w:rsidRPr="00696FF6">
        <w:rPr>
          <w:rFonts w:ascii="Times New Roman" w:eastAsia="Calibri" w:hAnsi="Times New Roman" w:cs="Times New Roman"/>
          <w:i/>
          <w:sz w:val="24"/>
          <w:szCs w:val="24"/>
        </w:rPr>
        <w:t xml:space="preserve"> к ватману</w:t>
      </w:r>
      <w:r>
        <w:rPr>
          <w:rFonts w:ascii="Times New Roman" w:eastAsia="Calibri" w:hAnsi="Times New Roman" w:cs="Times New Roman"/>
          <w:i/>
          <w:sz w:val="24"/>
          <w:szCs w:val="24"/>
        </w:rPr>
        <w:t>, создавая коллаж «Радуга настроения</w:t>
      </w:r>
      <w:r w:rsidR="00696FF6" w:rsidRPr="00696FF6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5D22BC" w:rsidRDefault="005D22BC" w:rsidP="005D22BC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Посмотрите на это облако, какое красочное и яркое оно получилось, каждый квадратик индивидуален, но все вместе они составляют единое целое, так и мы с вами – один большой, дружный коллектив. </w:t>
      </w:r>
    </w:p>
    <w:p w:rsidR="00EA0AC5" w:rsidRPr="00EA0AC5" w:rsidRDefault="00EA0AC5" w:rsidP="00EA0AC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A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5.Тест-опросник: «Ох уж эти нервы» Л. Москвина</w:t>
      </w:r>
      <w:r w:rsidR="005310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10F7" w:rsidRPr="005310F7">
        <w:rPr>
          <w:rFonts w:ascii="Times New Roman" w:eastAsia="Calibri" w:hAnsi="Times New Roman" w:cs="Times New Roman"/>
          <w:i/>
          <w:sz w:val="24"/>
          <w:szCs w:val="24"/>
        </w:rPr>
        <w:t>(приложение 1)</w:t>
      </w:r>
    </w:p>
    <w:p w:rsidR="005D0F1E" w:rsidRDefault="00EA0AC5" w:rsidP="00E27F9E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0AC5">
        <w:rPr>
          <w:rFonts w:ascii="Times New Roman" w:eastAsia="Calibri" w:hAnsi="Times New Roman" w:cs="Times New Roman"/>
          <w:i/>
          <w:sz w:val="24"/>
          <w:szCs w:val="24"/>
        </w:rPr>
        <w:t>Цель: экспресс-диагностика эмоционального состояния педагога.</w:t>
      </w:r>
    </w:p>
    <w:p w:rsidR="00550FB4" w:rsidRPr="00550FB4" w:rsidRDefault="00550FB4" w:rsidP="00550F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50FB4">
        <w:rPr>
          <w:rFonts w:ascii="Times New Roman" w:hAnsi="Times New Roman" w:cs="Times New Roman"/>
          <w:b/>
          <w:sz w:val="24"/>
          <w:szCs w:val="24"/>
        </w:rPr>
        <w:t>6.</w:t>
      </w:r>
      <w:r w:rsidR="00F568A6">
        <w:rPr>
          <w:rFonts w:ascii="Times New Roman" w:eastAsia="Calibri" w:hAnsi="Times New Roman" w:cs="Times New Roman"/>
          <w:b/>
          <w:sz w:val="24"/>
          <w:szCs w:val="28"/>
        </w:rPr>
        <w:t>Упражнение</w:t>
      </w:r>
      <w:r w:rsidRPr="00550FB4">
        <w:rPr>
          <w:rFonts w:ascii="Times New Roman" w:eastAsia="Calibri" w:hAnsi="Times New Roman" w:cs="Times New Roman"/>
          <w:b/>
          <w:sz w:val="24"/>
          <w:szCs w:val="28"/>
        </w:rPr>
        <w:t>: «Птица счастья»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550FB4" w:rsidRPr="00E27F9E" w:rsidRDefault="00550FB4" w:rsidP="00550FB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550FB4">
        <w:rPr>
          <w:rFonts w:ascii="Times New Roman" w:eastAsia="Calibri" w:hAnsi="Times New Roman" w:cs="Times New Roman"/>
          <w:i/>
          <w:sz w:val="24"/>
          <w:szCs w:val="28"/>
        </w:rPr>
        <w:t>Цель</w:t>
      </w:r>
      <w:r w:rsidRPr="00550FB4">
        <w:rPr>
          <w:rFonts w:ascii="Times New Roman" w:eastAsia="Calibri" w:hAnsi="Times New Roman" w:cs="Times New Roman"/>
          <w:sz w:val="24"/>
          <w:szCs w:val="28"/>
        </w:rPr>
        <w:t xml:space="preserve">: </w:t>
      </w:r>
      <w:r w:rsidRPr="00E27F9E">
        <w:rPr>
          <w:rFonts w:ascii="Times New Roman" w:eastAsia="Calibri" w:hAnsi="Times New Roman" w:cs="Times New Roman"/>
          <w:i/>
          <w:sz w:val="24"/>
          <w:szCs w:val="28"/>
        </w:rPr>
        <w:t>внутренняя рефлексия.</w:t>
      </w:r>
    </w:p>
    <w:p w:rsidR="00550FB4" w:rsidRDefault="00550FB4" w:rsidP="00F568A6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FB4">
        <w:rPr>
          <w:rFonts w:ascii="Times New Roman" w:eastAsia="Calibri" w:hAnsi="Times New Roman" w:cs="Times New Roman"/>
          <w:i/>
          <w:sz w:val="24"/>
          <w:szCs w:val="28"/>
        </w:rPr>
        <w:t>Ход мероприятия:</w:t>
      </w:r>
      <w:r w:rsidR="00F568A6">
        <w:rPr>
          <w:rFonts w:ascii="Times New Roman" w:eastAsia="Calibri" w:hAnsi="Times New Roman" w:cs="Times New Roman"/>
          <w:sz w:val="24"/>
          <w:szCs w:val="28"/>
        </w:rPr>
        <w:t xml:space="preserve"> педагогам предлагается </w:t>
      </w:r>
      <w:r w:rsidRPr="00550FB4">
        <w:rPr>
          <w:rFonts w:ascii="Times New Roman" w:eastAsia="Calibri" w:hAnsi="Times New Roman" w:cs="Times New Roman"/>
          <w:sz w:val="24"/>
          <w:szCs w:val="28"/>
        </w:rPr>
        <w:t>раскрасить свою птицу счастья любым вариантом: красками, фломаст</w:t>
      </w:r>
      <w:r w:rsidR="00F568A6">
        <w:rPr>
          <w:rFonts w:ascii="Times New Roman" w:eastAsia="Calibri" w:hAnsi="Times New Roman" w:cs="Times New Roman"/>
          <w:sz w:val="24"/>
          <w:szCs w:val="28"/>
        </w:rPr>
        <w:t>ерами, карандашами, пластилином, по звуки релаксационной музыки.</w:t>
      </w:r>
    </w:p>
    <w:p w:rsidR="00F568A6" w:rsidRDefault="00F568A6" w:rsidP="00F568A6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68A6">
        <w:rPr>
          <w:rFonts w:ascii="Times New Roman" w:eastAsia="Calibri" w:hAnsi="Times New Roman" w:cs="Times New Roman"/>
          <w:b/>
          <w:sz w:val="24"/>
          <w:szCs w:val="28"/>
        </w:rPr>
        <w:t>Педагог-психолог:</w:t>
      </w:r>
      <w:r>
        <w:rPr>
          <w:rFonts w:ascii="Times New Roman" w:eastAsia="Calibri" w:hAnsi="Times New Roman" w:cs="Times New Roman"/>
          <w:sz w:val="24"/>
          <w:szCs w:val="28"/>
        </w:rPr>
        <w:t xml:space="preserve"> Уважаемы коллеги! </w:t>
      </w:r>
      <w:r w:rsidR="000A7DC9">
        <w:rPr>
          <w:rFonts w:ascii="Times New Roman" w:eastAsia="Calibri" w:hAnsi="Times New Roman" w:cs="Times New Roman"/>
          <w:sz w:val="24"/>
          <w:szCs w:val="28"/>
        </w:rPr>
        <w:t xml:space="preserve">Мы все хотим и чтобы в </w:t>
      </w:r>
      <w:proofErr w:type="gramStart"/>
      <w:r w:rsidR="000A7DC9">
        <w:rPr>
          <w:rFonts w:ascii="Times New Roman" w:eastAsia="Calibri" w:hAnsi="Times New Roman" w:cs="Times New Roman"/>
          <w:sz w:val="24"/>
          <w:szCs w:val="28"/>
        </w:rPr>
        <w:t>наших</w:t>
      </w:r>
      <w:proofErr w:type="gramEnd"/>
      <w:r w:rsidR="000A7DC9">
        <w:rPr>
          <w:rFonts w:ascii="Times New Roman" w:eastAsia="Calibri" w:hAnsi="Times New Roman" w:cs="Times New Roman"/>
          <w:sz w:val="24"/>
          <w:szCs w:val="28"/>
        </w:rPr>
        <w:t xml:space="preserve"> семья все было хорошо, чтобы родные и близкие были здоровы и счастливы. Я предлагаю Вам, раскрасить свою птицу счастья. Символ – мира, добра и любви! Ведь с давних времен  люди считали счастье – это красивая птица, которую трудно поймать и приручить. По приданию, птица приносит в дом счастье, ее вешали в центре комнаты и она оберегала д</w:t>
      </w:r>
      <w:r w:rsidR="007C3C7A">
        <w:rPr>
          <w:rFonts w:ascii="Times New Roman" w:eastAsia="Calibri" w:hAnsi="Times New Roman" w:cs="Times New Roman"/>
          <w:sz w:val="24"/>
          <w:szCs w:val="28"/>
        </w:rPr>
        <w:t xml:space="preserve">омашний очаг. </w:t>
      </w:r>
    </w:p>
    <w:p w:rsidR="007C3C7A" w:rsidRDefault="007C3C7A" w:rsidP="00F568A6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- Птица счастья готова. </w:t>
      </w:r>
    </w:p>
    <w:p w:rsidR="007C3C7A" w:rsidRDefault="007C3C7A" w:rsidP="007C3C7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Представьте, что Вы видите перед собой настоящую птицу счастья. Загадайте желание и верьте, что оно обязательно сбудется!</w:t>
      </w:r>
    </w:p>
    <w:p w:rsidR="00E27F9E" w:rsidRPr="00E27F9E" w:rsidRDefault="00E27F9E" w:rsidP="00E27F9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27F9E">
        <w:rPr>
          <w:rFonts w:ascii="Times New Roman" w:eastAsia="Calibri" w:hAnsi="Times New Roman" w:cs="Times New Roman"/>
          <w:b/>
          <w:sz w:val="24"/>
          <w:szCs w:val="28"/>
        </w:rPr>
        <w:t>8.Упражнение «Волшебный мешочек»</w:t>
      </w:r>
    </w:p>
    <w:p w:rsidR="00E27F9E" w:rsidRPr="00E27F9E" w:rsidRDefault="00E27F9E" w:rsidP="00E27F9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7F9E">
        <w:rPr>
          <w:rFonts w:ascii="Times New Roman" w:eastAsia="Calibri" w:hAnsi="Times New Roman" w:cs="Times New Roman"/>
          <w:i/>
          <w:sz w:val="24"/>
          <w:szCs w:val="28"/>
        </w:rPr>
        <w:t xml:space="preserve">Цель: сплочение педагогического коллектива, </w:t>
      </w:r>
    </w:p>
    <w:p w:rsidR="00E27F9E" w:rsidRDefault="00E27F9E" w:rsidP="00E27F9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F9E">
        <w:rPr>
          <w:rFonts w:ascii="Times New Roman" w:eastAsia="Calibri" w:hAnsi="Times New Roman" w:cs="Times New Roman"/>
          <w:i/>
          <w:sz w:val="24"/>
          <w:szCs w:val="28"/>
        </w:rPr>
        <w:t>Ход упражнения: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руках у психолога мешочек с предметами, он предлагает участникам взять один предмет и ассоциировать его с собой.</w:t>
      </w:r>
    </w:p>
    <w:p w:rsidR="00E27F9E" w:rsidRDefault="00E27F9E" w:rsidP="00E27F9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F9E">
        <w:rPr>
          <w:rFonts w:ascii="Times New Roman" w:eastAsia="Calibri" w:hAnsi="Times New Roman" w:cs="Times New Roman"/>
          <w:b/>
          <w:sz w:val="24"/>
          <w:szCs w:val="28"/>
        </w:rPr>
        <w:t>Педагог-психолог:</w:t>
      </w:r>
      <w:r>
        <w:rPr>
          <w:rFonts w:ascii="Times New Roman" w:eastAsia="Calibri" w:hAnsi="Times New Roman" w:cs="Times New Roman"/>
          <w:sz w:val="24"/>
          <w:szCs w:val="28"/>
        </w:rPr>
        <w:t xml:space="preserve"> У меня в руках волшебный мешочек. В нем – простые, знакомые всем предметы. Но сегодня они помогут нам узнать что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–т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о новое друг о друге. Для этого вам надо опустить руку в мешочек и не спеша почувствовать «свой» предмет. Затем достаньте предмет и продолжите фразу «Никто не знает, что я, как и этот предмет (название предмет)…»</w:t>
      </w:r>
    </w:p>
    <w:p w:rsidR="00E27F9E" w:rsidRPr="00E27F9E" w:rsidRDefault="00E27F9E" w:rsidP="007C3C7A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7F9E">
        <w:rPr>
          <w:rFonts w:ascii="Times New Roman" w:eastAsia="Calibri" w:hAnsi="Times New Roman" w:cs="Times New Roman"/>
          <w:i/>
          <w:sz w:val="24"/>
          <w:szCs w:val="28"/>
        </w:rPr>
        <w:t>Например: «Никто не знает, что я, как  это перышко легкая и беззаботная» и т.д.</w:t>
      </w:r>
    </w:p>
    <w:p w:rsidR="007C3C7A" w:rsidRPr="007C3C7A" w:rsidRDefault="007C3C7A" w:rsidP="00F568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C3C7A">
        <w:rPr>
          <w:rFonts w:ascii="Times New Roman" w:eastAsia="Calibri" w:hAnsi="Times New Roman" w:cs="Times New Roman"/>
          <w:b/>
          <w:sz w:val="24"/>
          <w:szCs w:val="28"/>
        </w:rPr>
        <w:t>8.Упражнение «Солнышко»</w:t>
      </w:r>
      <w:r w:rsidR="000E600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7C3C7A" w:rsidRPr="00550FB4" w:rsidRDefault="007C3C7A" w:rsidP="00F568A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C3C7A">
        <w:rPr>
          <w:rFonts w:ascii="Times New Roman" w:eastAsia="Calibri" w:hAnsi="Times New Roman" w:cs="Times New Roman"/>
          <w:i/>
          <w:sz w:val="24"/>
          <w:szCs w:val="28"/>
        </w:rPr>
        <w:t>Цель: сплочение группы, формирование положит</w:t>
      </w:r>
      <w:r w:rsidR="00D01B84">
        <w:rPr>
          <w:rFonts w:ascii="Times New Roman" w:eastAsia="Calibri" w:hAnsi="Times New Roman" w:cs="Times New Roman"/>
          <w:i/>
          <w:sz w:val="24"/>
          <w:szCs w:val="28"/>
        </w:rPr>
        <w:t>ельного отношения друг к другу.</w:t>
      </w:r>
    </w:p>
    <w:p w:rsidR="00550FB4" w:rsidRDefault="007C3C7A" w:rsidP="00550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C7A">
        <w:rPr>
          <w:rFonts w:ascii="Times New Roman" w:hAnsi="Times New Roman" w:cs="Times New Roman"/>
          <w:i/>
          <w:sz w:val="24"/>
          <w:szCs w:val="24"/>
        </w:rPr>
        <w:t>Ход упражнения:</w:t>
      </w:r>
      <w:r>
        <w:rPr>
          <w:rFonts w:ascii="Times New Roman" w:hAnsi="Times New Roman" w:cs="Times New Roman"/>
          <w:sz w:val="24"/>
          <w:szCs w:val="24"/>
        </w:rPr>
        <w:t xml:space="preserve"> педагогам раздаются листы, в центре которых изображено солнце.</w:t>
      </w:r>
    </w:p>
    <w:p w:rsidR="007C3C7A" w:rsidRDefault="007C3C7A" w:rsidP="00D01B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C7A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hAnsi="Times New Roman" w:cs="Times New Roman"/>
          <w:sz w:val="24"/>
          <w:szCs w:val="24"/>
        </w:rPr>
        <w:t xml:space="preserve"> Уважаемые коллеги! </w:t>
      </w:r>
      <w:r w:rsidR="00852A59">
        <w:rPr>
          <w:rFonts w:ascii="Times New Roman" w:hAnsi="Times New Roman" w:cs="Times New Roman"/>
          <w:sz w:val="24"/>
          <w:szCs w:val="24"/>
        </w:rPr>
        <w:t>Нарисуйте солнышко и н</w:t>
      </w:r>
      <w:r>
        <w:rPr>
          <w:rFonts w:ascii="Times New Roman" w:hAnsi="Times New Roman" w:cs="Times New Roman"/>
          <w:sz w:val="24"/>
          <w:szCs w:val="24"/>
        </w:rPr>
        <w:t>апишите в центре солнышко свое имя. Пер</w:t>
      </w:r>
      <w:r w:rsidR="00D01B84">
        <w:rPr>
          <w:rFonts w:ascii="Times New Roman" w:hAnsi="Times New Roman" w:cs="Times New Roman"/>
          <w:sz w:val="24"/>
          <w:szCs w:val="24"/>
        </w:rPr>
        <w:t>едайте лист своему соседу слева. На полученном листе напишите свои пожелания ее владельцу. Вновь передайте открытку – и так до тех пор, пока к вам не вернется ваша открытка с пожеланиями от всех членов группы.</w:t>
      </w:r>
    </w:p>
    <w:p w:rsidR="00D01B84" w:rsidRPr="00D01B84" w:rsidRDefault="00D01B84" w:rsidP="00550F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B84">
        <w:rPr>
          <w:rFonts w:ascii="Times New Roman" w:hAnsi="Times New Roman" w:cs="Times New Roman"/>
          <w:b/>
          <w:sz w:val="24"/>
          <w:szCs w:val="24"/>
        </w:rPr>
        <w:t>9.Упражнение: «</w:t>
      </w:r>
      <w:r>
        <w:rPr>
          <w:rFonts w:ascii="Times New Roman" w:hAnsi="Times New Roman" w:cs="Times New Roman"/>
          <w:b/>
          <w:sz w:val="24"/>
          <w:szCs w:val="24"/>
        </w:rPr>
        <w:t>Волшебная шкатулка</w:t>
      </w:r>
      <w:r w:rsidRPr="00D01B84">
        <w:rPr>
          <w:rFonts w:ascii="Times New Roman" w:hAnsi="Times New Roman" w:cs="Times New Roman"/>
          <w:b/>
          <w:sz w:val="24"/>
          <w:szCs w:val="24"/>
        </w:rPr>
        <w:t>»</w:t>
      </w:r>
    </w:p>
    <w:p w:rsidR="002932FC" w:rsidRPr="00D31FFD" w:rsidRDefault="00D01B84" w:rsidP="00550F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1B84">
        <w:rPr>
          <w:rFonts w:ascii="Times New Roman" w:hAnsi="Times New Roman" w:cs="Times New Roman"/>
          <w:i/>
          <w:sz w:val="24"/>
          <w:szCs w:val="24"/>
        </w:rPr>
        <w:t>Цель:</w:t>
      </w:r>
      <w:r w:rsidRPr="00D01B84">
        <w:rPr>
          <w:rFonts w:ascii="Times New Roman" w:hAnsi="Times New Roman" w:cs="Times New Roman"/>
          <w:sz w:val="24"/>
          <w:szCs w:val="24"/>
        </w:rPr>
        <w:t xml:space="preserve"> </w:t>
      </w:r>
      <w:r w:rsidRPr="00D31FFD">
        <w:rPr>
          <w:rFonts w:ascii="Times New Roman" w:eastAsia="Calibri" w:hAnsi="Times New Roman" w:cs="Times New Roman"/>
          <w:i/>
          <w:sz w:val="24"/>
          <w:szCs w:val="28"/>
        </w:rPr>
        <w:t xml:space="preserve">развитие позитивного </w:t>
      </w:r>
      <w:proofErr w:type="spellStart"/>
      <w:r w:rsidRPr="00D31FFD">
        <w:rPr>
          <w:rFonts w:ascii="Times New Roman" w:eastAsia="Calibri" w:hAnsi="Times New Roman" w:cs="Times New Roman"/>
          <w:i/>
          <w:sz w:val="24"/>
          <w:szCs w:val="28"/>
        </w:rPr>
        <w:t>самовосприятия</w:t>
      </w:r>
      <w:proofErr w:type="spellEnd"/>
      <w:r w:rsidRPr="00D31FFD">
        <w:rPr>
          <w:rFonts w:ascii="Times New Roman" w:eastAsia="Calibri" w:hAnsi="Times New Roman" w:cs="Times New Roman"/>
          <w:i/>
          <w:sz w:val="24"/>
          <w:szCs w:val="28"/>
        </w:rPr>
        <w:t>.</w:t>
      </w:r>
    </w:p>
    <w:p w:rsidR="00D01B84" w:rsidRDefault="00D01B84" w:rsidP="00D31F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1B84">
        <w:rPr>
          <w:rFonts w:ascii="Times New Roman" w:hAnsi="Times New Roman" w:cs="Times New Roman"/>
          <w:i/>
          <w:sz w:val="24"/>
          <w:szCs w:val="24"/>
        </w:rPr>
        <w:t>Ход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педагогам предлагается достать по одной записке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волшебной шкатулке с позитивными высказываниями, мудрыми советами.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>Варианты пожеланий: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Тебе сегодня особенно повезет!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Жизнь готовит тебе приятный сюрприз!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Наступило время сделать то, что ты постоянно откладываешь!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Люби себя такой, какая ты есть, — неповторимой!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Сделай себе подарок, ты на него заслуживаешь!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Сегодня с тобой вместе радость и спокойствие!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Сегодня твой день, успехов тебе!</w:t>
      </w:r>
    </w:p>
    <w:p w:rsidR="00FD341F" w:rsidRPr="00290132" w:rsidRDefault="00FD341F" w:rsidP="00FD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t xml:space="preserve"> — Все твои желания и мечты реализуются, поверь в это!</w:t>
      </w:r>
    </w:p>
    <w:p w:rsidR="00FD341F" w:rsidRPr="00D01B84" w:rsidRDefault="00FD341F" w:rsidP="00852A59">
      <w:pPr>
        <w:jc w:val="both"/>
        <w:rPr>
          <w:rFonts w:ascii="Times New Roman" w:hAnsi="Times New Roman" w:cs="Times New Roman"/>
          <w:sz w:val="24"/>
          <w:szCs w:val="24"/>
        </w:rPr>
      </w:pPr>
      <w:r w:rsidRPr="002901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E1903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32">
        <w:rPr>
          <w:rFonts w:ascii="Times New Roman" w:hAnsi="Times New Roman" w:cs="Times New Roman"/>
          <w:sz w:val="24"/>
          <w:szCs w:val="24"/>
        </w:rPr>
        <w:t>Можно также пожелать педагогам создать такую шкатулку у себя дома и каждое утро доставать из нее по одной записке. Эти пожелания волшебным образом влияют на настроение людей, подбадривают, придают уверенности.</w:t>
      </w:r>
    </w:p>
    <w:p w:rsidR="00D01B84" w:rsidRPr="00D01B84" w:rsidRDefault="00D01B84" w:rsidP="00D01B84">
      <w:pPr>
        <w:spacing w:after="0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1B84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.Рефлексия.</w:t>
      </w:r>
    </w:p>
    <w:p w:rsidR="00D01B84" w:rsidRPr="00D01B84" w:rsidRDefault="00D01B84" w:rsidP="00D01B8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D01B84">
        <w:rPr>
          <w:rFonts w:ascii="Times New Roman" w:eastAsia="Calibri" w:hAnsi="Times New Roman" w:cs="Times New Roman"/>
          <w:i/>
          <w:sz w:val="24"/>
          <w:szCs w:val="28"/>
        </w:rPr>
        <w:t>Цель: обратная связь.</w:t>
      </w:r>
    </w:p>
    <w:p w:rsidR="00D01B84" w:rsidRPr="00D01B84" w:rsidRDefault="00D01B84" w:rsidP="00D01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Психолог: </w:t>
      </w:r>
      <w:r w:rsidRPr="00D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тренинг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подошел к концу. </w:t>
      </w:r>
    </w:p>
    <w:p w:rsidR="00D01B84" w:rsidRPr="00D01B84" w:rsidRDefault="00D01B84" w:rsidP="00D01B84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D01B84">
        <w:rPr>
          <w:rFonts w:ascii="Times New Roman" w:eastAsia="Calibri" w:hAnsi="Times New Roman" w:cs="Times New Roman"/>
          <w:sz w:val="24"/>
          <w:szCs w:val="28"/>
        </w:rPr>
        <w:t>- Ваши ощущения после тренинга?</w:t>
      </w:r>
    </w:p>
    <w:p w:rsidR="00D01B84" w:rsidRPr="00D01B84" w:rsidRDefault="00D01B84" w:rsidP="00D01B84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D01B84">
        <w:rPr>
          <w:rFonts w:ascii="Times New Roman" w:eastAsia="Calibri" w:hAnsi="Times New Roman" w:cs="Times New Roman"/>
          <w:sz w:val="24"/>
          <w:szCs w:val="28"/>
        </w:rPr>
        <w:t>-Что понравилось? Что не п</w:t>
      </w:r>
      <w:r>
        <w:rPr>
          <w:rFonts w:ascii="Times New Roman" w:eastAsia="Calibri" w:hAnsi="Times New Roman" w:cs="Times New Roman"/>
          <w:sz w:val="24"/>
          <w:szCs w:val="28"/>
        </w:rPr>
        <w:t>онравилось?</w:t>
      </w:r>
    </w:p>
    <w:p w:rsidR="00D01B84" w:rsidRPr="00D01B84" w:rsidRDefault="00D01B84" w:rsidP="00D01B84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1B84">
        <w:rPr>
          <w:rFonts w:ascii="Times New Roman" w:eastAsia="Calibri" w:hAnsi="Times New Roman" w:cs="Times New Roman"/>
          <w:sz w:val="24"/>
          <w:szCs w:val="28"/>
        </w:rPr>
        <w:t>- Удалось ли вам</w:t>
      </w:r>
      <w:r>
        <w:rPr>
          <w:rFonts w:ascii="Times New Roman" w:eastAsia="Calibri" w:hAnsi="Times New Roman" w:cs="Times New Roman"/>
          <w:sz w:val="24"/>
          <w:szCs w:val="28"/>
        </w:rPr>
        <w:t xml:space="preserve"> расслабиться?</w:t>
      </w:r>
    </w:p>
    <w:p w:rsidR="00852A59" w:rsidRDefault="00852A59" w:rsidP="00852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A59" w:rsidRDefault="00852A59" w:rsidP="00852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A59" w:rsidRDefault="00852A59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A59" w:rsidRDefault="00852A59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A59" w:rsidRDefault="00852A59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A59" w:rsidRDefault="00852A59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15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6CA8" w:rsidRDefault="00536CA8" w:rsidP="00536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FF7" w:rsidRDefault="00155FF7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E" w:rsidRDefault="0097583E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A59" w:rsidRDefault="00852A59" w:rsidP="0055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A59" w:rsidRDefault="00852A59" w:rsidP="00550FB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2A5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</w:t>
      </w:r>
      <w:r w:rsidRPr="00852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Приложение 1</w:t>
      </w:r>
    </w:p>
    <w:p w:rsidR="0097583E" w:rsidRPr="00852A59" w:rsidRDefault="0097583E" w:rsidP="00550FB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52A59" w:rsidRPr="00EA0AC5" w:rsidRDefault="00852A59" w:rsidP="00852A59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AC5">
        <w:rPr>
          <w:rFonts w:ascii="Times New Roman" w:eastAsia="Calibri" w:hAnsi="Times New Roman" w:cs="Times New Roman"/>
          <w:b/>
          <w:sz w:val="24"/>
          <w:szCs w:val="24"/>
        </w:rPr>
        <w:t>Тест-опросник: «Ох уж эти нервы» Л. Москвина</w:t>
      </w:r>
    </w:p>
    <w:p w:rsidR="00852A59" w:rsidRDefault="00852A59" w:rsidP="00852A59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0AC5">
        <w:rPr>
          <w:rFonts w:ascii="Times New Roman" w:eastAsia="Calibri" w:hAnsi="Times New Roman" w:cs="Times New Roman"/>
          <w:i/>
          <w:sz w:val="24"/>
          <w:szCs w:val="24"/>
        </w:rPr>
        <w:t>Цель: экспресс-диагностика эмоционального состояния педагога.</w:t>
      </w:r>
    </w:p>
    <w:p w:rsidR="00852A59" w:rsidRDefault="00852A59" w:rsidP="00852A59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Инструкция: Уважаемые коллеги! Выберете один из вариантов ответа, близкий Вам.</w:t>
      </w:r>
    </w:p>
    <w:p w:rsidR="00852A59" w:rsidRDefault="00852A59" w:rsidP="00852A59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Вопросы: </w:t>
      </w:r>
      <w:r w:rsidRPr="005310F7">
        <w:rPr>
          <w:rFonts w:ascii="Times New Roman" w:eastAsia="Calibri" w:hAnsi="Times New Roman" w:cs="Times New Roman"/>
          <w:b/>
          <w:sz w:val="24"/>
          <w:szCs w:val="24"/>
        </w:rPr>
        <w:t>Меня раздражает:</w:t>
      </w:r>
    </w:p>
    <w:p w:rsidR="00852A59" w:rsidRPr="005310F7" w:rsidRDefault="00852A59" w:rsidP="00852A5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0F7">
        <w:rPr>
          <w:rFonts w:ascii="Times New Roman" w:eastAsia="Calibri" w:hAnsi="Times New Roman" w:cs="Times New Roman"/>
          <w:sz w:val="24"/>
          <w:szCs w:val="24"/>
        </w:rPr>
        <w:t>Смятая страница газеты, журнала или книги</w:t>
      </w:r>
    </w:p>
    <w:p w:rsidR="00852A59" w:rsidRPr="005310F7" w:rsidRDefault="00852A59" w:rsidP="00852A5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не особенно;</w:t>
      </w:r>
    </w:p>
    <w:p w:rsidR="00852A59" w:rsidRDefault="00852A59" w:rsidP="00852A5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0F7">
        <w:rPr>
          <w:rFonts w:ascii="Times New Roman" w:eastAsia="Calibri" w:hAnsi="Times New Roman" w:cs="Times New Roman"/>
          <w:sz w:val="24"/>
          <w:szCs w:val="24"/>
        </w:rPr>
        <w:t>Одетая с претензией на молодость женщина в годах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sz w:val="24"/>
          <w:szCs w:val="24"/>
        </w:rPr>
        <w:tab/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Pr="005310F7" w:rsidRDefault="00852A59" w:rsidP="00852A5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0F7">
        <w:rPr>
          <w:rFonts w:ascii="Times New Roman" w:eastAsia="Calibri" w:hAnsi="Times New Roman" w:cs="Times New Roman"/>
          <w:sz w:val="24"/>
          <w:szCs w:val="24"/>
        </w:rPr>
        <w:t>Курящая на улице женщина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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очень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4A8">
        <w:rPr>
          <w:rFonts w:ascii="Times New Roman" w:hAnsi="Times New Roman" w:cs="Times New Roman"/>
          <w:sz w:val="24"/>
        </w:rPr>
        <w:t>Чрезмерное приближение собеседника, даже если оно произошло поневоле – в толпе, в автобусной давке и т.д.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Слишком сильный запах духов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Громкий разговор в общественном транспорте</w:t>
      </w:r>
    </w:p>
    <w:p w:rsidR="00852A59" w:rsidRPr="003E14A8" w:rsidRDefault="00852A59" w:rsidP="00852A59">
      <w:pPr>
        <w:pStyle w:val="a3"/>
        <w:ind w:left="927"/>
        <w:rPr>
          <w:rFonts w:ascii="Times New Roman" w:hAnsi="Times New Roman" w:cs="Times New Roman"/>
          <w:i/>
          <w:sz w:val="24"/>
        </w:rPr>
      </w:pPr>
      <w:r w:rsidRPr="003E14A8">
        <w:rPr>
          <w:rFonts w:ascii="Times New Roman" w:hAnsi="Times New Roman" w:cs="Times New Roman"/>
          <w:sz w:val="24"/>
        </w:rPr>
        <w:t></w:t>
      </w:r>
      <w:r w:rsidRPr="003E14A8">
        <w:rPr>
          <w:rFonts w:ascii="Times New Roman" w:hAnsi="Times New Roman" w:cs="Times New Roman"/>
          <w:sz w:val="24"/>
        </w:rPr>
        <w:tab/>
      </w:r>
      <w:r w:rsidRPr="003E14A8">
        <w:rPr>
          <w:rFonts w:ascii="Times New Roman" w:hAnsi="Times New Roman" w:cs="Times New Roman"/>
          <w:i/>
          <w:sz w:val="24"/>
        </w:rPr>
        <w:t>очень;</w:t>
      </w:r>
    </w:p>
    <w:p w:rsidR="00852A59" w:rsidRPr="003E14A8" w:rsidRDefault="00852A59" w:rsidP="00852A59">
      <w:pPr>
        <w:pStyle w:val="a3"/>
        <w:ind w:left="927"/>
        <w:rPr>
          <w:rFonts w:ascii="Times New Roman" w:hAnsi="Times New Roman" w:cs="Times New Roman"/>
          <w:i/>
          <w:sz w:val="24"/>
        </w:rPr>
      </w:pPr>
      <w:r w:rsidRPr="003E14A8">
        <w:rPr>
          <w:rFonts w:ascii="Times New Roman" w:hAnsi="Times New Roman" w:cs="Times New Roman"/>
          <w:i/>
          <w:sz w:val="24"/>
        </w:rPr>
        <w:t></w:t>
      </w:r>
      <w:r w:rsidRPr="003E14A8">
        <w:rPr>
          <w:rFonts w:ascii="Times New Roman" w:hAnsi="Times New Roman" w:cs="Times New Roman"/>
          <w:i/>
          <w:sz w:val="24"/>
        </w:rPr>
        <w:tab/>
        <w:t>не особенно;</w:t>
      </w:r>
    </w:p>
    <w:p w:rsidR="00852A59" w:rsidRPr="003E14A8" w:rsidRDefault="00852A59" w:rsidP="00852A59">
      <w:pPr>
        <w:pStyle w:val="a3"/>
        <w:ind w:left="927"/>
        <w:rPr>
          <w:rFonts w:ascii="Times New Roman" w:hAnsi="Times New Roman" w:cs="Times New Roman"/>
          <w:i/>
          <w:sz w:val="24"/>
        </w:rPr>
      </w:pPr>
      <w:r w:rsidRPr="003E14A8">
        <w:rPr>
          <w:rFonts w:ascii="Times New Roman" w:hAnsi="Times New Roman" w:cs="Times New Roman"/>
          <w:i/>
          <w:sz w:val="24"/>
        </w:rPr>
        <w:t></w:t>
      </w:r>
      <w:r w:rsidRPr="003E14A8">
        <w:rPr>
          <w:rFonts w:ascii="Times New Roman" w:hAnsi="Times New Roman" w:cs="Times New Roman"/>
          <w:i/>
          <w:sz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 жестикулирующий при разговоре собеседник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Частое употребление коллегами иностранных слов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кто-нибудь грызет ногти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кто-нибудь пытается поучать меня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кто-то кашляет в мою сторону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слышу чей-то смех невпопад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близкие друзья все время опаздывают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в кинотеатре кто-нибудь поблизости комментирует сюжет фильма или шелестит оберткой от конфеты и т.д.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дарят ненужные вещи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3E14A8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Default="00852A59" w:rsidP="00852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рассказывают сюжет книги, которую я собираюсь прочесть</w:t>
      </w:r>
    </w:p>
    <w:p w:rsidR="00852A59" w:rsidRPr="005310F7" w:rsidRDefault="00852A59" w:rsidP="00852A59">
      <w:pPr>
        <w:pStyle w:val="a3"/>
        <w:numPr>
          <w:ilvl w:val="0"/>
          <w:numId w:val="4"/>
        </w:numPr>
        <w:spacing w:after="0" w:line="276" w:lineRule="auto"/>
        <w:ind w:left="13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очень;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не особенно;</w:t>
      </w:r>
    </w:p>
    <w:p w:rsidR="00852A59" w:rsidRPr="005310F7" w:rsidRDefault="00852A59" w:rsidP="00852A59">
      <w:pPr>
        <w:pStyle w:val="a3"/>
        <w:spacing w:after="0" w:line="276" w:lineRule="auto"/>
        <w:ind w:left="92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0F7">
        <w:rPr>
          <w:rFonts w:ascii="Times New Roman" w:eastAsia="Calibri" w:hAnsi="Times New Roman" w:cs="Times New Roman"/>
          <w:i/>
          <w:sz w:val="24"/>
          <w:szCs w:val="24"/>
        </w:rPr>
        <w:t></w:t>
      </w:r>
      <w:r w:rsidRPr="005310F7">
        <w:rPr>
          <w:rFonts w:ascii="Times New Roman" w:eastAsia="Calibri" w:hAnsi="Times New Roman" w:cs="Times New Roman"/>
          <w:i/>
          <w:sz w:val="24"/>
          <w:szCs w:val="24"/>
        </w:rPr>
        <w:tab/>
        <w:t>ни в коем случае</w:t>
      </w:r>
    </w:p>
    <w:p w:rsidR="00852A59" w:rsidRPr="003E14A8" w:rsidRDefault="00852A59" w:rsidP="00852A5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3E14A8">
        <w:rPr>
          <w:rFonts w:ascii="Times New Roman" w:hAnsi="Times New Roman" w:cs="Times New Roman"/>
          <w:b/>
          <w:sz w:val="24"/>
          <w:u w:val="single"/>
        </w:rPr>
        <w:t>Обработка ответов:</w:t>
      </w:r>
    </w:p>
    <w:p w:rsidR="00852A59" w:rsidRDefault="00852A59" w:rsidP="00852A59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каждый ответ «очень» - 3 балла; за ответ «не особенно» - 1 балл; «ни в коем случае» - 0 баллов.</w:t>
      </w:r>
    </w:p>
    <w:p w:rsidR="00852A59" w:rsidRPr="009E228B" w:rsidRDefault="00852A59" w:rsidP="00852A59">
      <w:pPr>
        <w:spacing w:after="0"/>
        <w:rPr>
          <w:rFonts w:ascii="Times New Roman" w:hAnsi="Times New Roman" w:cs="Times New Roman"/>
          <w:b/>
          <w:sz w:val="24"/>
        </w:rPr>
      </w:pPr>
      <w:r w:rsidRPr="009E228B">
        <w:rPr>
          <w:rFonts w:ascii="Times New Roman" w:hAnsi="Times New Roman" w:cs="Times New Roman"/>
          <w:b/>
          <w:sz w:val="24"/>
        </w:rPr>
        <w:t>Интерпретация результатов:</w:t>
      </w:r>
    </w:p>
    <w:p w:rsidR="00852A59" w:rsidRDefault="00852A59" w:rsidP="00852A59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б</w:t>
      </w:r>
      <w:r w:rsidRPr="009E228B">
        <w:rPr>
          <w:rFonts w:ascii="Times New Roman" w:hAnsi="Times New Roman" w:cs="Times New Roman"/>
          <w:b/>
          <w:i/>
          <w:sz w:val="24"/>
        </w:rPr>
        <w:t>олее 33 баллов</w:t>
      </w:r>
      <w:r>
        <w:rPr>
          <w:rFonts w:ascii="Times New Roman" w:hAnsi="Times New Roman" w:cs="Times New Roman"/>
          <w:sz w:val="24"/>
        </w:rPr>
        <w:t xml:space="preserve">  - вас не отнесешь к числу сдержанных и нетерпеливых людей. Вас слишком часто раздражают незначительные явления. Вы склонны к поискам в окружающем мире раздражителей. Поэтому вы вспыльчивы, легко выходите из себя. Ваша нервная система разбалансирована, отчего часто страдаете не только вы, но и окружающие.</w:t>
      </w:r>
    </w:p>
    <w:p w:rsidR="00852A59" w:rsidRDefault="00852A59" w:rsidP="00852A5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314F1">
        <w:rPr>
          <w:rFonts w:ascii="Times New Roman" w:hAnsi="Times New Roman" w:cs="Times New Roman"/>
          <w:b/>
          <w:i/>
          <w:sz w:val="24"/>
        </w:rPr>
        <w:t>от 13 до 32 баллов</w:t>
      </w:r>
      <w:r>
        <w:rPr>
          <w:rFonts w:ascii="Times New Roman" w:hAnsi="Times New Roman" w:cs="Times New Roman"/>
          <w:sz w:val="24"/>
        </w:rPr>
        <w:t xml:space="preserve"> – у вас выработан стойкий иммунитет к неприятностям, который позволяет быстро и легко забывать.</w:t>
      </w:r>
    </w:p>
    <w:p w:rsidR="00852A59" w:rsidRPr="007B7938" w:rsidRDefault="00852A59" w:rsidP="00852A5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B7938">
        <w:rPr>
          <w:rFonts w:ascii="Times New Roman" w:hAnsi="Times New Roman" w:cs="Times New Roman"/>
          <w:b/>
          <w:i/>
          <w:sz w:val="24"/>
        </w:rPr>
        <w:t>12 и менее баллов</w:t>
      </w:r>
      <w:r>
        <w:rPr>
          <w:rFonts w:ascii="Times New Roman" w:hAnsi="Times New Roman" w:cs="Times New Roman"/>
          <w:sz w:val="24"/>
        </w:rPr>
        <w:t xml:space="preserve"> – ваше «железное спокойствие» позволяет вам реально смотреть на жизнь. О вас можно сказать, </w:t>
      </w:r>
      <w:r w:rsidRPr="007B7938">
        <w:rPr>
          <w:rFonts w:ascii="Times New Roman" w:hAnsi="Times New Roman" w:cs="Times New Roman"/>
          <w:sz w:val="24"/>
        </w:rPr>
        <w:t>что вы не  тот человек, которого легко выбить из колеи.</w:t>
      </w:r>
    </w:p>
    <w:p w:rsidR="00852A59" w:rsidRPr="007B7938" w:rsidRDefault="00852A59" w:rsidP="00852A59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7C3C7A" w:rsidRPr="00852A59" w:rsidRDefault="007C3C7A" w:rsidP="00852A5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7C3C7A" w:rsidRPr="00852A59" w:rsidSect="00F1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19B"/>
    <w:multiLevelType w:val="hybridMultilevel"/>
    <w:tmpl w:val="68A61872"/>
    <w:lvl w:ilvl="0" w:tplc="274C127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0AC3"/>
    <w:multiLevelType w:val="hybridMultilevel"/>
    <w:tmpl w:val="2E6EC2A6"/>
    <w:lvl w:ilvl="0" w:tplc="3FB8E3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C7625E"/>
    <w:multiLevelType w:val="hybridMultilevel"/>
    <w:tmpl w:val="3EE655F6"/>
    <w:lvl w:ilvl="0" w:tplc="3FB8E36A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E73527C"/>
    <w:multiLevelType w:val="hybridMultilevel"/>
    <w:tmpl w:val="31421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5F"/>
    <w:rsid w:val="00076D09"/>
    <w:rsid w:val="000A7DC9"/>
    <w:rsid w:val="000E600E"/>
    <w:rsid w:val="00155FF7"/>
    <w:rsid w:val="00267BA8"/>
    <w:rsid w:val="002932FC"/>
    <w:rsid w:val="005136E9"/>
    <w:rsid w:val="005310F7"/>
    <w:rsid w:val="00536CA8"/>
    <w:rsid w:val="00550FB4"/>
    <w:rsid w:val="005D0F1E"/>
    <w:rsid w:val="005D22BC"/>
    <w:rsid w:val="00696FF6"/>
    <w:rsid w:val="007C3C7A"/>
    <w:rsid w:val="00852A59"/>
    <w:rsid w:val="008C67B4"/>
    <w:rsid w:val="0097583E"/>
    <w:rsid w:val="00AD77E1"/>
    <w:rsid w:val="00D01B84"/>
    <w:rsid w:val="00D31FFD"/>
    <w:rsid w:val="00DD4D20"/>
    <w:rsid w:val="00E27F9E"/>
    <w:rsid w:val="00E54D5F"/>
    <w:rsid w:val="00EA0AC5"/>
    <w:rsid w:val="00F12E33"/>
    <w:rsid w:val="00F568A6"/>
    <w:rsid w:val="00F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E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cp:lastPrinted>2022-02-08T12:51:00Z</cp:lastPrinted>
  <dcterms:created xsi:type="dcterms:W3CDTF">2024-01-18T04:41:00Z</dcterms:created>
  <dcterms:modified xsi:type="dcterms:W3CDTF">2024-01-18T04:48:00Z</dcterms:modified>
</cp:coreProperties>
</file>