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Саха (Якутия)</w:t>
      </w: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РС (Я) «</w:t>
      </w:r>
      <w:proofErr w:type="spellStart"/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Намский</w:t>
      </w:r>
      <w:proofErr w:type="spellEnd"/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колледж им. И.Е. </w:t>
      </w:r>
      <w:proofErr w:type="spellStart"/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классного часа</w:t>
      </w: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му: «Плетение из тальника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 Петр Афанасьевич</w:t>
      </w:r>
    </w:p>
    <w:p w:rsidR="007C4CF1" w:rsidRDefault="007C4CF1" w:rsidP="007C4C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Pr="007C4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РС (Я) «</w:t>
      </w:r>
      <w:proofErr w:type="spellStart"/>
      <w:r w:rsidRPr="007C4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Намский</w:t>
      </w:r>
      <w:proofErr w:type="spellEnd"/>
      <w:r w:rsidRPr="007C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</w:t>
      </w:r>
    </w:p>
    <w:p w:rsidR="007C4CF1" w:rsidRPr="007C4CF1" w:rsidRDefault="007C4CF1" w:rsidP="007C4C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им. И.Е. </w:t>
      </w:r>
      <w:proofErr w:type="spellStart"/>
      <w:r w:rsidRPr="007C4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7C4C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4CF1" w:rsidRPr="00CF06AC" w:rsidRDefault="007C4CF1" w:rsidP="007C4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с.Намцы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2020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C4CF1" w:rsidRPr="00CF06AC" w:rsidRDefault="007C4CF1" w:rsidP="007C4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F1" w:rsidRPr="00CF06AC" w:rsidRDefault="007C4CF1" w:rsidP="007C4CF1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классного часа по теме «Плетение из тальника (лозы)».</w:t>
      </w: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C4CF1" w:rsidRPr="00CF06AC" w:rsidRDefault="007C4CF1" w:rsidP="007C4CF1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Время: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</w:t>
      </w:r>
    </w:p>
    <w:p w:rsidR="007C4CF1" w:rsidRPr="00CF06AC" w:rsidRDefault="007C4CF1" w:rsidP="007C4CF1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C4CF1" w:rsidRPr="00CF06AC" w:rsidRDefault="007C4CF1" w:rsidP="007C4CF1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понятием </w:t>
      </w:r>
      <w:proofErr w:type="spellStart"/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лозоплетение</w:t>
      </w:r>
      <w:proofErr w:type="spellEnd"/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видами ивовых прутьев, с инструментами и техникой плетения.</w:t>
      </w:r>
    </w:p>
    <w:p w:rsidR="007C4CF1" w:rsidRPr="00CF06AC" w:rsidRDefault="007C4CF1" w:rsidP="007C4CF1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Тип: </w:t>
      </w:r>
      <w:r w:rsidRPr="00CF06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7C4CF1" w:rsidRDefault="007C4CF1" w:rsidP="007C4CF1">
      <w:pPr>
        <w:spacing w:after="20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CF1" w:rsidRDefault="007C4CF1" w:rsidP="007C4CF1">
      <w:pPr>
        <w:spacing w:after="20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CF1" w:rsidRDefault="007C4CF1" w:rsidP="007C4CF1">
      <w:pPr>
        <w:spacing w:after="20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CF1" w:rsidRPr="00CF06AC" w:rsidRDefault="007C4CF1" w:rsidP="007C4CF1">
      <w:pPr>
        <w:spacing w:after="20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пространства</w:t>
      </w: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3260"/>
        <w:gridCol w:w="3680"/>
      </w:tblGrid>
      <w:tr w:rsidR="007C4CF1" w:rsidRPr="00CF06AC" w:rsidTr="00641058">
        <w:tc>
          <w:tcPr>
            <w:tcW w:w="2977" w:type="dxa"/>
          </w:tcPr>
          <w:p w:rsidR="007C4CF1" w:rsidRPr="00CF06AC" w:rsidRDefault="007C4CF1" w:rsidP="006410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CF06AC">
              <w:rPr>
                <w:rFonts w:ascii="Times New Roman" w:hAnsi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260" w:type="dxa"/>
          </w:tcPr>
          <w:p w:rsidR="007C4CF1" w:rsidRPr="00CF06AC" w:rsidRDefault="007C4CF1" w:rsidP="00641058">
            <w:pPr>
              <w:spacing w:line="36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680" w:type="dxa"/>
          </w:tcPr>
          <w:p w:rsidR="007C4CF1" w:rsidRPr="00CF06AC" w:rsidRDefault="007C4CF1" w:rsidP="00641058">
            <w:pPr>
              <w:spacing w:line="36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7C4CF1" w:rsidRPr="00CF06AC" w:rsidTr="00641058">
        <w:tc>
          <w:tcPr>
            <w:tcW w:w="2977" w:type="dxa"/>
          </w:tcPr>
          <w:p w:rsidR="007C4CF1" w:rsidRPr="00CF06AC" w:rsidRDefault="007C4CF1" w:rsidP="0064105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7C4CF1" w:rsidRPr="00CF06AC" w:rsidRDefault="007C4CF1" w:rsidP="0064105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0" w:type="dxa"/>
          </w:tcPr>
          <w:p w:rsidR="007C4CF1" w:rsidRPr="00CF06AC" w:rsidRDefault="007C4CF1" w:rsidP="00641058">
            <w:pPr>
              <w:spacing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7C4CF1" w:rsidRPr="00CF06AC" w:rsidRDefault="007C4CF1" w:rsidP="00641058">
            <w:pPr>
              <w:spacing w:line="36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680" w:type="dxa"/>
          </w:tcPr>
          <w:p w:rsidR="007C4CF1" w:rsidRPr="00CF06AC" w:rsidRDefault="007C4CF1" w:rsidP="00641058">
            <w:pPr>
              <w:spacing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Компьютер, проектор, презентационный слайд </w:t>
            </w:r>
          </w:p>
          <w:p w:rsidR="007C4CF1" w:rsidRPr="00CF06AC" w:rsidRDefault="007C4CF1" w:rsidP="00641058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Альбом, лист бумаги</w:t>
            </w:r>
          </w:p>
          <w:p w:rsidR="007C4CF1" w:rsidRPr="00CF06AC" w:rsidRDefault="007C4CF1" w:rsidP="00641058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  <w:p w:rsidR="007C4CF1" w:rsidRDefault="007C4CF1" w:rsidP="00641058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Ластик</w:t>
            </w:r>
          </w:p>
          <w:p w:rsidR="007C4CF1" w:rsidRPr="00CF06AC" w:rsidRDefault="007C4CF1" w:rsidP="00641058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</w:t>
            </w:r>
          </w:p>
          <w:p w:rsidR="007C4CF1" w:rsidRPr="00CF06AC" w:rsidRDefault="007C4CF1" w:rsidP="006410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CF1" w:rsidRPr="00CF06AC" w:rsidRDefault="007C4CF1" w:rsidP="006410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CF1" w:rsidRPr="00CF06AC" w:rsidRDefault="007C4CF1" w:rsidP="007C4CF1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CF1" w:rsidRPr="00CF06AC" w:rsidRDefault="007C4CF1" w:rsidP="007C4CF1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CF1" w:rsidRPr="00CF06AC" w:rsidRDefault="007C4CF1" w:rsidP="007C4CF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3118"/>
        <w:gridCol w:w="2977"/>
      </w:tblGrid>
      <w:tr w:rsidR="007C4CF1" w:rsidRPr="00CF06AC" w:rsidTr="00641058">
        <w:tc>
          <w:tcPr>
            <w:tcW w:w="1701" w:type="dxa"/>
          </w:tcPr>
          <w:p w:rsidR="007C4CF1" w:rsidRPr="00CF06AC" w:rsidRDefault="007C4CF1" w:rsidP="00641058">
            <w:pPr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127" w:type="dxa"/>
          </w:tcPr>
          <w:p w:rsidR="007C4CF1" w:rsidRPr="00CF06AC" w:rsidRDefault="007C4CF1" w:rsidP="00641058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Формируемые умения</w:t>
            </w:r>
          </w:p>
          <w:p w:rsidR="007C4CF1" w:rsidRPr="00CF06AC" w:rsidRDefault="007C4CF1" w:rsidP="00641058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F06AC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 (УУД)</w:t>
            </w:r>
          </w:p>
        </w:tc>
        <w:tc>
          <w:tcPr>
            <w:tcW w:w="3118" w:type="dxa"/>
          </w:tcPr>
          <w:p w:rsidR="007C4CF1" w:rsidRPr="00CF06AC" w:rsidRDefault="007C4CF1" w:rsidP="00641058">
            <w:pPr>
              <w:spacing w:line="360" w:lineRule="auto"/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7C4CF1" w:rsidRPr="00CF06AC" w:rsidRDefault="007C4CF1" w:rsidP="00641058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7C4CF1" w:rsidRPr="00CF06AC" w:rsidTr="00641058">
        <w:trPr>
          <w:trHeight w:val="701"/>
        </w:trPr>
        <w:tc>
          <w:tcPr>
            <w:tcW w:w="1701" w:type="dxa"/>
          </w:tcPr>
          <w:p w:rsidR="007C4CF1" w:rsidRPr="00CF06AC" w:rsidRDefault="007C4CF1" w:rsidP="00641058">
            <w:pPr>
              <w:spacing w:line="360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Организацион</w:t>
            </w:r>
            <w:proofErr w:type="spellEnd"/>
          </w:p>
          <w:p w:rsidR="007C4CF1" w:rsidRPr="00CF06AC" w:rsidRDefault="007C4CF1" w:rsidP="00641058">
            <w:pPr>
              <w:spacing w:line="360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 w:rsidRPr="00CF06AC">
              <w:rPr>
                <w:rFonts w:ascii="Times New Roman" w:hAnsi="Times New Roman"/>
                <w:b/>
                <w:sz w:val="28"/>
                <w:szCs w:val="28"/>
              </w:rPr>
              <w:t xml:space="preserve"> момент </w:t>
            </w:r>
          </w:p>
          <w:p w:rsidR="007C4CF1" w:rsidRPr="00CF06AC" w:rsidRDefault="007C4CF1" w:rsidP="00641058">
            <w:pPr>
              <w:spacing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7C4CF1" w:rsidRPr="00CF06AC" w:rsidRDefault="007C4CF1" w:rsidP="00641058">
            <w:pPr>
              <w:numPr>
                <w:ilvl w:val="0"/>
                <w:numId w:val="2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 Оценивание учебной ситуации.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Регулятивные: </w:t>
            </w:r>
          </w:p>
          <w:p w:rsidR="007C4CF1" w:rsidRPr="00CF06AC" w:rsidRDefault="007C4CF1" w:rsidP="00641058">
            <w:pPr>
              <w:numPr>
                <w:ilvl w:val="0"/>
                <w:numId w:val="1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proofErr w:type="spellStart"/>
            <w:r w:rsidRPr="00CF06AC">
              <w:rPr>
                <w:rFonts w:ascii="Times New Roman" w:hAnsi="Times New Roman"/>
                <w:sz w:val="28"/>
                <w:szCs w:val="28"/>
              </w:rPr>
              <w:t>саморегуляцию</w:t>
            </w:r>
            <w:proofErr w:type="spellEnd"/>
            <w:r w:rsidRPr="00CF06AC">
              <w:rPr>
                <w:rFonts w:ascii="Times New Roman" w:hAnsi="Times New Roman"/>
                <w:sz w:val="28"/>
                <w:szCs w:val="28"/>
              </w:rPr>
              <w:t xml:space="preserve"> и самоконтроль.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7C4CF1" w:rsidRPr="00CF06AC" w:rsidRDefault="007C4CF1" w:rsidP="00641058">
            <w:pPr>
              <w:numPr>
                <w:ilvl w:val="0"/>
                <w:numId w:val="2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оценивать процесс и результаты деятельности.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7C4CF1" w:rsidRPr="00CF06AC" w:rsidRDefault="007C4CF1" w:rsidP="00641058">
            <w:pPr>
              <w:numPr>
                <w:ilvl w:val="0"/>
                <w:numId w:val="4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</w:t>
            </w:r>
            <w:r w:rsidRPr="00CF06AC">
              <w:rPr>
                <w:rFonts w:ascii="Times New Roman" w:hAnsi="Times New Roman"/>
                <w:sz w:val="28"/>
                <w:szCs w:val="28"/>
              </w:rPr>
              <w:lastRenderedPageBreak/>
              <w:t>ва с учителем и сверстниками;</w:t>
            </w:r>
          </w:p>
          <w:p w:rsidR="007C4CF1" w:rsidRPr="00CF06AC" w:rsidRDefault="007C4CF1" w:rsidP="00641058">
            <w:pPr>
              <w:numPr>
                <w:ilvl w:val="0"/>
                <w:numId w:val="2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умение выражать свои мысли в соответствии   с задачами и условиями коммуникации.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06AC">
              <w:rPr>
                <w:rFonts w:ascii="Times New Roman" w:hAnsi="Times New Roman"/>
                <w:i/>
                <w:sz w:val="28"/>
                <w:szCs w:val="28"/>
              </w:rPr>
              <w:t>Предметные результаты: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color w:val="000000"/>
                <w:sz w:val="28"/>
                <w:szCs w:val="28"/>
              </w:rPr>
              <w:t>Умение в</w:t>
            </w:r>
            <w:r w:rsidRPr="00CF06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ести диалог по теме.</w:t>
            </w:r>
          </w:p>
        </w:tc>
        <w:tc>
          <w:tcPr>
            <w:tcW w:w="3118" w:type="dxa"/>
          </w:tcPr>
          <w:p w:rsidR="007C4CF1" w:rsidRPr="00CF06AC" w:rsidRDefault="007C4CF1" w:rsidP="00641058">
            <w:pPr>
              <w:spacing w:line="360" w:lineRule="auto"/>
              <w:ind w:left="28" w:firstLine="2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06A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Проверка готовности к уроку. Приветствует учащихся, создает атмосферу общения. 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i/>
                <w:sz w:val="28"/>
                <w:szCs w:val="28"/>
              </w:rPr>
              <w:t>Сообщает тему урока и мотивирует их на учебную деятельность.</w:t>
            </w:r>
            <w:r w:rsidRPr="00CF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-Здравствуйте ребята!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- Садитесь.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- Меня зовут </w:t>
            </w:r>
            <w:r>
              <w:rPr>
                <w:rFonts w:ascii="Times New Roman" w:hAnsi="Times New Roman"/>
                <w:sz w:val="28"/>
                <w:szCs w:val="28"/>
              </w:rPr>
              <w:t>Петр Афанасьевич</w:t>
            </w:r>
          </w:p>
          <w:p w:rsidR="007C4CF1" w:rsidRPr="00CF06AC" w:rsidRDefault="007C4CF1" w:rsidP="00641058">
            <w:pPr>
              <w:ind w:left="28" w:firstLine="142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Сперва познакомимся</w:t>
            </w:r>
            <w:r w:rsidRPr="00CF0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4CF1" w:rsidRPr="00CF06AC" w:rsidRDefault="007C4CF1" w:rsidP="00641058">
            <w:pPr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- Встаньте по одному и представьтесь. </w:t>
            </w:r>
          </w:p>
          <w:p w:rsidR="007C4CF1" w:rsidRPr="00CF06AC" w:rsidRDefault="007C4CF1" w:rsidP="00641058">
            <w:pPr>
              <w:spacing w:line="360" w:lineRule="auto"/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      Внимание на экран отгадайте загадку?</w:t>
            </w:r>
          </w:p>
          <w:p w:rsidR="007C4CF1" w:rsidRPr="00CF06AC" w:rsidRDefault="007C4CF1" w:rsidP="00641058">
            <w:pPr>
              <w:spacing w:line="360" w:lineRule="auto"/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Очень часто над водою, </w:t>
            </w:r>
          </w:p>
          <w:p w:rsidR="007C4CF1" w:rsidRPr="00CF06AC" w:rsidRDefault="007C4CF1" w:rsidP="00641058">
            <w:pPr>
              <w:spacing w:line="360" w:lineRule="auto"/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Словно согнута бедою,</w:t>
            </w:r>
          </w:p>
          <w:p w:rsidR="007C4CF1" w:rsidRPr="00CF06AC" w:rsidRDefault="007C4CF1" w:rsidP="00641058">
            <w:pPr>
              <w:spacing w:line="360" w:lineRule="auto"/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Вся печальна, молчалива, </w:t>
            </w:r>
          </w:p>
          <w:p w:rsidR="007C4CF1" w:rsidRPr="00CF06AC" w:rsidRDefault="007C4CF1" w:rsidP="00641058">
            <w:pPr>
              <w:spacing w:line="360" w:lineRule="auto"/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Узколиста плачет …(ива).</w:t>
            </w:r>
          </w:p>
          <w:p w:rsidR="007C4CF1" w:rsidRPr="00CF06AC" w:rsidRDefault="007C4CF1" w:rsidP="00641058">
            <w:pPr>
              <w:spacing w:line="360" w:lineRule="auto"/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Какие деревья (тальники) используют </w:t>
            </w:r>
            <w:proofErr w:type="gramStart"/>
            <w:r w:rsidRPr="00CF06AC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bookmarkStart w:id="0" w:name="_GoBack"/>
            <w:bookmarkEnd w:id="0"/>
            <w:r w:rsidRPr="00CF06AC">
              <w:rPr>
                <w:rFonts w:ascii="Times New Roman" w:hAnsi="Times New Roman"/>
                <w:sz w:val="28"/>
                <w:szCs w:val="28"/>
              </w:rPr>
              <w:t>плетение</w:t>
            </w:r>
            <w:proofErr w:type="gramEnd"/>
            <w:r w:rsidRPr="00CF06AC">
              <w:rPr>
                <w:rFonts w:ascii="Times New Roman" w:hAnsi="Times New Roman"/>
                <w:sz w:val="28"/>
                <w:szCs w:val="28"/>
              </w:rPr>
              <w:t xml:space="preserve"> у нас в Якутии, кто знает?</w:t>
            </w:r>
          </w:p>
          <w:p w:rsidR="007C4CF1" w:rsidRPr="00CF06AC" w:rsidRDefault="007C4CF1" w:rsidP="00641058">
            <w:pPr>
              <w:spacing w:line="360" w:lineRule="auto"/>
              <w:ind w:left="2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- Где их можно найти? 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4CF1" w:rsidRPr="00CF06AC" w:rsidRDefault="007C4CF1" w:rsidP="00641058">
            <w:pPr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уроку. Приветствуют преподавателя. Включаются в учебную деятельность. Активно участвуют в ходе урока отвечают на поставленные вопросы, задают вопрос.</w:t>
            </w:r>
          </w:p>
        </w:tc>
      </w:tr>
      <w:tr w:rsidR="007C4CF1" w:rsidRPr="00CF06AC" w:rsidTr="00641058">
        <w:tc>
          <w:tcPr>
            <w:tcW w:w="1701" w:type="dxa"/>
          </w:tcPr>
          <w:p w:rsidR="007C4CF1" w:rsidRPr="00CF06AC" w:rsidRDefault="007C4CF1" w:rsidP="00641058">
            <w:pPr>
              <w:spacing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Сообщение содержания.</w:t>
            </w:r>
          </w:p>
        </w:tc>
        <w:tc>
          <w:tcPr>
            <w:tcW w:w="2127" w:type="dxa"/>
          </w:tcPr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7C4CF1" w:rsidRPr="00CF06AC" w:rsidRDefault="007C4CF1" w:rsidP="00641058">
            <w:pPr>
              <w:numPr>
                <w:ilvl w:val="0"/>
                <w:numId w:val="5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Нравственно-этическое оценивание учебной ситуации 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Регулятивные: </w:t>
            </w:r>
          </w:p>
          <w:p w:rsidR="007C4CF1" w:rsidRPr="00CF06AC" w:rsidRDefault="007C4CF1" w:rsidP="00641058">
            <w:pPr>
              <w:numPr>
                <w:ilvl w:val="0"/>
                <w:numId w:val="5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Выделять и осознавать усвоенное.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7C4CF1" w:rsidRPr="00CF06AC" w:rsidRDefault="007C4CF1" w:rsidP="00641058">
            <w:pPr>
              <w:numPr>
                <w:ilvl w:val="0"/>
                <w:numId w:val="5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основной и второстепенной информации.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06AC">
              <w:rPr>
                <w:rFonts w:ascii="Times New Roman" w:hAnsi="Times New Roman"/>
                <w:i/>
                <w:sz w:val="28"/>
                <w:szCs w:val="28"/>
              </w:rPr>
              <w:t>Предметные результаты: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Умение воспринимать новую  информацию</w:t>
            </w:r>
          </w:p>
        </w:tc>
        <w:tc>
          <w:tcPr>
            <w:tcW w:w="3118" w:type="dxa"/>
          </w:tcPr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06A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Знакомит учащихся что они будут проходить во время урока.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          Самым древним из всех ремесел считается плетение.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Каждое поколение людей могло легко приспособить его к потребностям своей жизни. Разнообразие плетеных изделий удивительно во все времена. Инструменты и приспособления просты, легки, занимают мало места. Материалы доступны, </w:t>
            </w: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многие из них – прямо «под рукой». Плетение не требует хорошего зрения, а также большой силы в руках. Получить удовольствие от занятий этим ремеслом могут все.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Плетение, как ремесло имеет долгую историю и возникло оно раньше, чем метало - и деревообработка​, </w:t>
            </w:r>
            <w:proofErr w:type="gramStart"/>
            <w:r w:rsidRPr="00CF06AC">
              <w:rPr>
                <w:rFonts w:ascii="Times New Roman" w:hAnsi="Times New Roman"/>
                <w:sz w:val="28"/>
                <w:szCs w:val="28"/>
              </w:rPr>
              <w:t>человек  овладел</w:t>
            </w:r>
            <w:proofErr w:type="gramEnd"/>
            <w:r w:rsidRPr="00CF06AC">
              <w:rPr>
                <w:rFonts w:ascii="Times New Roman" w:hAnsi="Times New Roman"/>
                <w:sz w:val="28"/>
                <w:szCs w:val="28"/>
              </w:rPr>
              <w:t xml:space="preserve"> плетением корзин, сосудов,  сетей, других предметов быта, охоты и рыболовства.  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Сырье для плетения: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Основное сырье – однолетние и двулетние побеги кустарниковых ив. 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В России насчитывается более 100 видов ивы, а в плетении используется всего 10-15 сортов.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Требования</w:t>
            </w:r>
            <w:proofErr w:type="gramEnd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предъявляемые к лозе как сырью: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Прутья должны быть прямыми;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Обязательна гибкость прута;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Поверхность прутьев ровная и гладкая;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Способы определения пригодности ивы для плетения: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Выбрать куст с длинными, тонкими и ровными побегами. Срезать прут и </w:t>
            </w: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определить его на гибкость и вязкость.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Обмотать прут несколько раз вокруг пальца. Если прут не ломается – годится для плетения.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Можно определить по срезу. Чем меньше сердцевина и чем больше древесная оболочка, тем он прочнее и выше его качество.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Наиболее известные в плетении виды ивы….</w:t>
            </w:r>
          </w:p>
          <w:p w:rsidR="007C4CF1" w:rsidRPr="00CF06AC" w:rsidRDefault="007C4CF1" w:rsidP="00641058">
            <w:pPr>
              <w:numPr>
                <w:ilvl w:val="0"/>
                <w:numId w:val="7"/>
              </w:num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Ива пурпурная. Небольшие ветвистые кусты.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Кора ветвей изнутри лимонно-желтая. Однолетние побеги пурпурно-блестящие, голые и тонкие.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Листья темно-зеленые и гладкие.</w:t>
            </w:r>
          </w:p>
          <w:p w:rsidR="007C4CF1" w:rsidRPr="00CF06AC" w:rsidRDefault="007C4CF1" w:rsidP="00641058">
            <w:pPr>
              <w:numPr>
                <w:ilvl w:val="0"/>
                <w:numId w:val="7"/>
              </w:num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Ива козья. Растет на жирных и влажных почвах как высокий кустарник или небольшое дерево.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Кора темно-зеленая, гладкая.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Листья ланцетовидные, с зубчиками, вверху темно-зеленые, внизу серые, пушистые.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Зацветает в апреле, до распускания листьев.</w:t>
            </w:r>
          </w:p>
          <w:p w:rsidR="007C4CF1" w:rsidRPr="00CF06AC" w:rsidRDefault="007C4CF1" w:rsidP="00641058">
            <w:pPr>
              <w:numPr>
                <w:ilvl w:val="0"/>
                <w:numId w:val="7"/>
              </w:num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Ива конопляная. Высокий кустарник, растущий у рек и на заливных поймах. Стебли зеленого цвета, </w:t>
            </w: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 коричневым или желтым оттенком. Листья продолговатые, около 10 см длиной, с коротким черенком, сверху темно-зеленые, снизу серебристые. Прутья длинные и толстые с тупым концом.</w:t>
            </w:r>
          </w:p>
          <w:p w:rsidR="007C4CF1" w:rsidRPr="00CF06AC" w:rsidRDefault="007C4CF1" w:rsidP="00641058">
            <w:pPr>
              <w:numPr>
                <w:ilvl w:val="0"/>
                <w:numId w:val="7"/>
              </w:num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Ива миндальная. Растет кустами по берегам рек, ручьёв и в поймах. Листья с блестящей темно-зеленой верхней стороной и сизой нижней, похожи на листья миндаля. Прутья длинные и тонкие, легко сушатся, очень гибкие. Древесина белая, с серовато-зеленым оттенком.</w:t>
            </w:r>
          </w:p>
          <w:p w:rsidR="007C4CF1" w:rsidRPr="00CF06AC" w:rsidRDefault="007C4CF1" w:rsidP="00641058">
            <w:pPr>
              <w:numPr>
                <w:ilvl w:val="0"/>
                <w:numId w:val="7"/>
              </w:num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Ива красноцветная. Растет вдоль рек как кустарник и как дерево, образуя заросли. У неё длинные и тонкие с красно-бурым оттенком ветки. </w:t>
            </w:r>
            <w:proofErr w:type="gramStart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Листья</w:t>
            </w:r>
            <w:proofErr w:type="gramEnd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заостренные с короткими черенками и мелкими зазубринами по краям верхней части. Верхняя часть листа темно-зеленая, блестящая, </w:t>
            </w:r>
            <w:proofErr w:type="gramStart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нижняя  матово</w:t>
            </w:r>
            <w:proofErr w:type="gramEnd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-голубоватая.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Инструменты: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Колунки</w:t>
            </w:r>
            <w:proofErr w:type="spellEnd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- используют для расщепления прутьев ив на 3 или 4 части, называемые шинами. </w:t>
            </w:r>
            <w:proofErr w:type="spellStart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Колунки</w:t>
            </w:r>
            <w:proofErr w:type="spellEnd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изготавливают из твердого дерева длиной 6-8 см, диаметром 3 см. Тыльный конец </w:t>
            </w:r>
            <w:proofErr w:type="spellStart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колунков</w:t>
            </w:r>
            <w:proofErr w:type="spellEnd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выпуклый, а на другом имеется 3-4 равных выреза – резца.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Шов-</w:t>
            </w:r>
            <w:r w:rsidRPr="00CF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служит для получения строганных лент. </w:t>
            </w:r>
            <w:proofErr w:type="spellStart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Шоф</w:t>
            </w:r>
            <w:proofErr w:type="spellEnd"/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закрепляют очень прочно на столе. Шину закладывают в паз глянцевой стороной книзу и, протягивая ее к себе, срезают сердцевину. В результате получают ровно выстроганную плоскость ивовой ленты. 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Ножи-</w:t>
            </w:r>
            <w:r w:rsidRPr="00CF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служит для аккуратной обрезки концов прутьев в плетеных изделиях. Корзиночный нож (б) имеет универсальное назначение. Им обрезают концы палок и прутьев, срезают сучки, строгают, а также используют для резки прута на плантации и т.д.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 xml:space="preserve"> Секатор-</w:t>
            </w:r>
            <w:r w:rsidRPr="00CF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обычный садовый секатор, основной, а порой и единственный инструмент при заготовке прута. Его так же широко применяют и в плетении для обрезки концов прутьев и др. работах.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Плоскогубцы, молоток. Это самые важные инструменты для плетения.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Смотрите какие изделия можно плести из тальника. Внимание на экран.</w:t>
            </w:r>
          </w:p>
          <w:p w:rsidR="007C4CF1" w:rsidRPr="00CF06AC" w:rsidRDefault="007C4CF1" w:rsidP="00641058">
            <w:pPr>
              <w:ind w:left="28" w:firstLine="2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06AC">
              <w:rPr>
                <w:rFonts w:ascii="Times New Roman" w:eastAsiaTheme="minorHAnsi" w:hAnsi="Times New Roman"/>
                <w:sz w:val="28"/>
                <w:szCs w:val="28"/>
              </w:rPr>
              <w:t>А теперь мы будем делать эскиз нашего изделия.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 попробуем сделать бумажную лозу.</w:t>
            </w:r>
          </w:p>
        </w:tc>
        <w:tc>
          <w:tcPr>
            <w:tcW w:w="2977" w:type="dxa"/>
          </w:tcPr>
          <w:p w:rsidR="007C4CF1" w:rsidRPr="00CF06AC" w:rsidRDefault="007C4CF1" w:rsidP="00641058">
            <w:pPr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Ученики внимательно слушают рассказ учителя. Самостоятельно выходят на цель практической работы. </w:t>
            </w:r>
          </w:p>
        </w:tc>
      </w:tr>
      <w:tr w:rsidR="007C4CF1" w:rsidRPr="00CF06AC" w:rsidTr="00641058">
        <w:tc>
          <w:tcPr>
            <w:tcW w:w="1701" w:type="dxa"/>
          </w:tcPr>
          <w:p w:rsidR="007C4CF1" w:rsidRPr="00CF06AC" w:rsidRDefault="007C4CF1" w:rsidP="00641058">
            <w:pPr>
              <w:spacing w:line="360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Завершения занятия.</w:t>
            </w:r>
          </w:p>
          <w:p w:rsidR="007C4CF1" w:rsidRPr="00CF06AC" w:rsidRDefault="007C4CF1" w:rsidP="00641058">
            <w:pPr>
              <w:spacing w:line="360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06AC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2127" w:type="dxa"/>
          </w:tcPr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7C4CF1" w:rsidRPr="00CF06AC" w:rsidRDefault="007C4CF1" w:rsidP="00641058">
            <w:pPr>
              <w:numPr>
                <w:ilvl w:val="0"/>
                <w:numId w:val="4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Нравственно-этическое оценивание учебной ситуации 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Регулятивные: </w:t>
            </w:r>
          </w:p>
          <w:p w:rsidR="007C4CF1" w:rsidRPr="00CF06AC" w:rsidRDefault="007C4CF1" w:rsidP="00641058">
            <w:pPr>
              <w:numPr>
                <w:ilvl w:val="0"/>
                <w:numId w:val="1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умение совместно с учителем и одноклассниками давать оценку деятельности на уроке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7C4CF1" w:rsidRPr="00CF06AC" w:rsidRDefault="007C4CF1" w:rsidP="00641058">
            <w:pPr>
              <w:numPr>
                <w:ilvl w:val="0"/>
                <w:numId w:val="3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оценивать процесс и результаты </w:t>
            </w:r>
            <w:r w:rsidRPr="00CF06A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:rsidR="007C4CF1" w:rsidRPr="00CF06AC" w:rsidRDefault="007C4CF1" w:rsidP="00641058">
            <w:p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7C4CF1" w:rsidRPr="00CF06AC" w:rsidRDefault="007C4CF1" w:rsidP="00641058">
            <w:pPr>
              <w:numPr>
                <w:ilvl w:val="0"/>
                <w:numId w:val="4"/>
              </w:numPr>
              <w:spacing w:line="360" w:lineRule="auto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умение выражать свои мысли в соответствии   с задачами и условиями коммуникации.</w:t>
            </w:r>
          </w:p>
        </w:tc>
        <w:tc>
          <w:tcPr>
            <w:tcW w:w="3118" w:type="dxa"/>
          </w:tcPr>
          <w:p w:rsidR="007C4CF1" w:rsidRPr="00CF06AC" w:rsidRDefault="007C4CF1" w:rsidP="00641058">
            <w:pPr>
              <w:tabs>
                <w:tab w:val="left" w:pos="2430"/>
              </w:tabs>
              <w:spacing w:line="360" w:lineRule="auto"/>
              <w:ind w:left="28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Предлагает подвести итоги классного часа. Задает вопросы. Прощается.</w:t>
            </w:r>
            <w:r w:rsidRPr="00CF06A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C4CF1" w:rsidRPr="00CF06AC" w:rsidRDefault="007C4CF1" w:rsidP="00641058">
            <w:pPr>
              <w:spacing w:line="360" w:lineRule="auto"/>
              <w:ind w:left="28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Заключительное слово учителя.</w:t>
            </w:r>
          </w:p>
          <w:p w:rsidR="007C4CF1" w:rsidRPr="00CF06AC" w:rsidRDefault="007C4CF1" w:rsidP="00641058">
            <w:pPr>
              <w:numPr>
                <w:ilvl w:val="0"/>
                <w:numId w:val="8"/>
              </w:numPr>
              <w:spacing w:line="360" w:lineRule="auto"/>
              <w:ind w:left="2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Что нового узнали сегодня на уроке? </w:t>
            </w:r>
          </w:p>
          <w:p w:rsidR="007C4CF1" w:rsidRPr="00CF06AC" w:rsidRDefault="007C4CF1" w:rsidP="00641058">
            <w:pPr>
              <w:numPr>
                <w:ilvl w:val="0"/>
                <w:numId w:val="8"/>
              </w:numPr>
              <w:spacing w:line="36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 xml:space="preserve">Хотите заниматься </w:t>
            </w:r>
            <w:proofErr w:type="spellStart"/>
            <w:r w:rsidRPr="00CF06AC">
              <w:rPr>
                <w:rFonts w:ascii="Times New Roman" w:hAnsi="Times New Roman"/>
                <w:sz w:val="28"/>
                <w:szCs w:val="28"/>
              </w:rPr>
              <w:t>лозоплетением</w:t>
            </w:r>
            <w:proofErr w:type="spellEnd"/>
            <w:r w:rsidRPr="00CF06AC">
              <w:rPr>
                <w:rFonts w:ascii="Times New Roman" w:hAnsi="Times New Roman"/>
                <w:sz w:val="28"/>
                <w:szCs w:val="28"/>
              </w:rPr>
              <w:t xml:space="preserve"> в дальнейшем?</w:t>
            </w:r>
          </w:p>
          <w:p w:rsidR="007C4CF1" w:rsidRPr="00CF06AC" w:rsidRDefault="007C4CF1" w:rsidP="00641058">
            <w:pPr>
              <w:numPr>
                <w:ilvl w:val="0"/>
                <w:numId w:val="8"/>
              </w:numPr>
              <w:spacing w:line="36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Какое изделие вы бы сделали? Для чего оно будет пригодно?</w:t>
            </w:r>
          </w:p>
          <w:p w:rsidR="007C4CF1" w:rsidRPr="00CF06AC" w:rsidRDefault="007C4CF1" w:rsidP="00641058">
            <w:pPr>
              <w:spacing w:line="360" w:lineRule="auto"/>
              <w:ind w:left="28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На этом наше занятие подходит к концу, всем спасибо за внимание! Сейчас убираем свои рабочие места! До свидания!</w:t>
            </w:r>
          </w:p>
        </w:tc>
        <w:tc>
          <w:tcPr>
            <w:tcW w:w="2977" w:type="dxa"/>
          </w:tcPr>
          <w:p w:rsidR="007C4CF1" w:rsidRPr="00CF06AC" w:rsidRDefault="007C4CF1" w:rsidP="0064105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  <w:p w:rsidR="007C4CF1" w:rsidRPr="00CF06AC" w:rsidRDefault="007C4CF1" w:rsidP="0064105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Участвуют в беседе по обсуждению итогов классного часа.</w:t>
            </w:r>
          </w:p>
          <w:p w:rsidR="007C4CF1" w:rsidRPr="00CF06AC" w:rsidRDefault="007C4CF1" w:rsidP="0064105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Убирают рабочие места.</w:t>
            </w:r>
          </w:p>
          <w:p w:rsidR="007C4CF1" w:rsidRPr="00CF06AC" w:rsidRDefault="007C4CF1" w:rsidP="0064105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AC">
              <w:rPr>
                <w:rFonts w:ascii="Times New Roman" w:hAnsi="Times New Roman"/>
                <w:sz w:val="28"/>
                <w:szCs w:val="28"/>
              </w:rPr>
              <w:t>Прощаются.</w:t>
            </w:r>
          </w:p>
        </w:tc>
      </w:tr>
    </w:tbl>
    <w:p w:rsidR="00774D3D" w:rsidRDefault="00774D3D"/>
    <w:sectPr w:rsidR="0077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A24"/>
    <w:multiLevelType w:val="hybridMultilevel"/>
    <w:tmpl w:val="C40A6306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1AD64237"/>
    <w:multiLevelType w:val="hybridMultilevel"/>
    <w:tmpl w:val="CE2C1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42C9D"/>
    <w:multiLevelType w:val="hybridMultilevel"/>
    <w:tmpl w:val="CE9A6E16"/>
    <w:lvl w:ilvl="0" w:tplc="57D873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B007F"/>
    <w:multiLevelType w:val="hybridMultilevel"/>
    <w:tmpl w:val="F1F4A4D4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4F1F20EB"/>
    <w:multiLevelType w:val="hybridMultilevel"/>
    <w:tmpl w:val="2678548C"/>
    <w:lvl w:ilvl="0" w:tplc="57D873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577AE"/>
    <w:multiLevelType w:val="hybridMultilevel"/>
    <w:tmpl w:val="29A65064"/>
    <w:lvl w:ilvl="0" w:tplc="57D873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C591B"/>
    <w:multiLevelType w:val="hybridMultilevel"/>
    <w:tmpl w:val="47529506"/>
    <w:lvl w:ilvl="0" w:tplc="57D873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B07D0D"/>
    <w:multiLevelType w:val="hybridMultilevel"/>
    <w:tmpl w:val="874C07D8"/>
    <w:lvl w:ilvl="0" w:tplc="57D873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68"/>
    <w:rsid w:val="002C6168"/>
    <w:rsid w:val="00335E68"/>
    <w:rsid w:val="00774D3D"/>
    <w:rsid w:val="007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7785"/>
  <w15:chartTrackingRefBased/>
  <w15:docId w15:val="{7D26178A-8550-4A80-B4FC-7968D6EB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C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2024-01-30T10:53:00Z</dcterms:created>
  <dcterms:modified xsi:type="dcterms:W3CDTF">2024-01-30T10:58:00Z</dcterms:modified>
</cp:coreProperties>
</file>