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89" w:rsidRPr="00D46C89" w:rsidRDefault="00D46C89" w:rsidP="00D4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D46C8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46C8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46C8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D46C89"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</w:p>
    <w:p w:rsidR="00D46C89" w:rsidRPr="00D46C89" w:rsidRDefault="00D46C89" w:rsidP="00D4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C89" w:rsidRPr="00D46C89" w:rsidRDefault="00D46C89" w:rsidP="00D4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C89" w:rsidRPr="00D46C89" w:rsidRDefault="00D46C89" w:rsidP="00D4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C89" w:rsidRPr="00D46C89" w:rsidRDefault="00D46C89" w:rsidP="00D4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C89" w:rsidRPr="00D46C89" w:rsidRDefault="00D46C89" w:rsidP="00D4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C89" w:rsidRPr="00D46C89" w:rsidRDefault="00D46C89" w:rsidP="00D4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Открытый урок творческого объединения</w:t>
      </w:r>
    </w:p>
    <w:p w:rsidR="00D46C89" w:rsidRPr="00D46C89" w:rsidRDefault="00D46C89" w:rsidP="00D4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«Серебряные струны»</w:t>
      </w:r>
    </w:p>
    <w:p w:rsidR="00D46C89" w:rsidRPr="00D46C89" w:rsidRDefault="00D46C89" w:rsidP="00D4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По теме: «</w:t>
      </w:r>
      <w:r w:rsidRPr="00D46C89">
        <w:rPr>
          <w:rFonts w:ascii="Times New Roman" w:hAnsi="Times New Roman" w:cs="Times New Roman"/>
          <w:sz w:val="28"/>
          <w:szCs w:val="28"/>
        </w:rPr>
        <w:t>Упражнение лесенка на трёх мажорных аккордах»</w:t>
      </w:r>
      <w:r w:rsidRPr="00D46C89">
        <w:rPr>
          <w:rFonts w:ascii="Times New Roman" w:hAnsi="Times New Roman" w:cs="Times New Roman"/>
          <w:sz w:val="28"/>
          <w:szCs w:val="28"/>
        </w:rPr>
        <w:t>»</w:t>
      </w:r>
    </w:p>
    <w:p w:rsidR="00D46C89" w:rsidRPr="00D46C89" w:rsidRDefault="00D46C89" w:rsidP="00D4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C89" w:rsidRPr="00D46C89" w:rsidRDefault="00D46C89" w:rsidP="00D46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6C89" w:rsidRPr="00D46C89" w:rsidRDefault="00D46C89" w:rsidP="00D4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C89" w:rsidRPr="00D46C89" w:rsidRDefault="00D46C89" w:rsidP="00D46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6C89" w:rsidRPr="00D46C89" w:rsidRDefault="00D46C89" w:rsidP="00D46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6C89" w:rsidRPr="00D46C89" w:rsidRDefault="00D46C89" w:rsidP="00D46C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C89" w:rsidRPr="00D46C89" w:rsidRDefault="00D46C89" w:rsidP="00D46C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46C89" w:rsidRPr="00D46C89" w:rsidRDefault="00D46C89" w:rsidP="00D46C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Золотарев А.А</w:t>
      </w:r>
    </w:p>
    <w:p w:rsidR="00D46C89" w:rsidRPr="00D46C89" w:rsidRDefault="00D46C89" w:rsidP="00D4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C89" w:rsidRPr="00D46C89" w:rsidRDefault="00D46C89" w:rsidP="00D4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C89" w:rsidRPr="00D46C89" w:rsidRDefault="00D46C89" w:rsidP="00D4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C89" w:rsidRPr="00D46C89" w:rsidRDefault="00D46C89" w:rsidP="00D46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6C89" w:rsidRPr="00D46C89" w:rsidRDefault="00D46C89" w:rsidP="00D4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C89" w:rsidRPr="00D46C89" w:rsidRDefault="00D46C89" w:rsidP="00D46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46C89">
        <w:rPr>
          <w:rFonts w:ascii="Times New Roman" w:hAnsi="Times New Roman" w:cs="Times New Roman"/>
          <w:sz w:val="28"/>
          <w:szCs w:val="28"/>
        </w:rPr>
        <w:t xml:space="preserve">         с. Александровское 2023</w:t>
      </w:r>
      <w:r w:rsidRPr="00D46C89">
        <w:rPr>
          <w:rFonts w:ascii="Times New Roman" w:hAnsi="Times New Roman" w:cs="Times New Roman"/>
          <w:sz w:val="28"/>
          <w:szCs w:val="28"/>
        </w:rPr>
        <w:t>год</w:t>
      </w:r>
      <w:bookmarkStart w:id="0" w:name="_GoBack"/>
      <w:bookmarkEnd w:id="0"/>
    </w:p>
    <w:p w:rsidR="00D46C89" w:rsidRPr="00D46C89" w:rsidRDefault="00D46C89" w:rsidP="00D46C89">
      <w:pPr>
        <w:pStyle w:val="ae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140BD" w:rsidRPr="00D46C89" w:rsidRDefault="00F140BD" w:rsidP="00D46C8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6C8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Pr="00D46C89">
        <w:rPr>
          <w:rFonts w:ascii="Times New Roman" w:hAnsi="Times New Roman" w:cs="Times New Roman"/>
          <w:sz w:val="28"/>
          <w:szCs w:val="28"/>
        </w:rPr>
        <w:t>«</w:t>
      </w:r>
      <w:r w:rsidR="009D1B86" w:rsidRPr="00D46C89">
        <w:rPr>
          <w:rFonts w:ascii="Times New Roman" w:hAnsi="Times New Roman" w:cs="Times New Roman"/>
          <w:color w:val="333333"/>
          <w:sz w:val="28"/>
          <w:szCs w:val="28"/>
        </w:rPr>
        <w:t>Упражнение «лесенка» на трех мажорных аккордах</w:t>
      </w:r>
      <w:r w:rsidRPr="00D46C89">
        <w:rPr>
          <w:rFonts w:ascii="Times New Roman" w:hAnsi="Times New Roman" w:cs="Times New Roman"/>
          <w:sz w:val="28"/>
          <w:szCs w:val="28"/>
        </w:rPr>
        <w:t>»</w:t>
      </w:r>
    </w:p>
    <w:p w:rsidR="00F140BD" w:rsidRPr="00D46C89" w:rsidRDefault="00F140BD" w:rsidP="00D46C89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D46C89">
        <w:rPr>
          <w:b/>
          <w:sz w:val="28"/>
          <w:szCs w:val="28"/>
          <w:u w:val="single"/>
        </w:rPr>
        <w:t>Цель урока:</w:t>
      </w:r>
      <w:r w:rsidRPr="00D46C89">
        <w:rPr>
          <w:sz w:val="28"/>
          <w:szCs w:val="28"/>
        </w:rPr>
        <w:t xml:space="preserve"> </w:t>
      </w:r>
      <w:r w:rsidRPr="00D46C89">
        <w:rPr>
          <w:bCs/>
          <w:color w:val="000000"/>
          <w:sz w:val="28"/>
          <w:szCs w:val="28"/>
        </w:rPr>
        <w:t xml:space="preserve">формирование </w:t>
      </w:r>
      <w:r w:rsidR="000803B9" w:rsidRPr="00D46C89">
        <w:rPr>
          <w:bCs/>
          <w:color w:val="000000"/>
          <w:sz w:val="28"/>
          <w:szCs w:val="28"/>
        </w:rPr>
        <w:t>навыков организации и освобождения</w:t>
      </w:r>
      <w:r w:rsidRPr="00D46C89">
        <w:rPr>
          <w:bCs/>
          <w:color w:val="000000"/>
          <w:sz w:val="28"/>
          <w:szCs w:val="28"/>
        </w:rPr>
        <w:t xml:space="preserve"> игрового аппарата на начальном этапе обучения</w:t>
      </w:r>
      <w:r w:rsidR="00A22343" w:rsidRPr="00D46C89">
        <w:rPr>
          <w:bCs/>
          <w:color w:val="000000"/>
          <w:sz w:val="28"/>
          <w:szCs w:val="28"/>
        </w:rPr>
        <w:t xml:space="preserve"> исполнения аккордов</w:t>
      </w:r>
      <w:r w:rsidR="009D1B86" w:rsidRPr="00D46C89">
        <w:rPr>
          <w:bCs/>
          <w:color w:val="000000"/>
          <w:sz w:val="28"/>
          <w:szCs w:val="28"/>
        </w:rPr>
        <w:t>.</w:t>
      </w:r>
    </w:p>
    <w:p w:rsidR="00F140BD" w:rsidRPr="00D46C89" w:rsidRDefault="00F140BD" w:rsidP="00D46C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C89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F140BD" w:rsidRPr="00D46C89" w:rsidRDefault="00F140BD" w:rsidP="00D46C8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C89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F140BD" w:rsidRPr="00D46C89" w:rsidRDefault="00F140BD" w:rsidP="00D46C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Формирование правильной постановки рук</w:t>
      </w:r>
    </w:p>
    <w:p w:rsidR="00F140BD" w:rsidRPr="00D46C89" w:rsidRDefault="00F140BD" w:rsidP="00D46C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D46C89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 w:rsidRPr="00D46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C8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</w:p>
    <w:p w:rsidR="00F140BD" w:rsidRPr="00D46C89" w:rsidRDefault="00F140BD" w:rsidP="00D46C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Знакомство с приемами игры на гитаре</w:t>
      </w:r>
    </w:p>
    <w:p w:rsidR="00F140BD" w:rsidRPr="00D46C89" w:rsidRDefault="00F140BD" w:rsidP="00D46C8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C89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F140BD" w:rsidRPr="00D46C89" w:rsidRDefault="00F140BD" w:rsidP="00D46C8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Развитие координации движений</w:t>
      </w:r>
    </w:p>
    <w:p w:rsidR="00F140BD" w:rsidRPr="00D46C89" w:rsidRDefault="00F140BD" w:rsidP="00D46C8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Развитие игровых навыков</w:t>
      </w:r>
    </w:p>
    <w:p w:rsidR="00F140BD" w:rsidRPr="00D46C89" w:rsidRDefault="00F140BD" w:rsidP="00D46C8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Развитие умения контролировать напряжение и расслабление мышц</w:t>
      </w:r>
    </w:p>
    <w:p w:rsidR="00F140BD" w:rsidRPr="00D46C89" w:rsidRDefault="00F140BD" w:rsidP="00D46C8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Развитие образного мышления</w:t>
      </w:r>
    </w:p>
    <w:p w:rsidR="00F140BD" w:rsidRPr="00D46C89" w:rsidRDefault="00F140BD" w:rsidP="00D46C8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C89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F140BD" w:rsidRPr="00D46C89" w:rsidRDefault="00F140BD" w:rsidP="00D46C8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интереса к инструменту</w:t>
      </w:r>
    </w:p>
    <w:p w:rsidR="00F140BD" w:rsidRPr="00D46C89" w:rsidRDefault="00F140BD" w:rsidP="00D46C8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Воспитание усидчивости, трудолюбия, собранности</w:t>
      </w:r>
    </w:p>
    <w:p w:rsidR="00F140BD" w:rsidRPr="00D46C89" w:rsidRDefault="00F140BD" w:rsidP="00D46C8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</w:t>
      </w:r>
      <w:proofErr w:type="gramStart"/>
      <w:r w:rsidRPr="00D4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D4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своими действиями</w:t>
      </w:r>
    </w:p>
    <w:p w:rsidR="00F140BD" w:rsidRPr="00D46C89" w:rsidRDefault="00F140BD" w:rsidP="00D46C8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обучения:</w:t>
      </w:r>
    </w:p>
    <w:p w:rsidR="00F140BD" w:rsidRPr="00D46C89" w:rsidRDefault="00F140BD" w:rsidP="00D46C89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 (гитара), </w:t>
      </w:r>
      <w:r w:rsidR="009D1B86" w:rsidRPr="00D4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</w:t>
      </w:r>
      <w:r w:rsidRPr="00D4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рисунки.</w:t>
      </w:r>
    </w:p>
    <w:p w:rsidR="00F140BD" w:rsidRPr="00D46C89" w:rsidRDefault="00F140BD" w:rsidP="00D46C89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40BD" w:rsidRPr="00D46C89" w:rsidRDefault="00F140BD" w:rsidP="00D46C89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46C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Место занятия в решении задач обучения, воспитания и развития:</w:t>
      </w:r>
    </w:p>
    <w:p w:rsidR="00F140BD" w:rsidRPr="00D46C89" w:rsidRDefault="00F140BD" w:rsidP="00D46C8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На начальном этапе обучения важно добиться правильности выполнения основных, базовых движений,</w:t>
      </w:r>
      <w:r w:rsidRPr="00D46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непроизвольные напряжения в процессе игры являются первопричиной всевозможных </w:t>
      </w:r>
      <w:proofErr w:type="spellStart"/>
      <w:r w:rsidRPr="00D46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зажатостей</w:t>
      </w:r>
      <w:proofErr w:type="spellEnd"/>
      <w:r w:rsidRPr="00D46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</w:t>
      </w:r>
      <w:r w:rsidRPr="00D46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естественное, свободное положение корпуса является важнейшим условием рациональной постановки аппарата у гитаристов, что в дальнейшем обеспечит перспективу технического роста </w:t>
      </w:r>
      <w:r w:rsidR="00A22343" w:rsidRPr="00D46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обучающегося</w:t>
      </w:r>
      <w:r w:rsidRPr="00D46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D46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Способы </w:t>
      </w:r>
      <w:proofErr w:type="spellStart"/>
      <w:r w:rsidRPr="00D46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звукоизвлечения</w:t>
      </w:r>
      <w:proofErr w:type="spellEnd"/>
      <w:r w:rsidRPr="00D46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игре на гитаре различны: для п</w:t>
      </w:r>
      <w:r w:rsidR="000803B9" w:rsidRPr="00D46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равой и левой рук.</w:t>
      </w:r>
      <w:proofErr w:type="gramEnd"/>
      <w:r w:rsidR="000803B9" w:rsidRPr="00D46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Поэтому необходимо</w:t>
      </w:r>
      <w:r w:rsidRPr="00D46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начальных этапах</w:t>
      </w:r>
      <w:r w:rsidRPr="00D46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обучения уделять данным аспектам особое внимание</w:t>
      </w:r>
      <w:r w:rsidRPr="00D46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22343" w:rsidRPr="00D46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Упражнение «лесенка»  на 3 аккорда помогает совместить приемы левой и правой руки.</w:t>
      </w:r>
    </w:p>
    <w:p w:rsidR="00F140BD" w:rsidRPr="00D46C89" w:rsidRDefault="00F140BD" w:rsidP="00D46C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C89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 урока:</w:t>
      </w:r>
    </w:p>
    <w:p w:rsidR="00F140BD" w:rsidRPr="00D46C89" w:rsidRDefault="00F140BD" w:rsidP="00D46C8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Формирование дисциплины пальцев</w:t>
      </w:r>
    </w:p>
    <w:p w:rsidR="00F140BD" w:rsidRPr="00D46C89" w:rsidRDefault="00F140BD" w:rsidP="00D46C8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Осознание важности проигрывания упражнений для достижения свободы правой и левой рук</w:t>
      </w:r>
    </w:p>
    <w:p w:rsidR="00A22343" w:rsidRPr="00D46C89" w:rsidRDefault="00A22343" w:rsidP="00D46C8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Освоение плавного перехода между аккордами во время исполнения</w:t>
      </w:r>
    </w:p>
    <w:p w:rsidR="009D07E8" w:rsidRPr="00D46C89" w:rsidRDefault="009D07E8" w:rsidP="00D46C89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6C8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Приёмы и методы работы на уроке:</w:t>
      </w:r>
    </w:p>
    <w:p w:rsidR="009D07E8" w:rsidRPr="00D46C89" w:rsidRDefault="009D07E8" w:rsidP="00D46C8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 наглядный, практический</w:t>
      </w:r>
    </w:p>
    <w:p w:rsidR="009D07E8" w:rsidRPr="00D46C89" w:rsidRDefault="009D07E8" w:rsidP="00D46C8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активация слуха, обращение к музыкальному восприятию </w:t>
      </w:r>
      <w:proofErr w:type="gramStart"/>
      <w:r w:rsidR="00A22343" w:rsidRPr="00D4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9D07E8" w:rsidRPr="00D46C89" w:rsidRDefault="009D07E8" w:rsidP="00D46C8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мышления, творческой инициативы</w:t>
      </w:r>
    </w:p>
    <w:p w:rsidR="009D07E8" w:rsidRPr="00D46C89" w:rsidRDefault="009D07E8" w:rsidP="00D46C8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приемы контроля и самоконтроля: при исполнении слушать воспроизводимый </w:t>
      </w:r>
      <w:r w:rsidR="002F6AF1" w:rsidRPr="00D4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звук,</w:t>
      </w:r>
      <w:r w:rsidRPr="00D4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исполнять мелодию.</w:t>
      </w:r>
    </w:p>
    <w:p w:rsidR="009D07E8" w:rsidRPr="00D46C89" w:rsidRDefault="006033C1" w:rsidP="00D46C8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C89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7C63D2" w:rsidRPr="00D46C89" w:rsidRDefault="007C63D2" w:rsidP="00D46C8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-</w:t>
      </w:r>
      <w:r w:rsidRPr="00D46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C8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803B9" w:rsidRPr="00D46C89" w:rsidRDefault="007C63D2" w:rsidP="00D46C8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Приветствие</w:t>
      </w:r>
      <w:r w:rsidRPr="00D46C89">
        <w:rPr>
          <w:rFonts w:ascii="Times New Roman" w:hAnsi="Times New Roman" w:cs="Times New Roman"/>
          <w:sz w:val="28"/>
          <w:szCs w:val="28"/>
        </w:rPr>
        <w:t xml:space="preserve">. </w:t>
      </w:r>
      <w:r w:rsidRPr="00D46C89">
        <w:rPr>
          <w:rFonts w:ascii="Times New Roman" w:hAnsi="Times New Roman" w:cs="Times New Roman"/>
          <w:sz w:val="28"/>
          <w:szCs w:val="28"/>
        </w:rPr>
        <w:t>Объявление темы урока</w:t>
      </w:r>
    </w:p>
    <w:p w:rsidR="007C63D2" w:rsidRPr="00D46C89" w:rsidRDefault="007C63D2" w:rsidP="00D46C8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-</w:t>
      </w:r>
      <w:r w:rsidRPr="00D46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C89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7C63D2" w:rsidRPr="00D46C89" w:rsidRDefault="007C63D2" w:rsidP="00D46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Гимнастика для пальцев, запястья, корпуса</w:t>
      </w:r>
      <w:r w:rsidRPr="00D46C89">
        <w:rPr>
          <w:rFonts w:ascii="Times New Roman" w:hAnsi="Times New Roman" w:cs="Times New Roman"/>
          <w:sz w:val="28"/>
          <w:szCs w:val="28"/>
        </w:rPr>
        <w:t xml:space="preserve">. </w:t>
      </w:r>
      <w:r w:rsidR="00D46C89" w:rsidRPr="00D46C89">
        <w:rPr>
          <w:rFonts w:ascii="Times New Roman" w:hAnsi="Times New Roman" w:cs="Times New Roman"/>
          <w:sz w:val="28"/>
          <w:szCs w:val="28"/>
        </w:rPr>
        <w:t>Показ</w:t>
      </w:r>
      <w:r w:rsidRPr="00D46C89">
        <w:rPr>
          <w:rFonts w:ascii="Times New Roman" w:hAnsi="Times New Roman" w:cs="Times New Roman"/>
          <w:sz w:val="28"/>
          <w:szCs w:val="28"/>
        </w:rPr>
        <w:t xml:space="preserve"> упражнения, направленные</w:t>
      </w:r>
      <w:r w:rsidR="00D46C89" w:rsidRPr="00D46C89">
        <w:rPr>
          <w:rFonts w:ascii="Times New Roman" w:hAnsi="Times New Roman" w:cs="Times New Roman"/>
          <w:sz w:val="28"/>
          <w:szCs w:val="28"/>
        </w:rPr>
        <w:t xml:space="preserve"> на свободу игрового аппарата.</w:t>
      </w:r>
    </w:p>
    <w:p w:rsidR="007C63D2" w:rsidRPr="00D46C89" w:rsidRDefault="007C63D2" w:rsidP="00D46C8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-</w:t>
      </w:r>
      <w:r w:rsidRPr="00D46C8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C63D2" w:rsidRPr="00D46C89" w:rsidRDefault="007C63D2" w:rsidP="00D46C8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Закрепление освоенных навыков, контроль над расслаблением рук при игре</w:t>
      </w:r>
      <w:r w:rsidR="00D46C89" w:rsidRPr="00D46C89">
        <w:rPr>
          <w:rFonts w:ascii="Times New Roman" w:hAnsi="Times New Roman" w:cs="Times New Roman"/>
          <w:sz w:val="28"/>
          <w:szCs w:val="28"/>
        </w:rPr>
        <w:t>.</w:t>
      </w:r>
    </w:p>
    <w:p w:rsidR="00D46C89" w:rsidRPr="00D46C89" w:rsidRDefault="007C63D2" w:rsidP="00D46C8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Рефлексия: Какие упражнения больше всего понравились?</w:t>
      </w:r>
    </w:p>
    <w:p w:rsidR="007C63D2" w:rsidRPr="00D46C89" w:rsidRDefault="007C63D2" w:rsidP="00D46C8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>Педагог задаёт задание на дом.</w:t>
      </w:r>
    </w:p>
    <w:p w:rsidR="00D46C89" w:rsidRPr="00D46C89" w:rsidRDefault="00D46C89" w:rsidP="00D46C8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6C89" w:rsidRPr="00D46C89" w:rsidRDefault="00D46C89" w:rsidP="00D46C8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40BD" w:rsidRPr="00D46C89" w:rsidRDefault="00F140BD" w:rsidP="00D46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урока</w:t>
      </w:r>
    </w:p>
    <w:p w:rsidR="00F140BD" w:rsidRPr="00D46C89" w:rsidRDefault="00F140BD" w:rsidP="00D46C89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  <w:r w:rsidRPr="00D46C8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Организационный момент</w:t>
      </w:r>
      <w:r w:rsidRPr="00D46C89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F3A53" w:rsidRPr="00D46C89" w:rsidRDefault="00F140BD" w:rsidP="00D46C89">
      <w:pPr>
        <w:pStyle w:val="a4"/>
        <w:spacing w:line="360" w:lineRule="auto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C8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Приветствие, посадка за инструментом.</w:t>
      </w:r>
      <w:r w:rsidR="00EE667D" w:rsidRPr="00D4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E667D" w:rsidRPr="00D4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</w:t>
      </w:r>
      <w:r w:rsidR="006F3A53" w:rsidRPr="00D4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показывают</w:t>
      </w:r>
      <w:r w:rsidRPr="00D4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</w:t>
      </w:r>
      <w:r w:rsidR="006F3A53" w:rsidRPr="00D4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 выполнение домашнего задания.</w:t>
      </w:r>
      <w:proofErr w:type="gramEnd"/>
      <w:r w:rsidR="006F3A53" w:rsidRPr="00D46C8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6C8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проверяет правильность пальцев, правильность</w:t>
      </w:r>
      <w:r w:rsidR="006F3A53" w:rsidRPr="00D46C8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постановки рук.</w:t>
      </w:r>
    </w:p>
    <w:p w:rsidR="00F140BD" w:rsidRPr="00D46C89" w:rsidRDefault="006F3A53" w:rsidP="00D46C89">
      <w:pPr>
        <w:pStyle w:val="a4"/>
        <w:spacing w:line="360" w:lineRule="auto"/>
        <w:ind w:left="0"/>
        <w:jc w:val="both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  <w:r w:rsidRPr="00D46C8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F140BD" w:rsidRPr="00D46C8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Основная часть.</w:t>
      </w:r>
    </w:p>
    <w:p w:rsidR="000803B9" w:rsidRPr="00D46C89" w:rsidRDefault="006F3A53" w:rsidP="00D46C89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D46C89">
        <w:rPr>
          <w:iCs/>
          <w:color w:val="000000"/>
          <w:sz w:val="28"/>
          <w:szCs w:val="28"/>
          <w:bdr w:val="none" w:sz="0" w:space="0" w:color="auto" w:frame="1"/>
        </w:rPr>
        <w:tab/>
      </w:r>
      <w:r w:rsidR="00B85BE2" w:rsidRPr="00D46C89">
        <w:rPr>
          <w:iCs/>
          <w:color w:val="000000"/>
          <w:sz w:val="28"/>
          <w:szCs w:val="28"/>
          <w:bdr w:val="none" w:sz="0" w:space="0" w:color="auto" w:frame="1"/>
        </w:rPr>
        <w:t>А сейчас ребята я попрошу вас</w:t>
      </w:r>
      <w:r w:rsidR="00F140BD" w:rsidRPr="00D46C89">
        <w:rPr>
          <w:iCs/>
          <w:color w:val="000000"/>
          <w:sz w:val="28"/>
          <w:szCs w:val="28"/>
          <w:bdr w:val="none" w:sz="0" w:space="0" w:color="auto" w:frame="1"/>
        </w:rPr>
        <w:t xml:space="preserve"> положить </w:t>
      </w:r>
      <w:r w:rsidRPr="00D46C89">
        <w:rPr>
          <w:iCs/>
          <w:color w:val="000000"/>
          <w:sz w:val="28"/>
          <w:szCs w:val="28"/>
          <w:bdr w:val="none" w:sz="0" w:space="0" w:color="auto" w:frame="1"/>
        </w:rPr>
        <w:t>инструмент</w:t>
      </w:r>
      <w:r w:rsidR="002F6AF1" w:rsidRPr="00D46C89">
        <w:rPr>
          <w:iCs/>
          <w:color w:val="000000"/>
          <w:sz w:val="28"/>
          <w:szCs w:val="28"/>
          <w:bdr w:val="none" w:sz="0" w:space="0" w:color="auto" w:frame="1"/>
        </w:rPr>
        <w:t xml:space="preserve"> и сделать весёлую разминку</w:t>
      </w:r>
      <w:r w:rsidR="00F140BD" w:rsidRPr="00D46C89">
        <w:rPr>
          <w:iCs/>
          <w:color w:val="000000"/>
          <w:sz w:val="28"/>
          <w:szCs w:val="28"/>
          <w:bdr w:val="none" w:sz="0" w:space="0" w:color="auto" w:frame="1"/>
        </w:rPr>
        <w:t>, которая направлена</w:t>
      </w:r>
      <w:r w:rsidR="00F140BD" w:rsidRPr="00D46C8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F140BD" w:rsidRPr="00D46C89">
        <w:rPr>
          <w:color w:val="000000"/>
          <w:sz w:val="28"/>
          <w:szCs w:val="28"/>
          <w:shd w:val="clear" w:color="auto" w:fill="FFFFFF"/>
        </w:rPr>
        <w:t>н</w:t>
      </w:r>
      <w:r w:rsidR="00A00B08" w:rsidRPr="00D46C89">
        <w:rPr>
          <w:color w:val="000000"/>
          <w:sz w:val="28"/>
          <w:szCs w:val="28"/>
          <w:shd w:val="clear" w:color="auto" w:fill="FFFFFF"/>
        </w:rPr>
        <w:t xml:space="preserve">а освобождение тела </w:t>
      </w:r>
      <w:r w:rsidR="00F140BD" w:rsidRPr="00D46C89">
        <w:rPr>
          <w:color w:val="000000"/>
          <w:sz w:val="28"/>
          <w:szCs w:val="28"/>
          <w:shd w:val="clear" w:color="auto" w:fill="FFFFFF"/>
        </w:rPr>
        <w:t xml:space="preserve">от зажимов (для, кисти и пальцев) </w:t>
      </w:r>
      <w:proofErr w:type="gramStart"/>
      <w:r w:rsidR="00F140BD" w:rsidRPr="00D46C89">
        <w:rPr>
          <w:color w:val="000000"/>
          <w:sz w:val="28"/>
          <w:szCs w:val="28"/>
          <w:shd w:val="clear" w:color="auto" w:fill="FFFFFF"/>
        </w:rPr>
        <w:t>–</w:t>
      </w:r>
      <w:r w:rsidR="00F140BD" w:rsidRPr="00D46C89">
        <w:rPr>
          <w:sz w:val="28"/>
          <w:szCs w:val="28"/>
          <w:shd w:val="clear" w:color="auto" w:fill="FFFFFF"/>
        </w:rPr>
        <w:t>У</w:t>
      </w:r>
      <w:proofErr w:type="gramEnd"/>
      <w:r w:rsidR="00F140BD" w:rsidRPr="00D46C89">
        <w:rPr>
          <w:sz w:val="28"/>
          <w:szCs w:val="28"/>
          <w:shd w:val="clear" w:color="auto" w:fill="FFFFFF"/>
        </w:rPr>
        <w:t xml:space="preserve">пражнение </w:t>
      </w:r>
      <w:r w:rsidR="00F140BD" w:rsidRPr="00D46C89">
        <w:rPr>
          <w:color w:val="000000"/>
          <w:sz w:val="28"/>
          <w:szCs w:val="28"/>
          <w:shd w:val="clear" w:color="auto" w:fill="FFFFFF"/>
        </w:rPr>
        <w:t xml:space="preserve">«вентилятор» - крутим по очереди кисть правой и левой руки. </w:t>
      </w:r>
      <w:r w:rsidR="00B85BE2" w:rsidRPr="00D46C89">
        <w:rPr>
          <w:color w:val="000000"/>
          <w:sz w:val="28"/>
          <w:szCs w:val="28"/>
          <w:shd w:val="clear" w:color="auto" w:fill="FFFFFF"/>
        </w:rPr>
        <w:t>Молодцы ребята.  П</w:t>
      </w:r>
      <w:r w:rsidR="00F140BD" w:rsidRPr="00D46C89">
        <w:rPr>
          <w:color w:val="000000"/>
          <w:sz w:val="28"/>
          <w:szCs w:val="28"/>
          <w:shd w:val="clear" w:color="auto" w:fill="FFFFFF"/>
        </w:rPr>
        <w:t xml:space="preserve">ри игре на гитаре руки должны быть </w:t>
      </w:r>
      <w:r w:rsidR="00A00B08" w:rsidRPr="00D46C89">
        <w:rPr>
          <w:color w:val="000000"/>
          <w:sz w:val="28"/>
          <w:szCs w:val="28"/>
          <w:shd w:val="clear" w:color="auto" w:fill="FFFFFF"/>
        </w:rPr>
        <w:t xml:space="preserve">расслаблены. </w:t>
      </w:r>
      <w:r w:rsidR="00B85BE2" w:rsidRPr="00D46C89">
        <w:rPr>
          <w:color w:val="000000"/>
          <w:sz w:val="28"/>
          <w:szCs w:val="28"/>
          <w:shd w:val="clear" w:color="auto" w:fill="FFFFFF"/>
        </w:rPr>
        <w:t>Сейчас мы с вами сделаем</w:t>
      </w:r>
      <w:r w:rsidR="00F140BD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упражнения с инструментом отдельно правой рукой</w:t>
      </w:r>
      <w:r w:rsidR="00F140BD" w:rsidRPr="00D46C89">
        <w:rPr>
          <w:rStyle w:val="c0"/>
          <w:bCs/>
          <w:sz w:val="28"/>
          <w:szCs w:val="28"/>
          <w:shd w:val="clear" w:color="auto" w:fill="FFFFFF"/>
        </w:rPr>
        <w:t xml:space="preserve">. Упражнение «лесенка» - </w:t>
      </w:r>
      <w:r w:rsidR="00F140BD" w:rsidRPr="00D46C89">
        <w:rPr>
          <w:iCs/>
          <w:sz w:val="28"/>
          <w:szCs w:val="28"/>
        </w:rPr>
        <w:t>поднимаемся и спускаемся</w:t>
      </w:r>
      <w:r w:rsidR="002F6AF1" w:rsidRPr="00D46C89">
        <w:rPr>
          <w:iCs/>
          <w:sz w:val="28"/>
          <w:szCs w:val="28"/>
        </w:rPr>
        <w:t xml:space="preserve"> по струнам как по лесенке с 1-й струны</w:t>
      </w:r>
      <w:r w:rsidR="00F140BD" w:rsidRPr="00D46C89">
        <w:rPr>
          <w:iCs/>
          <w:sz w:val="28"/>
          <w:szCs w:val="28"/>
        </w:rPr>
        <w:t xml:space="preserve"> до 6-й и обратно вверх и вниз. Важное условие! Снача</w:t>
      </w:r>
      <w:r w:rsidR="002F6AF1" w:rsidRPr="00D46C89">
        <w:rPr>
          <w:iCs/>
          <w:sz w:val="28"/>
          <w:szCs w:val="28"/>
        </w:rPr>
        <w:t>ла ставим на струну один палец, затем другой, как будто шагаем по ступенькам.</w:t>
      </w:r>
      <w:r w:rsidR="00F140BD" w:rsidRPr="00D46C89">
        <w:rPr>
          <w:iCs/>
          <w:sz w:val="28"/>
          <w:szCs w:val="28"/>
        </w:rPr>
        <w:t xml:space="preserve"> Когда уверенно освоим это движение, можно делать по одному шагу на ступеньку (на струну). Небольшую сложность здесь представляет движение пальцев вниз по струне. Необходимо внимательно следить за чередованием. Это упражнение </w:t>
      </w:r>
      <w:r w:rsidR="00A00B08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помогает </w:t>
      </w:r>
      <w:r w:rsidR="00F140BD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следить за правильной постановкой, развивает координацию пальцев, помогает контролировать напряжение и расслабление мышц. Далее преподаватель</w:t>
      </w:r>
      <w:r w:rsidR="003577F0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</w:t>
      </w:r>
      <w:r w:rsidR="00F140BD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показывает </w:t>
      </w:r>
      <w:r w:rsidR="00A00B08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>обучающимся</w:t>
      </w:r>
      <w:r w:rsidR="003577F0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3 </w:t>
      </w:r>
      <w:proofErr w:type="gramStart"/>
      <w:r w:rsidR="003577F0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>картинки</w:t>
      </w:r>
      <w:proofErr w:type="gramEnd"/>
      <w:r w:rsidR="00F140BD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на которых изображены </w:t>
      </w:r>
      <w:r w:rsidR="003577F0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>3 открытых минорных аккорда</w:t>
      </w:r>
      <w:r w:rsidR="00B60C8E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(</w:t>
      </w:r>
      <w:r w:rsidR="00B60C8E" w:rsidRPr="00D46C89">
        <w:rPr>
          <w:rStyle w:val="c0"/>
          <w:bCs/>
          <w:color w:val="000000"/>
          <w:sz w:val="28"/>
          <w:szCs w:val="28"/>
          <w:shd w:val="clear" w:color="auto" w:fill="FFFFFF"/>
          <w:lang w:val="en-US"/>
        </w:rPr>
        <w:t>D</w:t>
      </w:r>
      <w:r w:rsidR="00B60C8E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>,</w:t>
      </w:r>
      <w:r w:rsidR="00B60C8E" w:rsidRPr="00D46C89">
        <w:rPr>
          <w:rStyle w:val="c0"/>
          <w:bCs/>
          <w:color w:val="000000"/>
          <w:sz w:val="28"/>
          <w:szCs w:val="28"/>
          <w:shd w:val="clear" w:color="auto" w:fill="FFFFFF"/>
          <w:lang w:val="en-US"/>
        </w:rPr>
        <w:t>A</w:t>
      </w:r>
      <w:r w:rsidR="00B60C8E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>,</w:t>
      </w:r>
      <w:r w:rsidR="00B60C8E" w:rsidRPr="00D46C89">
        <w:rPr>
          <w:rStyle w:val="c0"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="00B60C8E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>)</w:t>
      </w:r>
      <w:r w:rsidR="003577F0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. Сегодня, мы с вами, разберем упражнение лесенка на трех минорных аккорда. Принцип его прост, мы как будто поднимаемся, а затем спускаемся, по лестнице. Начинать нужно с «первого этажа», то есть с </w:t>
      </w:r>
      <w:proofErr w:type="gramStart"/>
      <w:r w:rsidR="003577F0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>аккорда</w:t>
      </w:r>
      <w:proofErr w:type="gramEnd"/>
      <w:r w:rsidR="003577F0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которых находится в нижней позиции, это аккорд </w:t>
      </w:r>
      <w:r w:rsidR="003577F0" w:rsidRPr="00D46C89">
        <w:rPr>
          <w:rStyle w:val="c0"/>
          <w:bCs/>
          <w:color w:val="000000"/>
          <w:sz w:val="28"/>
          <w:szCs w:val="28"/>
          <w:shd w:val="clear" w:color="auto" w:fill="FFFFFF"/>
          <w:lang w:val="en-US"/>
        </w:rPr>
        <w:t>D</w:t>
      </w:r>
      <w:r w:rsidR="00B60C8E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>(</w:t>
      </w:r>
      <w:r w:rsidR="003577F0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ре мажор). Далее следующий «этаж», аккорд </w:t>
      </w:r>
      <w:proofErr w:type="gramStart"/>
      <w:r w:rsidR="003577F0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>А(</w:t>
      </w:r>
      <w:proofErr w:type="gramEnd"/>
      <w:r w:rsidR="003577F0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ля мажор). И в завершении третий «этаж» аккорд </w:t>
      </w:r>
      <w:proofErr w:type="gramStart"/>
      <w:r w:rsidR="003577F0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>Е(</w:t>
      </w:r>
      <w:proofErr w:type="gramEnd"/>
      <w:r w:rsidR="003577F0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>Ми мажор). После того как мы поднялись по лестнице мы спускаемся обратно, в обратной последовательности.</w:t>
      </w:r>
      <w:r w:rsidR="00B60C8E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Это упражнение стоит исполнять в медленном темпе, со временем, когда пальцы </w:t>
      </w:r>
      <w:r w:rsidR="00B60C8E" w:rsidRPr="00D46C89">
        <w:rPr>
          <w:rStyle w:val="c0"/>
          <w:bCs/>
          <w:color w:val="000000"/>
          <w:sz w:val="28"/>
          <w:szCs w:val="28"/>
          <w:shd w:val="clear" w:color="auto" w:fill="FFFFFF"/>
        </w:rPr>
        <w:lastRenderedPageBreak/>
        <w:t>левой руки привыкнут и запомнят своё расположение, скорость исполнения нужно плавно увеличивать. Суть данного упражнения в освоение «незаметного» перехода с аккорда на аккорд. Что в дальнейшем поможет играть музыкальные произведения без заминок на перестановку пальцев.</w:t>
      </w:r>
    </w:p>
    <w:p w:rsidR="000803B9" w:rsidRPr="00D46C89" w:rsidRDefault="000803B9" w:rsidP="00D46C8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40BD" w:rsidRPr="00D46C89" w:rsidRDefault="00F140BD" w:rsidP="00D46C89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C8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Заключительный этап.</w:t>
      </w:r>
    </w:p>
    <w:p w:rsidR="00B85BE2" w:rsidRPr="00D46C89" w:rsidRDefault="00F140BD" w:rsidP="00D46C89">
      <w:pPr>
        <w:pStyle w:val="a4"/>
        <w:spacing w:line="36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46C89">
        <w:rPr>
          <w:rStyle w:val="c0"/>
          <w:rFonts w:ascii="Times New Roman" w:hAnsi="Times New Roman" w:cs="Times New Roman"/>
          <w:sz w:val="28"/>
          <w:szCs w:val="28"/>
        </w:rPr>
        <w:tab/>
      </w:r>
      <w:r w:rsidR="00B60C8E" w:rsidRPr="00D46C89">
        <w:rPr>
          <w:rStyle w:val="c0"/>
          <w:rFonts w:ascii="Times New Roman" w:hAnsi="Times New Roman" w:cs="Times New Roman"/>
          <w:sz w:val="28"/>
          <w:szCs w:val="28"/>
        </w:rPr>
        <w:t>И так подведем</w:t>
      </w:r>
      <w:r w:rsidRPr="00D46C89">
        <w:rPr>
          <w:rStyle w:val="c0"/>
          <w:rFonts w:ascii="Times New Roman" w:hAnsi="Times New Roman" w:cs="Times New Roman"/>
          <w:sz w:val="28"/>
          <w:szCs w:val="28"/>
        </w:rPr>
        <w:t xml:space="preserve"> итог</w:t>
      </w:r>
      <w:r w:rsidR="00B60C8E" w:rsidRPr="00D46C89">
        <w:rPr>
          <w:rStyle w:val="c0"/>
          <w:rFonts w:ascii="Times New Roman" w:hAnsi="Times New Roman" w:cs="Times New Roman"/>
          <w:sz w:val="28"/>
          <w:szCs w:val="28"/>
        </w:rPr>
        <w:t>и урока. К</w:t>
      </w:r>
      <w:r w:rsidRPr="00D46C89">
        <w:rPr>
          <w:rStyle w:val="c0"/>
          <w:rFonts w:ascii="Times New Roman" w:hAnsi="Times New Roman" w:cs="Times New Roman"/>
          <w:sz w:val="28"/>
          <w:szCs w:val="28"/>
        </w:rPr>
        <w:t xml:space="preserve">акие упражнения </w:t>
      </w:r>
      <w:r w:rsidR="00B85BE2" w:rsidRPr="00D46C89">
        <w:rPr>
          <w:rStyle w:val="c0"/>
          <w:rFonts w:ascii="Times New Roman" w:hAnsi="Times New Roman" w:cs="Times New Roman"/>
          <w:sz w:val="28"/>
          <w:szCs w:val="28"/>
        </w:rPr>
        <w:t>вам</w:t>
      </w:r>
      <w:r w:rsidRPr="00D46C89">
        <w:rPr>
          <w:rStyle w:val="c0"/>
          <w:rFonts w:ascii="Times New Roman" w:hAnsi="Times New Roman" w:cs="Times New Roman"/>
          <w:sz w:val="28"/>
          <w:szCs w:val="28"/>
        </w:rPr>
        <w:t xml:space="preserve"> больше всего понравились,</w:t>
      </w:r>
      <w:r w:rsidR="009D07E8" w:rsidRPr="00D46C89">
        <w:rPr>
          <w:rStyle w:val="c0"/>
          <w:rFonts w:ascii="Times New Roman" w:hAnsi="Times New Roman" w:cs="Times New Roman"/>
          <w:sz w:val="28"/>
          <w:szCs w:val="28"/>
        </w:rPr>
        <w:t xml:space="preserve"> что из того, что</w:t>
      </w:r>
      <w:r w:rsidR="00B85BE2" w:rsidRPr="00D46C89">
        <w:rPr>
          <w:rStyle w:val="c0"/>
          <w:rFonts w:ascii="Times New Roman" w:hAnsi="Times New Roman" w:cs="Times New Roman"/>
          <w:sz w:val="28"/>
          <w:szCs w:val="28"/>
        </w:rPr>
        <w:t xml:space="preserve"> мы</w:t>
      </w:r>
      <w:r w:rsidR="009D07E8" w:rsidRPr="00D46C89">
        <w:rPr>
          <w:rStyle w:val="c0"/>
          <w:rFonts w:ascii="Times New Roman" w:hAnsi="Times New Roman" w:cs="Times New Roman"/>
          <w:sz w:val="28"/>
          <w:szCs w:val="28"/>
        </w:rPr>
        <w:t xml:space="preserve"> прошли на уроке, </w:t>
      </w:r>
      <w:r w:rsidR="00B85BE2" w:rsidRPr="00D46C89">
        <w:rPr>
          <w:rStyle w:val="c0"/>
          <w:rFonts w:ascii="Times New Roman" w:hAnsi="Times New Roman" w:cs="Times New Roman"/>
          <w:sz w:val="28"/>
          <w:szCs w:val="28"/>
        </w:rPr>
        <w:t>какие вы бы</w:t>
      </w:r>
      <w:r w:rsidRPr="00D46C89">
        <w:rPr>
          <w:rStyle w:val="c0"/>
          <w:rFonts w:ascii="Times New Roman" w:hAnsi="Times New Roman" w:cs="Times New Roman"/>
          <w:sz w:val="28"/>
          <w:szCs w:val="28"/>
        </w:rPr>
        <w:t xml:space="preserve"> хотел</w:t>
      </w:r>
      <w:r w:rsidR="00B85BE2" w:rsidRPr="00D46C89">
        <w:rPr>
          <w:rStyle w:val="c0"/>
          <w:rFonts w:ascii="Times New Roman" w:hAnsi="Times New Roman" w:cs="Times New Roman"/>
          <w:sz w:val="28"/>
          <w:szCs w:val="28"/>
        </w:rPr>
        <w:t>и</w:t>
      </w:r>
      <w:r w:rsidRPr="00D46C89">
        <w:rPr>
          <w:rStyle w:val="c0"/>
          <w:rFonts w:ascii="Times New Roman" w:hAnsi="Times New Roman" w:cs="Times New Roman"/>
          <w:sz w:val="28"/>
          <w:szCs w:val="28"/>
        </w:rPr>
        <w:t xml:space="preserve"> поиграть</w:t>
      </w:r>
      <w:r w:rsidR="00B85BE2" w:rsidRPr="00D46C89">
        <w:rPr>
          <w:rStyle w:val="c0"/>
          <w:rFonts w:ascii="Times New Roman" w:hAnsi="Times New Roman" w:cs="Times New Roman"/>
          <w:sz w:val="28"/>
          <w:szCs w:val="28"/>
        </w:rPr>
        <w:t xml:space="preserve"> дома? </w:t>
      </w:r>
    </w:p>
    <w:p w:rsidR="00F140BD" w:rsidRPr="00D46C89" w:rsidRDefault="00F140BD" w:rsidP="00D46C89">
      <w:pPr>
        <w:pStyle w:val="a4"/>
        <w:spacing w:line="360" w:lineRule="auto"/>
        <w:ind w:left="0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D46C89">
        <w:rPr>
          <w:rStyle w:val="c0"/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F140BD" w:rsidRPr="00D46C89" w:rsidRDefault="00F140BD" w:rsidP="00D46C89">
      <w:pPr>
        <w:pStyle w:val="a4"/>
        <w:spacing w:line="36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46C89">
        <w:rPr>
          <w:rStyle w:val="c0"/>
          <w:rFonts w:ascii="Times New Roman" w:hAnsi="Times New Roman" w:cs="Times New Roman"/>
          <w:sz w:val="28"/>
          <w:szCs w:val="28"/>
        </w:rPr>
        <w:t xml:space="preserve"> - Играть </w:t>
      </w:r>
      <w:r w:rsidR="00B85BE2" w:rsidRPr="00D46C89">
        <w:rPr>
          <w:rStyle w:val="c0"/>
          <w:rFonts w:ascii="Times New Roman" w:hAnsi="Times New Roman" w:cs="Times New Roman"/>
          <w:sz w:val="28"/>
          <w:szCs w:val="28"/>
        </w:rPr>
        <w:t>упражнение лесенка на трех аккорда с постепенным наращиванием скорости перехода с аккорда на аккорд</w:t>
      </w:r>
      <w:r w:rsidRPr="00D46C89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0803B9" w:rsidRPr="00D46C89" w:rsidRDefault="00F140BD" w:rsidP="00D46C89">
      <w:pPr>
        <w:pStyle w:val="a4"/>
        <w:spacing w:line="36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46C89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D46C89" w:rsidRPr="00D46C89">
        <w:rPr>
          <w:rStyle w:val="c0"/>
          <w:rFonts w:ascii="Times New Roman" w:hAnsi="Times New Roman" w:cs="Times New Roman"/>
          <w:sz w:val="28"/>
          <w:szCs w:val="28"/>
        </w:rPr>
        <w:t>С</w:t>
      </w:r>
      <w:r w:rsidRPr="00D46C89">
        <w:rPr>
          <w:rStyle w:val="c0"/>
          <w:rFonts w:ascii="Times New Roman" w:hAnsi="Times New Roman" w:cs="Times New Roman"/>
          <w:sz w:val="28"/>
          <w:szCs w:val="28"/>
        </w:rPr>
        <w:t xml:space="preserve">ледить, за правильной постановкой рук. </w:t>
      </w:r>
    </w:p>
    <w:p w:rsidR="00D46C89" w:rsidRPr="00D46C89" w:rsidRDefault="00D46C89" w:rsidP="00D46C8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5953" w:rsidRPr="00D46C89" w:rsidRDefault="001D5953" w:rsidP="00D46C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6C89">
        <w:rPr>
          <w:rFonts w:ascii="Times New Roman" w:hAnsi="Times New Roman" w:cs="Times New Roman"/>
          <w:b/>
          <w:sz w:val="28"/>
          <w:szCs w:val="28"/>
        </w:rPr>
        <w:t>Используемая учебно-методическая и нотная литература</w:t>
      </w:r>
    </w:p>
    <w:p w:rsidR="001D5953" w:rsidRPr="00D46C89" w:rsidRDefault="001D5953" w:rsidP="00D46C8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A"/>
          <w:sz w:val="28"/>
          <w:szCs w:val="28"/>
        </w:rPr>
      </w:pPr>
      <w:r w:rsidRPr="00D46C89">
        <w:rPr>
          <w:rStyle w:val="c2"/>
          <w:color w:val="00000A"/>
          <w:sz w:val="28"/>
          <w:szCs w:val="28"/>
        </w:rPr>
        <w:t xml:space="preserve">1.  Кузин Ю. П. Азбука гитариста. </w:t>
      </w:r>
      <w:proofErr w:type="spellStart"/>
      <w:r w:rsidRPr="00D46C89">
        <w:rPr>
          <w:rStyle w:val="c2"/>
          <w:color w:val="00000A"/>
          <w:sz w:val="28"/>
          <w:szCs w:val="28"/>
        </w:rPr>
        <w:t>Доинструментальный</w:t>
      </w:r>
      <w:proofErr w:type="spellEnd"/>
      <w:r w:rsidRPr="00D46C89">
        <w:rPr>
          <w:rStyle w:val="c2"/>
          <w:color w:val="00000A"/>
          <w:sz w:val="28"/>
          <w:szCs w:val="28"/>
        </w:rPr>
        <w:t xml:space="preserve"> период. - Н.,2014</w:t>
      </w:r>
    </w:p>
    <w:p w:rsidR="001D5953" w:rsidRPr="00D46C89" w:rsidRDefault="001D5953" w:rsidP="00D46C8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A"/>
          <w:sz w:val="28"/>
          <w:szCs w:val="28"/>
        </w:rPr>
      </w:pPr>
    </w:p>
    <w:p w:rsidR="001D5953" w:rsidRPr="00D46C89" w:rsidRDefault="001D5953" w:rsidP="00D46C8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A"/>
          <w:sz w:val="28"/>
          <w:szCs w:val="28"/>
        </w:rPr>
      </w:pPr>
      <w:r w:rsidRPr="00D46C89">
        <w:rPr>
          <w:rStyle w:val="c2"/>
          <w:color w:val="00000A"/>
          <w:sz w:val="28"/>
          <w:szCs w:val="28"/>
        </w:rPr>
        <w:t>2.  Кузин Ю. П. Азбука гитариста. Инструментальный период. - Н., 2014</w:t>
      </w:r>
    </w:p>
    <w:p w:rsidR="001D5953" w:rsidRPr="00D46C89" w:rsidRDefault="001D5953" w:rsidP="00D46C8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A"/>
          <w:sz w:val="28"/>
          <w:szCs w:val="28"/>
        </w:rPr>
      </w:pPr>
    </w:p>
    <w:p w:rsidR="001D5953" w:rsidRPr="00D46C89" w:rsidRDefault="001D5953" w:rsidP="00D46C8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A"/>
          <w:sz w:val="28"/>
          <w:szCs w:val="28"/>
        </w:rPr>
      </w:pPr>
      <w:r w:rsidRPr="00D46C89">
        <w:rPr>
          <w:rStyle w:val="c2"/>
          <w:color w:val="00000A"/>
          <w:sz w:val="28"/>
          <w:szCs w:val="28"/>
        </w:rPr>
        <w:t>3.  Кузнецов В. А. Как научить играть на гитаре. - М., 2006</w:t>
      </w:r>
    </w:p>
    <w:p w:rsidR="001D5953" w:rsidRPr="00D46C89" w:rsidRDefault="001D5953" w:rsidP="00D46C8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A"/>
          <w:sz w:val="28"/>
          <w:szCs w:val="28"/>
        </w:rPr>
      </w:pPr>
    </w:p>
    <w:p w:rsidR="001D5953" w:rsidRPr="00D46C89" w:rsidRDefault="001D5953" w:rsidP="00D46C8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A"/>
          <w:sz w:val="28"/>
          <w:szCs w:val="28"/>
        </w:rPr>
      </w:pPr>
      <w:r w:rsidRPr="00D46C89">
        <w:rPr>
          <w:rStyle w:val="c2"/>
          <w:color w:val="00000A"/>
          <w:sz w:val="28"/>
          <w:szCs w:val="28"/>
        </w:rPr>
        <w:t xml:space="preserve">4. Иванова Л. Пьесы для начинающих.- </w:t>
      </w:r>
      <w:proofErr w:type="spellStart"/>
      <w:r w:rsidRPr="00D46C89">
        <w:rPr>
          <w:rStyle w:val="c2"/>
          <w:color w:val="00000A"/>
          <w:sz w:val="28"/>
          <w:szCs w:val="28"/>
        </w:rPr>
        <w:t>Спб</w:t>
      </w:r>
      <w:proofErr w:type="spellEnd"/>
      <w:r w:rsidRPr="00D46C89">
        <w:rPr>
          <w:rStyle w:val="c2"/>
          <w:color w:val="00000A"/>
          <w:sz w:val="28"/>
          <w:szCs w:val="28"/>
        </w:rPr>
        <w:t>., 2000</w:t>
      </w:r>
    </w:p>
    <w:p w:rsidR="00A869B2" w:rsidRPr="00D46C89" w:rsidRDefault="00A869B2" w:rsidP="00D46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69B2" w:rsidRPr="00D4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93" w:rsidRDefault="00983093" w:rsidP="000803B9">
      <w:pPr>
        <w:spacing w:after="0" w:line="240" w:lineRule="auto"/>
      </w:pPr>
      <w:r>
        <w:separator/>
      </w:r>
    </w:p>
  </w:endnote>
  <w:endnote w:type="continuationSeparator" w:id="0">
    <w:p w:rsidR="00983093" w:rsidRDefault="00983093" w:rsidP="0008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93" w:rsidRDefault="00983093" w:rsidP="000803B9">
      <w:pPr>
        <w:spacing w:after="0" w:line="240" w:lineRule="auto"/>
      </w:pPr>
      <w:r>
        <w:separator/>
      </w:r>
    </w:p>
  </w:footnote>
  <w:footnote w:type="continuationSeparator" w:id="0">
    <w:p w:rsidR="00983093" w:rsidRDefault="00983093" w:rsidP="00080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2772"/>
    <w:multiLevelType w:val="hybridMultilevel"/>
    <w:tmpl w:val="EEB2D5E0"/>
    <w:lvl w:ilvl="0" w:tplc="6D04B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751002"/>
    <w:multiLevelType w:val="hybridMultilevel"/>
    <w:tmpl w:val="A3C8CB14"/>
    <w:lvl w:ilvl="0" w:tplc="6D04B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40EEF"/>
    <w:multiLevelType w:val="hybridMultilevel"/>
    <w:tmpl w:val="3A9A8D6A"/>
    <w:lvl w:ilvl="0" w:tplc="6D04B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804E9"/>
    <w:multiLevelType w:val="hybridMultilevel"/>
    <w:tmpl w:val="09EC2308"/>
    <w:lvl w:ilvl="0" w:tplc="6D04B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A4FCF"/>
    <w:multiLevelType w:val="hybridMultilevel"/>
    <w:tmpl w:val="EF4CE59A"/>
    <w:lvl w:ilvl="0" w:tplc="6D04B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85707"/>
    <w:multiLevelType w:val="hybridMultilevel"/>
    <w:tmpl w:val="2C9826E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BD"/>
    <w:rsid w:val="000803B9"/>
    <w:rsid w:val="00126175"/>
    <w:rsid w:val="001B0C89"/>
    <w:rsid w:val="001D5953"/>
    <w:rsid w:val="002F6AF1"/>
    <w:rsid w:val="003577F0"/>
    <w:rsid w:val="004714FD"/>
    <w:rsid w:val="006033C1"/>
    <w:rsid w:val="006F3A53"/>
    <w:rsid w:val="00793758"/>
    <w:rsid w:val="007B12CC"/>
    <w:rsid w:val="007C63D2"/>
    <w:rsid w:val="008C7C48"/>
    <w:rsid w:val="00910519"/>
    <w:rsid w:val="00983093"/>
    <w:rsid w:val="009D07E8"/>
    <w:rsid w:val="009D1B86"/>
    <w:rsid w:val="00A00B08"/>
    <w:rsid w:val="00A22343"/>
    <w:rsid w:val="00A869B2"/>
    <w:rsid w:val="00B60C8E"/>
    <w:rsid w:val="00B85BE2"/>
    <w:rsid w:val="00BD77B0"/>
    <w:rsid w:val="00C43380"/>
    <w:rsid w:val="00D46C89"/>
    <w:rsid w:val="00D77AA2"/>
    <w:rsid w:val="00D82C95"/>
    <w:rsid w:val="00EC16F4"/>
    <w:rsid w:val="00EE667D"/>
    <w:rsid w:val="00F140BD"/>
    <w:rsid w:val="00F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140BD"/>
  </w:style>
  <w:style w:type="paragraph" w:styleId="a4">
    <w:name w:val="List Paragraph"/>
    <w:basedOn w:val="a"/>
    <w:uiPriority w:val="34"/>
    <w:qFormat/>
    <w:rsid w:val="00F140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1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1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40BD"/>
  </w:style>
  <w:style w:type="character" w:customStyle="1" w:styleId="c0">
    <w:name w:val="c0"/>
    <w:basedOn w:val="a0"/>
    <w:rsid w:val="00F140BD"/>
  </w:style>
  <w:style w:type="character" w:styleId="a6">
    <w:name w:val="Strong"/>
    <w:basedOn w:val="a0"/>
    <w:uiPriority w:val="22"/>
    <w:qFormat/>
    <w:rsid w:val="00F140BD"/>
    <w:rPr>
      <w:b/>
      <w:bCs/>
    </w:rPr>
  </w:style>
  <w:style w:type="character" w:styleId="a7">
    <w:name w:val="Emphasis"/>
    <w:basedOn w:val="a0"/>
    <w:uiPriority w:val="20"/>
    <w:qFormat/>
    <w:rsid w:val="00F140BD"/>
    <w:rPr>
      <w:i/>
      <w:iCs/>
    </w:rPr>
  </w:style>
  <w:style w:type="paragraph" w:styleId="a8">
    <w:name w:val="header"/>
    <w:basedOn w:val="a"/>
    <w:link w:val="a9"/>
    <w:uiPriority w:val="99"/>
    <w:unhideWhenUsed/>
    <w:rsid w:val="00080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03B9"/>
  </w:style>
  <w:style w:type="paragraph" w:styleId="aa">
    <w:name w:val="footer"/>
    <w:basedOn w:val="a"/>
    <w:link w:val="ab"/>
    <w:uiPriority w:val="99"/>
    <w:unhideWhenUsed/>
    <w:rsid w:val="00080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3B9"/>
  </w:style>
  <w:style w:type="paragraph" w:styleId="ac">
    <w:name w:val="Balloon Text"/>
    <w:basedOn w:val="a"/>
    <w:link w:val="ad"/>
    <w:uiPriority w:val="99"/>
    <w:semiHidden/>
    <w:unhideWhenUsed/>
    <w:rsid w:val="007B1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12CC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D46C8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140BD"/>
  </w:style>
  <w:style w:type="paragraph" w:styleId="a4">
    <w:name w:val="List Paragraph"/>
    <w:basedOn w:val="a"/>
    <w:uiPriority w:val="34"/>
    <w:qFormat/>
    <w:rsid w:val="00F140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1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1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40BD"/>
  </w:style>
  <w:style w:type="character" w:customStyle="1" w:styleId="c0">
    <w:name w:val="c0"/>
    <w:basedOn w:val="a0"/>
    <w:rsid w:val="00F140BD"/>
  </w:style>
  <w:style w:type="character" w:styleId="a6">
    <w:name w:val="Strong"/>
    <w:basedOn w:val="a0"/>
    <w:uiPriority w:val="22"/>
    <w:qFormat/>
    <w:rsid w:val="00F140BD"/>
    <w:rPr>
      <w:b/>
      <w:bCs/>
    </w:rPr>
  </w:style>
  <w:style w:type="character" w:styleId="a7">
    <w:name w:val="Emphasis"/>
    <w:basedOn w:val="a0"/>
    <w:uiPriority w:val="20"/>
    <w:qFormat/>
    <w:rsid w:val="00F140BD"/>
    <w:rPr>
      <w:i/>
      <w:iCs/>
    </w:rPr>
  </w:style>
  <w:style w:type="paragraph" w:styleId="a8">
    <w:name w:val="header"/>
    <w:basedOn w:val="a"/>
    <w:link w:val="a9"/>
    <w:uiPriority w:val="99"/>
    <w:unhideWhenUsed/>
    <w:rsid w:val="00080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03B9"/>
  </w:style>
  <w:style w:type="paragraph" w:styleId="aa">
    <w:name w:val="footer"/>
    <w:basedOn w:val="a"/>
    <w:link w:val="ab"/>
    <w:uiPriority w:val="99"/>
    <w:unhideWhenUsed/>
    <w:rsid w:val="00080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3B9"/>
  </w:style>
  <w:style w:type="paragraph" w:styleId="ac">
    <w:name w:val="Balloon Text"/>
    <w:basedOn w:val="a"/>
    <w:link w:val="ad"/>
    <w:uiPriority w:val="99"/>
    <w:semiHidden/>
    <w:unhideWhenUsed/>
    <w:rsid w:val="007B1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12CC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D46C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Alex.GolD</cp:lastModifiedBy>
  <cp:revision>4</cp:revision>
  <cp:lastPrinted>2017-08-17T14:29:00Z</cp:lastPrinted>
  <dcterms:created xsi:type="dcterms:W3CDTF">2023-11-12T15:06:00Z</dcterms:created>
  <dcterms:modified xsi:type="dcterms:W3CDTF">2023-11-13T16:31:00Z</dcterms:modified>
</cp:coreProperties>
</file>