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D4" w:rsidRDefault="00546D48">
      <w:r>
        <w:t xml:space="preserve">« </w:t>
      </w:r>
      <w:r w:rsidR="008C3AD4">
        <w:t>Формирование универсальных учебных действий на уроках русского языка</w:t>
      </w:r>
      <w:r>
        <w:t>»</w:t>
      </w:r>
      <w:r w:rsidR="00A92223">
        <w:t xml:space="preserve"> (фрагменты уроков)</w:t>
      </w:r>
    </w:p>
    <w:p w:rsidR="00CA3756" w:rsidRDefault="00291BFA" w:rsidP="00BC7A8B">
      <w:pPr>
        <w:spacing w:line="276" w:lineRule="auto"/>
        <w:jc w:val="both"/>
      </w:pPr>
      <w:r>
        <w:t xml:space="preserve">  </w:t>
      </w:r>
      <w:r w:rsidR="00CA3756">
        <w:t xml:space="preserve">    </w:t>
      </w:r>
      <w:r>
        <w:t xml:space="preserve"> </w:t>
      </w:r>
      <w:r w:rsidR="00A92223">
        <w:t>Непременным требование</w:t>
      </w:r>
      <w:r>
        <w:t xml:space="preserve">м ФГОС является формирование  универсальных учебных действий на уроках и во внеурочной деятельности. </w:t>
      </w:r>
      <w:r w:rsidR="00CA3756">
        <w:t>УУД учат учиться, то есть развивают способность человека к самосовершенствованию через усвоение нового социального опыта.</w:t>
      </w:r>
    </w:p>
    <w:p w:rsidR="00CA3756" w:rsidRDefault="00CA3756" w:rsidP="00BC7A8B">
      <w:pPr>
        <w:spacing w:line="276" w:lineRule="auto"/>
        <w:jc w:val="both"/>
      </w:pPr>
      <w:r>
        <w:t xml:space="preserve">      Овладение учащимися универсальными учебными действиями происходит в контексте разных учебных предметов и ведет к формированию способности успешно усваивать новые знания, умения и компетентности, включая самостоятельную организацию процесса усвоения, т.е. умения учиться.</w:t>
      </w:r>
    </w:p>
    <w:p w:rsidR="00CA3756" w:rsidRDefault="00CA3756" w:rsidP="00BC7A8B">
      <w:pPr>
        <w:spacing w:line="276" w:lineRule="auto"/>
        <w:jc w:val="both"/>
      </w:pPr>
      <w:r>
        <w:t xml:space="preserve">         К функциям УУД относятся:</w:t>
      </w:r>
    </w:p>
    <w:p w:rsidR="00CA3756" w:rsidRDefault="00CA3756" w:rsidP="00BC7A8B">
      <w:pPr>
        <w:spacing w:line="276" w:lineRule="auto"/>
        <w:jc w:val="both"/>
      </w:pPr>
      <w:r>
        <w:t>- обеспечение возможностей ученика самостоятельно осуществлять такое действие как учение, ставить перед собой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CA3756" w:rsidRDefault="00CA3756" w:rsidP="00BC7A8B">
      <w:pPr>
        <w:spacing w:line="276" w:lineRule="auto"/>
        <w:jc w:val="both"/>
      </w:pPr>
      <w:r>
        <w:t xml:space="preserve">- 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</w:t>
      </w:r>
      <w:proofErr w:type="spellStart"/>
      <w:r>
        <w:t>поликультурностью</w:t>
      </w:r>
      <w:proofErr w:type="spellEnd"/>
      <w:r>
        <w:t xml:space="preserve"> общества и высокой профессиональной мобильностью;</w:t>
      </w:r>
    </w:p>
    <w:p w:rsidR="00CA3756" w:rsidRDefault="00CA3756" w:rsidP="00BC7A8B">
      <w:pPr>
        <w:spacing w:line="276" w:lineRule="auto"/>
        <w:jc w:val="both"/>
      </w:pPr>
      <w:r>
        <w:t>- обеспечение успешного усвоения знаний, умений и навыков и формирование компетентностей в любо</w:t>
      </w:r>
      <w:r w:rsidR="00EE078F">
        <w:t>й предметной области.</w:t>
      </w:r>
    </w:p>
    <w:p w:rsidR="008C3AD4" w:rsidRDefault="00EE078F" w:rsidP="00BC7A8B">
      <w:pPr>
        <w:spacing w:line="276" w:lineRule="auto"/>
        <w:jc w:val="both"/>
      </w:pPr>
      <w:r>
        <w:t xml:space="preserve">    Разумеется, за время существования ФГОС вы уже хорошо знакомы  с теоретическими сведениями и имеете опыт их применения на практике. Поэтому  </w:t>
      </w:r>
      <w:proofErr w:type="gramStart"/>
      <w:r w:rsidR="00291BFA">
        <w:t>своем</w:t>
      </w:r>
      <w:proofErr w:type="gramEnd"/>
      <w:r w:rsidR="00291BFA">
        <w:t xml:space="preserve"> выступлении  я предлагаю варианты заданий по формированию познавательных и регулятивных УУД на уроках русского языка. </w:t>
      </w:r>
    </w:p>
    <w:p w:rsidR="008C3AD4" w:rsidRDefault="008C3AD4" w:rsidP="00BC7A8B">
      <w:pPr>
        <w:spacing w:line="276" w:lineRule="auto"/>
        <w:jc w:val="center"/>
      </w:pPr>
      <w:r>
        <w:t>Фрагмент урока « Разряды наречий. Местоименные наречия».</w:t>
      </w:r>
    </w:p>
    <w:p w:rsidR="0065078D" w:rsidRDefault="00BC7A8B" w:rsidP="00BC7A8B">
      <w:pPr>
        <w:spacing w:line="276" w:lineRule="auto"/>
        <w:jc w:val="both"/>
      </w:pPr>
      <w:r>
        <w:t xml:space="preserve">    </w:t>
      </w:r>
      <w:r w:rsidR="008C3AD4">
        <w:t>На предыдущем уроке учащиеся познакомились с обстоятельственными и определительными наречиями, поэтому в начале урока  с целью активизации знаний предлагается следующее задание «</w:t>
      </w:r>
      <w:r w:rsidR="0065078D">
        <w:t>Озаглавьте столбцы таблицы</w:t>
      </w:r>
      <w:r w:rsidR="00540615">
        <w:t>. Приведите примеры</w:t>
      </w:r>
      <w:r w:rsidR="008C3AD4">
        <w:t>»</w:t>
      </w:r>
      <w:r w:rsidR="00B74E2C">
        <w:t xml:space="preserve"> </w:t>
      </w:r>
      <w:r w:rsidR="00B74E2C" w:rsidRPr="00B74E2C">
        <w:rPr>
          <w:b/>
          <w:i/>
        </w:rPr>
        <w:t>(Слайд 1)</w:t>
      </w:r>
    </w:p>
    <w:p w:rsidR="0065078D" w:rsidRDefault="009B1E90" w:rsidP="00291BFA">
      <w:pPr>
        <w:spacing w:line="276" w:lineRule="auto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4.2pt;margin-top:12.6pt;width:120pt;height:22.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94.2pt;margin-top:12.6pt;width:119.25pt;height:22.5pt;flip:x;z-index:251658240" o:connectortype="straight">
            <v:stroke endarrow="block"/>
          </v:shape>
        </w:pict>
      </w:r>
      <w:r w:rsidR="0056352E">
        <w:t>Разряды наречий</w:t>
      </w:r>
    </w:p>
    <w:p w:rsidR="0065078D" w:rsidRDefault="009B1E90" w:rsidP="00291BFA">
      <w:pPr>
        <w:spacing w:line="276" w:lineRule="auto"/>
      </w:pPr>
      <w:r>
        <w:rPr>
          <w:noProof/>
          <w:lang w:eastAsia="ru-RU"/>
        </w:rPr>
        <w:pict>
          <v:shape id="_x0000_s1027" type="#_x0000_t32" style="position:absolute;margin-left:231.45pt;margin-top:.3pt;width:0;height:31.5pt;z-index:251659264" o:connectortype="straight">
            <v:stroke endarrow="block"/>
          </v:shape>
        </w:pict>
      </w:r>
    </w:p>
    <w:p w:rsidR="0056352E" w:rsidRDefault="0056352E" w:rsidP="00291BFA">
      <w:pPr>
        <w:spacing w:line="276" w:lineRule="auto"/>
      </w:pPr>
    </w:p>
    <w:p w:rsidR="0056352E" w:rsidRDefault="009B1E90" w:rsidP="0065078D">
      <w:r>
        <w:rPr>
          <w:noProof/>
          <w:lang w:eastAsia="ru-RU"/>
        </w:rPr>
        <w:pict>
          <v:rect id="_x0000_s1029" style="position:absolute;margin-left:166.95pt;margin-top:4.2pt;width:133.5pt;height:18.75pt;z-index:251661312"/>
        </w:pict>
      </w:r>
      <w:r>
        <w:rPr>
          <w:noProof/>
          <w:lang w:eastAsia="ru-RU"/>
        </w:rPr>
        <w:pict>
          <v:rect id="_x0000_s1030" style="position:absolute;margin-left:13.95pt;margin-top:4.2pt;width:133.5pt;height:18.75pt;z-index:251662336"/>
        </w:pict>
      </w:r>
      <w:r>
        <w:rPr>
          <w:noProof/>
          <w:lang w:eastAsia="ru-RU"/>
        </w:rPr>
        <w:pict>
          <v:rect id="_x0000_s1031" style="position:absolute;margin-left:352.95pt;margin-top:4.2pt;width:133.5pt;height:18.75pt;z-index:251663360"/>
        </w:pict>
      </w:r>
    </w:p>
    <w:p w:rsidR="0056352E" w:rsidRDefault="0056352E" w:rsidP="0065078D"/>
    <w:p w:rsidR="0056352E" w:rsidRDefault="00EE078F" w:rsidP="0065078D">
      <w:r>
        <w:t xml:space="preserve">Учащиеся легко озаглавливают 2 столбца. </w:t>
      </w:r>
    </w:p>
    <w:p w:rsidR="0065078D" w:rsidRDefault="00AE71E5" w:rsidP="00BC7A8B">
      <w:pPr>
        <w:spacing w:line="276" w:lineRule="auto"/>
        <w:jc w:val="both"/>
      </w:pPr>
      <w:r>
        <w:t>Возникает ситуация интеллектуального затруднения.</w:t>
      </w:r>
    </w:p>
    <w:p w:rsidR="0065078D" w:rsidRDefault="0065078D" w:rsidP="00BC7A8B">
      <w:pPr>
        <w:spacing w:line="276" w:lineRule="auto"/>
        <w:jc w:val="both"/>
      </w:pPr>
      <w:r>
        <w:t xml:space="preserve">- Почему </w:t>
      </w:r>
      <w:r w:rsidR="00540615">
        <w:t>три столбика</w:t>
      </w:r>
      <w:r>
        <w:t>?</w:t>
      </w:r>
    </w:p>
    <w:p w:rsidR="00BC7A8B" w:rsidRDefault="00540615" w:rsidP="00BC7A8B">
      <w:pPr>
        <w:spacing w:line="276" w:lineRule="auto"/>
        <w:jc w:val="both"/>
      </w:pPr>
      <w:r>
        <w:t xml:space="preserve">Чтобы ответить на этот вопрос, учащимся предлагается выполнить следующее задание: </w:t>
      </w:r>
    </w:p>
    <w:p w:rsidR="00540615" w:rsidRDefault="00540615" w:rsidP="00BC7A8B">
      <w:pPr>
        <w:spacing w:line="276" w:lineRule="auto"/>
        <w:jc w:val="both"/>
      </w:pPr>
      <w:r>
        <w:t>« Найдите в предложениях наречия, определите разряд по значению»</w:t>
      </w:r>
      <w:r w:rsidR="00B74E2C">
        <w:t xml:space="preserve"> </w:t>
      </w:r>
      <w:r w:rsidR="00B74E2C" w:rsidRPr="00B74E2C">
        <w:rPr>
          <w:b/>
          <w:i/>
        </w:rPr>
        <w:t>(Слайд 2)</w:t>
      </w:r>
    </w:p>
    <w:p w:rsidR="00BC7A8B" w:rsidRDefault="00BC7A8B" w:rsidP="00BC7A8B">
      <w:pPr>
        <w:spacing w:line="276" w:lineRule="auto"/>
        <w:jc w:val="both"/>
      </w:pPr>
      <w:r>
        <w:t xml:space="preserve">     Вороне где-то бог послал кусочек сыру. </w:t>
      </w:r>
    </w:p>
    <w:p w:rsidR="00BC7A8B" w:rsidRDefault="00BC7A8B" w:rsidP="00BC7A8B">
      <w:pPr>
        <w:spacing w:line="276" w:lineRule="auto"/>
        <w:jc w:val="both"/>
      </w:pPr>
      <w:r>
        <w:t xml:space="preserve">      Куда пророческий в нем дар  девался? </w:t>
      </w:r>
    </w:p>
    <w:p w:rsidR="00BC7A8B" w:rsidRDefault="00BC7A8B" w:rsidP="00BC7A8B">
      <w:pPr>
        <w:spacing w:line="276" w:lineRule="auto"/>
        <w:jc w:val="both"/>
      </w:pPr>
      <w:r>
        <w:t xml:space="preserve">      Когда- то, в старину, Лев с Барсом  вел предолгую  войну. </w:t>
      </w:r>
    </w:p>
    <w:p w:rsidR="00974032" w:rsidRDefault="00BC7A8B" w:rsidP="00BC7A8B">
      <w:pPr>
        <w:spacing w:line="276" w:lineRule="auto"/>
        <w:jc w:val="both"/>
      </w:pPr>
      <w:r>
        <w:t xml:space="preserve">      Ни косточкой нигде не мог я поживиться.</w:t>
      </w:r>
    </w:p>
    <w:p w:rsidR="0065078D" w:rsidRDefault="00540615" w:rsidP="00BC7A8B">
      <w:pPr>
        <w:spacing w:line="276" w:lineRule="auto"/>
        <w:jc w:val="both"/>
      </w:pPr>
      <w:r>
        <w:t xml:space="preserve"> </w:t>
      </w:r>
      <w:r w:rsidR="0065078D">
        <w:t xml:space="preserve">Учащиеся приходят к выводу, что отвечая на вопрос «где?», наречие не обозначает место, а вопрос  «когда» - время. </w:t>
      </w:r>
      <w:r w:rsidR="00AE71E5">
        <w:t xml:space="preserve">При этом учащиеся легко определяют значение данных  наречий. </w:t>
      </w:r>
    </w:p>
    <w:p w:rsidR="00AE71E5" w:rsidRDefault="00AE71E5" w:rsidP="00BC7A8B">
      <w:pPr>
        <w:spacing w:line="276" w:lineRule="auto"/>
        <w:jc w:val="both"/>
      </w:pPr>
      <w:r>
        <w:lastRenderedPageBreak/>
        <w:t>- Какую часть речи напоминает данная группа  наречий? (Местоимения).</w:t>
      </w:r>
    </w:p>
    <w:p w:rsidR="00AE71E5" w:rsidRDefault="00AE71E5" w:rsidP="00BC7A8B">
      <w:pPr>
        <w:spacing w:line="276" w:lineRule="auto"/>
        <w:jc w:val="both"/>
      </w:pPr>
      <w:r>
        <w:t>-Можно ли предположить, как будет называться разряд данных местоимений?  (местоименные наречия)</w:t>
      </w:r>
    </w:p>
    <w:p w:rsidR="00AE71E5" w:rsidRDefault="00AE71E5" w:rsidP="00BC7A8B">
      <w:pPr>
        <w:spacing w:line="276" w:lineRule="auto"/>
        <w:jc w:val="both"/>
      </w:pPr>
      <w:r>
        <w:t>- Сформулируйте тему урока.</w:t>
      </w:r>
    </w:p>
    <w:p w:rsidR="00AE71E5" w:rsidRDefault="00AE71E5" w:rsidP="00BC7A8B">
      <w:pPr>
        <w:spacing w:line="276" w:lineRule="auto"/>
        <w:jc w:val="both"/>
      </w:pPr>
      <w:r>
        <w:t>- А что мы можем сказать о правописании этих наречий?</w:t>
      </w:r>
    </w:p>
    <w:p w:rsidR="00AE71E5" w:rsidRDefault="00BC7A8B" w:rsidP="00BC7A8B">
      <w:pPr>
        <w:spacing w:line="276" w:lineRule="auto"/>
        <w:jc w:val="both"/>
      </w:pPr>
      <w:r>
        <w:t xml:space="preserve">     </w:t>
      </w:r>
      <w:r w:rsidR="00AE71E5">
        <w:t>Вспоминая правила правописания  неопределенных и отрицательных местоимений, учащиеся легко проводят аналогию, указывая  еще и морфемные признаки  неопределенных и отрицательных наречий.</w:t>
      </w:r>
    </w:p>
    <w:p w:rsidR="00524AFE" w:rsidRDefault="00974032" w:rsidP="00BC7A8B">
      <w:pPr>
        <w:spacing w:line="276" w:lineRule="auto"/>
        <w:jc w:val="both"/>
      </w:pPr>
      <w:r>
        <w:t xml:space="preserve">     </w:t>
      </w:r>
      <w:r w:rsidR="00AE71E5">
        <w:t>Затем предлагаем учащимся сравнить 2 правила: «Правописание не и ни в отрицательных местоимениях» и «Правописание не и ни в отрицательных наречиях». Учащиеся делают вывод: выбор гласной в приставке зависит от ударения, но наречия всегда пишутся слитно, а местоимения могут писаться как слитно, так и раздельно.</w:t>
      </w:r>
    </w:p>
    <w:p w:rsidR="00AE71E5" w:rsidRDefault="0056352E" w:rsidP="00974032">
      <w:pPr>
        <w:spacing w:line="276" w:lineRule="auto"/>
        <w:jc w:val="center"/>
      </w:pPr>
      <w:r>
        <w:t xml:space="preserve">Фрагмент направлен на формирование  </w:t>
      </w:r>
      <w:proofErr w:type="gramStart"/>
      <w:r>
        <w:t>познавательных</w:t>
      </w:r>
      <w:proofErr w:type="gramEnd"/>
      <w:r>
        <w:t xml:space="preserve"> УУД:</w:t>
      </w:r>
    </w:p>
    <w:p w:rsidR="00810060" w:rsidRDefault="00810060" w:rsidP="00BC7A8B">
      <w:pPr>
        <w:spacing w:line="276" w:lineRule="auto"/>
        <w:jc w:val="both"/>
      </w:pPr>
      <w:r>
        <w:t>-умение анализировать, сравнивать, классифицировать факты и явления;</w:t>
      </w:r>
    </w:p>
    <w:p w:rsidR="0056352E" w:rsidRDefault="0056352E" w:rsidP="00BC7A8B">
      <w:pPr>
        <w:spacing w:line="276" w:lineRule="auto"/>
        <w:jc w:val="both"/>
      </w:pPr>
      <w:r>
        <w:t>-самостоятельно предполагать, какая информация нужна для решения предметной задачи;</w:t>
      </w:r>
    </w:p>
    <w:p w:rsidR="0056352E" w:rsidRDefault="0056352E" w:rsidP="00974032">
      <w:pPr>
        <w:spacing w:line="276" w:lineRule="auto"/>
        <w:jc w:val="both"/>
      </w:pPr>
      <w:r>
        <w:t>-относить объекты к известным понятиям;</w:t>
      </w:r>
    </w:p>
    <w:p w:rsidR="0056352E" w:rsidRDefault="0056352E" w:rsidP="00974032">
      <w:pPr>
        <w:spacing w:line="276" w:lineRule="auto"/>
        <w:jc w:val="both"/>
      </w:pPr>
      <w:r>
        <w:t>-выстраивать цепь логических рассуждений;</w:t>
      </w:r>
    </w:p>
    <w:p w:rsidR="0056352E" w:rsidRDefault="0056352E" w:rsidP="00974032">
      <w:pPr>
        <w:spacing w:line="276" w:lineRule="auto"/>
        <w:jc w:val="both"/>
      </w:pPr>
      <w:r>
        <w:t>-устанавливать аналогии и причинно-следственные связи.</w:t>
      </w:r>
    </w:p>
    <w:p w:rsidR="0056352E" w:rsidRDefault="00974032" w:rsidP="00974032">
      <w:pPr>
        <w:spacing w:line="276" w:lineRule="auto"/>
        <w:jc w:val="both"/>
      </w:pPr>
      <w:r>
        <w:t xml:space="preserve">  </w:t>
      </w:r>
      <w:r w:rsidR="0056352E">
        <w:t>Регулятивные УУД:</w:t>
      </w:r>
    </w:p>
    <w:p w:rsidR="0056352E" w:rsidRDefault="0056352E" w:rsidP="00974032">
      <w:pPr>
        <w:spacing w:line="276" w:lineRule="auto"/>
        <w:jc w:val="both"/>
      </w:pPr>
      <w:r>
        <w:t>-умение самостоятельно обнаруживать  и формулировать учебную проблему;</w:t>
      </w:r>
    </w:p>
    <w:p w:rsidR="0056352E" w:rsidRDefault="0056352E" w:rsidP="00974032">
      <w:pPr>
        <w:spacing w:line="276" w:lineRule="auto"/>
        <w:jc w:val="both"/>
      </w:pPr>
      <w:r>
        <w:t>-умение самостоятельно определять цель учебной деятельности.</w:t>
      </w:r>
    </w:p>
    <w:p w:rsidR="00974032" w:rsidRDefault="00974032" w:rsidP="00974032">
      <w:pPr>
        <w:spacing w:line="276" w:lineRule="auto"/>
        <w:jc w:val="both"/>
      </w:pPr>
    </w:p>
    <w:p w:rsidR="00EE078F" w:rsidRDefault="00EE078F" w:rsidP="00974032">
      <w:pPr>
        <w:spacing w:line="276" w:lineRule="auto"/>
        <w:jc w:val="both"/>
      </w:pPr>
      <w:r>
        <w:t xml:space="preserve">К приему сравнения правил мы обращаемся </w:t>
      </w:r>
      <w:proofErr w:type="gramStart"/>
      <w:r>
        <w:t>и</w:t>
      </w:r>
      <w:proofErr w:type="gramEnd"/>
      <w:r>
        <w:t xml:space="preserve">  изучая тему «Ь после шипящих на конце наречий»</w:t>
      </w:r>
    </w:p>
    <w:p w:rsidR="00EE078F" w:rsidRDefault="00EE078F" w:rsidP="00974032">
      <w:pPr>
        <w:spacing w:line="276" w:lineRule="auto"/>
        <w:jc w:val="both"/>
      </w:pPr>
      <w:r>
        <w:t xml:space="preserve"> Учащимся предлагается прочесть текст упражнения и на его основе сформулировать правило самостоятельно</w:t>
      </w:r>
      <w:proofErr w:type="gramStart"/>
      <w:r>
        <w:t>.(</w:t>
      </w:r>
      <w:proofErr w:type="gramEnd"/>
      <w:r w:rsidRPr="00EE078F">
        <w:rPr>
          <w:b/>
        </w:rPr>
        <w:t>добавить слайд</w:t>
      </w:r>
      <w:r>
        <w:t>)</w:t>
      </w:r>
    </w:p>
    <w:p w:rsidR="00EE078F" w:rsidRDefault="00EE078F" w:rsidP="00974032">
      <w:pPr>
        <w:spacing w:line="276" w:lineRule="auto"/>
        <w:jc w:val="both"/>
      </w:pPr>
      <w:r>
        <w:t xml:space="preserve">    Правило, сформулированное учащимися, будет звучать следующим образом: на конце наречий после шипящих </w:t>
      </w:r>
      <w:proofErr w:type="gramStart"/>
      <w:r>
        <w:t>пишется Ь. исключение составляют</w:t>
      </w:r>
      <w:proofErr w:type="gramEnd"/>
      <w:r>
        <w:t xml:space="preserve"> слова: уж, замуж, невтерпеж.</w:t>
      </w:r>
    </w:p>
    <w:p w:rsidR="00EE078F" w:rsidRDefault="00EE078F" w:rsidP="00974032">
      <w:pPr>
        <w:spacing w:line="276" w:lineRule="auto"/>
        <w:jc w:val="both"/>
      </w:pPr>
      <w:r>
        <w:t xml:space="preserve">Затем предлагаем прочесть правило, </w:t>
      </w:r>
      <w:r w:rsidR="00CD164F">
        <w:t>данное авторами учебника, которое звучит иначе.</w:t>
      </w:r>
    </w:p>
    <w:p w:rsidR="00CD164F" w:rsidRDefault="00CD164F" w:rsidP="00974032">
      <w:pPr>
        <w:spacing w:line="276" w:lineRule="auto"/>
        <w:jc w:val="both"/>
      </w:pPr>
      <w:r>
        <w:t>Вопрос: есть ли противоречия?</w:t>
      </w:r>
    </w:p>
    <w:p w:rsidR="00CD164F" w:rsidRDefault="00CD164F" w:rsidP="00974032">
      <w:pPr>
        <w:spacing w:line="276" w:lineRule="auto"/>
        <w:jc w:val="both"/>
      </w:pPr>
      <w:r>
        <w:t>Учащиеся выбирают вариант, объясняя условия своего выбора.</w:t>
      </w:r>
    </w:p>
    <w:p w:rsidR="00EE078F" w:rsidRDefault="00EE078F" w:rsidP="00974032">
      <w:pPr>
        <w:spacing w:line="276" w:lineRule="auto"/>
        <w:jc w:val="both"/>
      </w:pPr>
    </w:p>
    <w:p w:rsidR="000C73D8" w:rsidRDefault="000C73D8" w:rsidP="00974032">
      <w:pPr>
        <w:spacing w:line="276" w:lineRule="auto"/>
        <w:jc w:val="center"/>
      </w:pPr>
      <w:r>
        <w:t>Фрагмент урока « Правописание Н и НН в суффиксах отглагольных прилагательных и причастий»</w:t>
      </w:r>
    </w:p>
    <w:p w:rsidR="000C73D8" w:rsidRDefault="000C73D8" w:rsidP="00974032">
      <w:pPr>
        <w:spacing w:line="276" w:lineRule="auto"/>
        <w:jc w:val="both"/>
      </w:pPr>
      <w:r>
        <w:t xml:space="preserve">К данному уроку учащиеся должны были повторить  правило «Правописание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нн</w:t>
      </w:r>
      <w:proofErr w:type="spellEnd"/>
      <w:r>
        <w:t xml:space="preserve"> в суффиксах прилагательных». </w:t>
      </w:r>
    </w:p>
    <w:p w:rsidR="000C73D8" w:rsidRDefault="000C73D8" w:rsidP="00974032">
      <w:pPr>
        <w:spacing w:line="276" w:lineRule="auto"/>
        <w:jc w:val="both"/>
      </w:pPr>
      <w:r>
        <w:t xml:space="preserve">На </w:t>
      </w:r>
      <w:r w:rsidR="00974032">
        <w:t>доске написаны примеры на да</w:t>
      </w:r>
      <w:r>
        <w:t>нное правило, а учащиеся должны объяснить выбор орфограммы.</w:t>
      </w:r>
      <w:r w:rsidR="00B74E2C">
        <w:t xml:space="preserve">  </w:t>
      </w:r>
      <w:r w:rsidR="00B74E2C" w:rsidRPr="00B74E2C">
        <w:rPr>
          <w:b/>
          <w:i/>
        </w:rPr>
        <w:t>(Слайд 3)</w:t>
      </w:r>
    </w:p>
    <w:p w:rsidR="000C73D8" w:rsidRPr="00974032" w:rsidRDefault="000C73D8" w:rsidP="00974032">
      <w:pPr>
        <w:spacing w:line="276" w:lineRule="auto"/>
        <w:jc w:val="both"/>
        <w:rPr>
          <w:b/>
        </w:rPr>
      </w:pPr>
      <w:r w:rsidRPr="00974032">
        <w:rPr>
          <w:b/>
        </w:rPr>
        <w:t>Кожаный, каменный, серебряный, оловянный, ветреный, клюквенный….   сушеный.</w:t>
      </w:r>
    </w:p>
    <w:p w:rsidR="000C73D8" w:rsidRDefault="000C73D8" w:rsidP="00974032">
      <w:pPr>
        <w:spacing w:line="276" w:lineRule="auto"/>
        <w:jc w:val="both"/>
      </w:pPr>
      <w:r>
        <w:t>Последнее слово создает ситуацию интеллектуального затруднения.</w:t>
      </w:r>
    </w:p>
    <w:p w:rsidR="000C73D8" w:rsidRDefault="000C73D8" w:rsidP="00974032">
      <w:pPr>
        <w:spacing w:line="276" w:lineRule="auto"/>
        <w:jc w:val="both"/>
      </w:pPr>
      <w:r>
        <w:t>-Почему нельзя объяснить правописание слова, используя данное правило?</w:t>
      </w:r>
    </w:p>
    <w:p w:rsidR="000C73D8" w:rsidRDefault="000C73D8" w:rsidP="00974032">
      <w:pPr>
        <w:spacing w:line="276" w:lineRule="auto"/>
        <w:jc w:val="both"/>
      </w:pPr>
      <w:r>
        <w:t>Если учащиеся затрудняются с ответом, можно предложить вопрос-помощник: « Чем отличается слово  «сушеный» от остальных слов?»</w:t>
      </w:r>
    </w:p>
    <w:p w:rsidR="000C73D8" w:rsidRDefault="000C73D8" w:rsidP="00974032">
      <w:pPr>
        <w:spacing w:line="276" w:lineRule="auto"/>
        <w:jc w:val="both"/>
      </w:pPr>
      <w:r>
        <w:t>Учащиеся делают вывод: прилагательные образованы от существительных, а слово «сушеный»</w:t>
      </w:r>
      <w:r w:rsidR="00E136F4">
        <w:t xml:space="preserve"> образовано от глагола, как и причастия, значит, правописание подчиняется другому правилу.</w:t>
      </w:r>
    </w:p>
    <w:p w:rsidR="00E136F4" w:rsidRDefault="00E136F4" w:rsidP="00974032">
      <w:pPr>
        <w:spacing w:line="276" w:lineRule="auto"/>
        <w:jc w:val="both"/>
      </w:pPr>
      <w:r>
        <w:lastRenderedPageBreak/>
        <w:t>Учащимся предлагается сформулировать тему и цель  урока.</w:t>
      </w:r>
    </w:p>
    <w:p w:rsidR="00E136F4" w:rsidRDefault="00974032" w:rsidP="00974032">
      <w:pPr>
        <w:spacing w:line="276" w:lineRule="auto"/>
        <w:jc w:val="both"/>
      </w:pPr>
      <w:r>
        <w:t xml:space="preserve">      </w:t>
      </w:r>
      <w:r w:rsidR="00E136F4">
        <w:t>Так как эта тема одна из самых трудных в курсе русского языка и заученные правила не всегда приводят к грамотному написанию, предлагаю учащимся самим вывести данное правило.</w:t>
      </w:r>
      <w:r w:rsidR="00B74E2C">
        <w:t xml:space="preserve">  </w:t>
      </w:r>
      <w:r w:rsidR="00E136F4">
        <w:t xml:space="preserve">Вначале на доске </w:t>
      </w:r>
      <w:proofErr w:type="gramStart"/>
      <w:r w:rsidR="00E136F4">
        <w:t>высвечены</w:t>
      </w:r>
      <w:proofErr w:type="gramEnd"/>
      <w:r w:rsidR="00E136F4">
        <w:t xml:space="preserve"> только 2 столбика. Третий столбик появится позднее.</w:t>
      </w:r>
      <w:r w:rsidR="00B74E2C">
        <w:t xml:space="preserve">  </w:t>
      </w:r>
      <w:r w:rsidR="00B74E2C" w:rsidRPr="00B74E2C">
        <w:rPr>
          <w:b/>
          <w:i/>
        </w:rPr>
        <w:t>(Слайд 4)</w:t>
      </w:r>
    </w:p>
    <w:p w:rsidR="00E136F4" w:rsidRDefault="00E136F4" w:rsidP="00974032">
      <w:pPr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136F4" w:rsidTr="00E136F4">
        <w:tc>
          <w:tcPr>
            <w:tcW w:w="3190" w:type="dxa"/>
            <w:vMerge w:val="restart"/>
          </w:tcPr>
          <w:p w:rsidR="00E136F4" w:rsidRDefault="00E136F4" w:rsidP="00974032">
            <w:pPr>
              <w:spacing w:line="276" w:lineRule="auto"/>
              <w:jc w:val="both"/>
            </w:pPr>
            <w:r>
              <w:t xml:space="preserve">Вязаный </w:t>
            </w:r>
          </w:p>
        </w:tc>
        <w:tc>
          <w:tcPr>
            <w:tcW w:w="3190" w:type="dxa"/>
          </w:tcPr>
          <w:p w:rsidR="00E136F4" w:rsidRDefault="00E136F4" w:rsidP="00974032">
            <w:pPr>
              <w:spacing w:line="276" w:lineRule="auto"/>
              <w:jc w:val="both"/>
            </w:pPr>
            <w:r>
              <w:t>Перевязанный</w:t>
            </w:r>
          </w:p>
        </w:tc>
        <w:tc>
          <w:tcPr>
            <w:tcW w:w="3191" w:type="dxa"/>
          </w:tcPr>
          <w:p w:rsidR="00E136F4" w:rsidRDefault="00E136F4" w:rsidP="00974032">
            <w:pPr>
              <w:spacing w:line="276" w:lineRule="auto"/>
              <w:jc w:val="both"/>
            </w:pPr>
            <w:r>
              <w:t xml:space="preserve"> Перевязаны </w:t>
            </w:r>
          </w:p>
        </w:tc>
      </w:tr>
      <w:tr w:rsidR="00E136F4" w:rsidTr="00E136F4">
        <w:tc>
          <w:tcPr>
            <w:tcW w:w="3190" w:type="dxa"/>
            <w:vMerge/>
          </w:tcPr>
          <w:p w:rsidR="00E136F4" w:rsidRDefault="00E136F4" w:rsidP="00974032">
            <w:pPr>
              <w:spacing w:line="276" w:lineRule="auto"/>
              <w:jc w:val="both"/>
            </w:pPr>
          </w:p>
        </w:tc>
        <w:tc>
          <w:tcPr>
            <w:tcW w:w="3190" w:type="dxa"/>
          </w:tcPr>
          <w:p w:rsidR="00E136F4" w:rsidRDefault="00E136F4" w:rsidP="00974032">
            <w:pPr>
              <w:spacing w:line="276" w:lineRule="auto"/>
              <w:jc w:val="both"/>
            </w:pPr>
            <w:proofErr w:type="gramStart"/>
            <w:r>
              <w:t>Вязанный</w:t>
            </w:r>
            <w:proofErr w:type="gramEnd"/>
            <w:r>
              <w:t xml:space="preserve">  из шерсти</w:t>
            </w:r>
          </w:p>
        </w:tc>
        <w:tc>
          <w:tcPr>
            <w:tcW w:w="3191" w:type="dxa"/>
          </w:tcPr>
          <w:p w:rsidR="00E136F4" w:rsidRDefault="00E136F4" w:rsidP="00974032">
            <w:pPr>
              <w:spacing w:line="276" w:lineRule="auto"/>
              <w:jc w:val="both"/>
            </w:pPr>
            <w:proofErr w:type="gramStart"/>
            <w:r>
              <w:t>Вязана</w:t>
            </w:r>
            <w:proofErr w:type="gramEnd"/>
            <w:r>
              <w:t xml:space="preserve"> из шерсти</w:t>
            </w:r>
          </w:p>
        </w:tc>
      </w:tr>
      <w:tr w:rsidR="00E136F4" w:rsidTr="00E136F4">
        <w:tc>
          <w:tcPr>
            <w:tcW w:w="3190" w:type="dxa"/>
          </w:tcPr>
          <w:p w:rsidR="00E136F4" w:rsidRDefault="00E136F4" w:rsidP="00974032">
            <w:pPr>
              <w:spacing w:line="276" w:lineRule="auto"/>
              <w:jc w:val="both"/>
            </w:pPr>
            <w:r>
              <w:t xml:space="preserve">Вязаный </w:t>
            </w:r>
          </w:p>
          <w:p w:rsidR="00E136F4" w:rsidRDefault="00E136F4" w:rsidP="00974032">
            <w:pPr>
              <w:spacing w:line="276" w:lineRule="auto"/>
              <w:jc w:val="both"/>
            </w:pPr>
            <w:r>
              <w:t xml:space="preserve">Жареный </w:t>
            </w:r>
          </w:p>
        </w:tc>
        <w:tc>
          <w:tcPr>
            <w:tcW w:w="3190" w:type="dxa"/>
          </w:tcPr>
          <w:p w:rsidR="00E136F4" w:rsidRDefault="00E136F4" w:rsidP="00974032">
            <w:pPr>
              <w:spacing w:line="276" w:lineRule="auto"/>
              <w:jc w:val="both"/>
            </w:pPr>
            <w:r>
              <w:t xml:space="preserve">Брошенный </w:t>
            </w:r>
          </w:p>
          <w:p w:rsidR="00E136F4" w:rsidRDefault="00E136F4" w:rsidP="00974032">
            <w:pPr>
              <w:spacing w:line="276" w:lineRule="auto"/>
              <w:jc w:val="both"/>
            </w:pPr>
            <w:proofErr w:type="gramStart"/>
            <w:r>
              <w:t>Купленный</w:t>
            </w:r>
            <w:proofErr w:type="gramEnd"/>
            <w:r>
              <w:t xml:space="preserve"> </w:t>
            </w:r>
          </w:p>
        </w:tc>
        <w:tc>
          <w:tcPr>
            <w:tcW w:w="3191" w:type="dxa"/>
          </w:tcPr>
          <w:p w:rsidR="00E136F4" w:rsidRDefault="00E136F4" w:rsidP="00974032">
            <w:pPr>
              <w:spacing w:line="276" w:lineRule="auto"/>
              <w:jc w:val="both"/>
            </w:pPr>
            <w:r>
              <w:t>Брошена</w:t>
            </w:r>
          </w:p>
          <w:p w:rsidR="00E136F4" w:rsidRDefault="00E136F4" w:rsidP="00974032">
            <w:pPr>
              <w:spacing w:line="276" w:lineRule="auto"/>
              <w:jc w:val="both"/>
            </w:pPr>
            <w:proofErr w:type="gramStart"/>
            <w:r>
              <w:t>Куплена</w:t>
            </w:r>
            <w:proofErr w:type="gramEnd"/>
            <w:r>
              <w:t xml:space="preserve">  </w:t>
            </w:r>
          </w:p>
        </w:tc>
      </w:tr>
    </w:tbl>
    <w:p w:rsidR="00E136F4" w:rsidRDefault="00974032" w:rsidP="00974032">
      <w:pPr>
        <w:spacing w:line="276" w:lineRule="auto"/>
        <w:jc w:val="both"/>
      </w:pPr>
      <w:r>
        <w:t xml:space="preserve">- </w:t>
      </w:r>
      <w:r w:rsidR="00E136F4">
        <w:t>Сравните пары слов первого и второго столбиков. В чем отличие?</w:t>
      </w:r>
      <w:r w:rsidR="00F538AA">
        <w:t xml:space="preserve"> Что влияет на написание </w:t>
      </w:r>
      <w:proofErr w:type="spellStart"/>
      <w:r w:rsidR="00F538AA">
        <w:t>н</w:t>
      </w:r>
      <w:proofErr w:type="spellEnd"/>
      <w:r w:rsidR="00F538AA">
        <w:t xml:space="preserve"> и </w:t>
      </w:r>
      <w:proofErr w:type="spellStart"/>
      <w:r w:rsidR="00F538AA">
        <w:t>нн</w:t>
      </w:r>
      <w:proofErr w:type="spellEnd"/>
      <w:r w:rsidR="00F538AA">
        <w:t xml:space="preserve">? </w:t>
      </w:r>
    </w:p>
    <w:p w:rsidR="00F538AA" w:rsidRDefault="00F538AA" w:rsidP="00974032">
      <w:pPr>
        <w:spacing w:line="276" w:lineRule="auto"/>
        <w:jc w:val="both"/>
      </w:pPr>
      <w:r>
        <w:t xml:space="preserve">Учащиеся называют условия: наличие приставки, зависимого слова, вид глагола, от которого образовано причастие. </w:t>
      </w:r>
      <w:r w:rsidR="00974032">
        <w:t xml:space="preserve"> </w:t>
      </w:r>
      <w:r>
        <w:t xml:space="preserve">Затем высвечивается третий столбик. </w:t>
      </w:r>
    </w:p>
    <w:p w:rsidR="00F538AA" w:rsidRDefault="00974032" w:rsidP="00974032">
      <w:pPr>
        <w:spacing w:line="276" w:lineRule="auto"/>
        <w:jc w:val="both"/>
      </w:pPr>
      <w:r>
        <w:t xml:space="preserve">- </w:t>
      </w:r>
      <w:r w:rsidR="00F538AA">
        <w:t xml:space="preserve">В чем  особенность данных причастий? </w:t>
      </w:r>
      <w:proofErr w:type="gramStart"/>
      <w:r w:rsidR="00F538AA">
        <w:t xml:space="preserve">( </w:t>
      </w:r>
      <w:proofErr w:type="gramEnd"/>
      <w:r w:rsidR="00F538AA">
        <w:t xml:space="preserve">это краткие причастия) </w:t>
      </w:r>
    </w:p>
    <w:p w:rsidR="00F538AA" w:rsidRDefault="00F538AA" w:rsidP="00974032">
      <w:pPr>
        <w:spacing w:line="276" w:lineRule="auto"/>
        <w:jc w:val="both"/>
      </w:pPr>
      <w:r>
        <w:t xml:space="preserve">- Сколько Н пишется в суффиксах кратких причастий? </w:t>
      </w:r>
      <w:proofErr w:type="gramStart"/>
      <w:r>
        <w:t xml:space="preserve">( </w:t>
      </w:r>
      <w:proofErr w:type="gramEnd"/>
      <w:r>
        <w:t>всегда одно)</w:t>
      </w:r>
    </w:p>
    <w:p w:rsidR="00F538AA" w:rsidRDefault="00F538AA" w:rsidP="00974032">
      <w:pPr>
        <w:spacing w:line="276" w:lineRule="auto"/>
        <w:jc w:val="both"/>
      </w:pPr>
      <w:r>
        <w:t>- Назовите условия, при которых в суффиксах причастий пишется две буквы НН?</w:t>
      </w:r>
    </w:p>
    <w:p w:rsidR="00F538AA" w:rsidRDefault="00F538AA" w:rsidP="00974032">
      <w:pPr>
        <w:spacing w:line="276" w:lineRule="auto"/>
        <w:jc w:val="both"/>
      </w:pPr>
      <w:r>
        <w:t>( обращаем внимание, что перв</w:t>
      </w:r>
      <w:r w:rsidR="00974032">
        <w:t>ое условие</w:t>
      </w:r>
      <w:r>
        <w:t xml:space="preserve"> </w:t>
      </w:r>
      <w:r w:rsidR="00974032">
        <w:t>(</w:t>
      </w:r>
      <w:r>
        <w:t>обязательно</w:t>
      </w:r>
      <w:r w:rsidR="00974032">
        <w:t>)  - форма причастия</w:t>
      </w:r>
      <w:r>
        <w:t>)</w:t>
      </w:r>
    </w:p>
    <w:p w:rsidR="00F538AA" w:rsidRDefault="00F538AA" w:rsidP="00974032">
      <w:pPr>
        <w:spacing w:line="276" w:lineRule="auto"/>
        <w:jc w:val="both"/>
      </w:pPr>
      <w:r>
        <w:t>- Оформите это правило в виде таблицы.</w:t>
      </w:r>
      <w:r w:rsidR="00B74E2C">
        <w:t xml:space="preserve">  </w:t>
      </w:r>
      <w:r w:rsidR="00B74E2C" w:rsidRPr="00B74E2C">
        <w:rPr>
          <w:b/>
          <w:i/>
        </w:rPr>
        <w:t>(Слайд 5)</w:t>
      </w:r>
    </w:p>
    <w:p w:rsidR="00F538AA" w:rsidRDefault="00F538AA" w:rsidP="00974032">
      <w:pPr>
        <w:spacing w:line="276" w:lineRule="auto"/>
        <w:jc w:val="both"/>
      </w:pPr>
      <w:r>
        <w:t xml:space="preserve">Затем сравнивают с образцом, в который включены слова-исключения; слова на </w:t>
      </w:r>
      <w:proofErr w:type="gramStart"/>
      <w:r>
        <w:t>–</w:t>
      </w:r>
      <w:proofErr w:type="spellStart"/>
      <w:r>
        <w:t>о</w:t>
      </w:r>
      <w:proofErr w:type="gramEnd"/>
      <w:r>
        <w:t>ванный</w:t>
      </w:r>
      <w:proofErr w:type="spellEnd"/>
      <w:r>
        <w:t xml:space="preserve"> (</w:t>
      </w:r>
      <w:proofErr w:type="spellStart"/>
      <w:r>
        <w:t>еванный</w:t>
      </w:r>
      <w:proofErr w:type="spellEnd"/>
      <w:r>
        <w:t>), вносят дополнения  в свою таблицу.</w:t>
      </w:r>
      <w:r w:rsidR="00B74E2C">
        <w:t xml:space="preserve"> </w:t>
      </w:r>
      <w:r w:rsidR="00B74E2C" w:rsidRPr="00B74E2C">
        <w:rPr>
          <w:b/>
          <w:i/>
        </w:rPr>
        <w:t>(Слайд 6)</w:t>
      </w:r>
    </w:p>
    <w:p w:rsidR="00F538AA" w:rsidRDefault="00F538AA" w:rsidP="00974032">
      <w:pPr>
        <w:spacing w:line="276" w:lineRule="auto"/>
        <w:jc w:val="both"/>
      </w:pPr>
      <w:r>
        <w:t>-</w:t>
      </w:r>
      <w:r w:rsidR="00974032">
        <w:t xml:space="preserve"> </w:t>
      </w:r>
      <w:r>
        <w:t>Составьте алгоритм применения правила.</w:t>
      </w:r>
    </w:p>
    <w:p w:rsidR="00F538AA" w:rsidRDefault="00F538AA" w:rsidP="00291BFA">
      <w:pPr>
        <w:spacing w:line="276" w:lineRule="auto"/>
      </w:pPr>
    </w:p>
    <w:p w:rsidR="00F538AA" w:rsidRDefault="00F538AA" w:rsidP="00974032">
      <w:pPr>
        <w:spacing w:line="276" w:lineRule="auto"/>
        <w:jc w:val="center"/>
      </w:pPr>
      <w:r>
        <w:t xml:space="preserve">Фрагмент направлен на формирование  </w:t>
      </w:r>
      <w:proofErr w:type="gramStart"/>
      <w:r>
        <w:t>познавательных</w:t>
      </w:r>
      <w:proofErr w:type="gramEnd"/>
      <w:r>
        <w:t xml:space="preserve"> УУД:</w:t>
      </w:r>
    </w:p>
    <w:p w:rsidR="00810060" w:rsidRDefault="00810060" w:rsidP="00974032">
      <w:pPr>
        <w:spacing w:line="276" w:lineRule="auto"/>
        <w:jc w:val="both"/>
      </w:pPr>
      <w:r>
        <w:t>--умение анализировать, сравнивать, классифицировать факты и явления;</w:t>
      </w:r>
    </w:p>
    <w:p w:rsidR="00810060" w:rsidRDefault="00810060" w:rsidP="00974032">
      <w:pPr>
        <w:spacing w:line="276" w:lineRule="auto"/>
        <w:jc w:val="both"/>
      </w:pPr>
      <w:r>
        <w:t>- умение выстраивать цепь логических рассуждений;</w:t>
      </w:r>
    </w:p>
    <w:p w:rsidR="00810060" w:rsidRDefault="00810060" w:rsidP="00974032">
      <w:pPr>
        <w:spacing w:line="276" w:lineRule="auto"/>
        <w:jc w:val="both"/>
      </w:pPr>
      <w:r>
        <w:t>- умение устанавливать аналогии и причинно-следственные связи;</w:t>
      </w:r>
    </w:p>
    <w:p w:rsidR="00810060" w:rsidRDefault="00810060" w:rsidP="00974032">
      <w:pPr>
        <w:spacing w:line="276" w:lineRule="auto"/>
        <w:jc w:val="both"/>
      </w:pPr>
      <w:r>
        <w:t>- умение преобразовывать информацию из одной формы в другую;</w:t>
      </w:r>
    </w:p>
    <w:p w:rsidR="00810060" w:rsidRDefault="00810060" w:rsidP="00974032">
      <w:pPr>
        <w:spacing w:line="276" w:lineRule="auto"/>
        <w:jc w:val="both"/>
      </w:pPr>
      <w:r>
        <w:t xml:space="preserve">-самостоятельное создание алгоритмов </w:t>
      </w:r>
      <w:r w:rsidR="00D454DC">
        <w:t>деятельности.</w:t>
      </w:r>
    </w:p>
    <w:p w:rsidR="00F538AA" w:rsidRDefault="00810060" w:rsidP="00974032">
      <w:pPr>
        <w:spacing w:line="276" w:lineRule="auto"/>
        <w:jc w:val="both"/>
      </w:pPr>
      <w:r>
        <w:t xml:space="preserve">- </w:t>
      </w:r>
      <w:r w:rsidR="00F538AA">
        <w:t>Регулятивные УУД:</w:t>
      </w:r>
    </w:p>
    <w:p w:rsidR="00F538AA" w:rsidRDefault="00F538AA" w:rsidP="00974032">
      <w:pPr>
        <w:spacing w:line="276" w:lineRule="auto"/>
        <w:jc w:val="both"/>
      </w:pPr>
      <w:r>
        <w:t>-умение самостоятельно обнаруживать  и формулировать учебную проблему;</w:t>
      </w:r>
    </w:p>
    <w:p w:rsidR="00F538AA" w:rsidRDefault="00F538AA" w:rsidP="00974032">
      <w:pPr>
        <w:spacing w:line="276" w:lineRule="auto"/>
        <w:jc w:val="both"/>
      </w:pPr>
      <w:r>
        <w:t>-умение самостоятельно опред</w:t>
      </w:r>
      <w:r w:rsidR="00810060">
        <w:t>елять цель учебной деятельности;</w:t>
      </w:r>
    </w:p>
    <w:p w:rsidR="00810060" w:rsidRDefault="00810060" w:rsidP="00974032">
      <w:pPr>
        <w:spacing w:line="276" w:lineRule="auto"/>
        <w:jc w:val="both"/>
      </w:pPr>
      <w:r>
        <w:t>-умение соотносить результат своей деятельности с эталоном с целью обнаружения отклонений от него  и внесением необходимых корректив.</w:t>
      </w:r>
    </w:p>
    <w:p w:rsidR="00D454DC" w:rsidRDefault="00D454DC" w:rsidP="00974032">
      <w:pPr>
        <w:spacing w:line="276" w:lineRule="auto"/>
        <w:jc w:val="both"/>
      </w:pPr>
    </w:p>
    <w:p w:rsidR="00D454DC" w:rsidRDefault="00D454DC" w:rsidP="00974032">
      <w:pPr>
        <w:spacing w:line="276" w:lineRule="auto"/>
        <w:jc w:val="center"/>
      </w:pPr>
      <w:r>
        <w:t xml:space="preserve">Фрагмент урока  «Правописание Не с частями речи» </w:t>
      </w:r>
      <w:proofErr w:type="gramStart"/>
      <w:r>
        <w:t xml:space="preserve">( </w:t>
      </w:r>
      <w:proofErr w:type="gramEnd"/>
      <w:r>
        <w:t>повторение)</w:t>
      </w:r>
    </w:p>
    <w:p w:rsidR="00D454DC" w:rsidRDefault="00974032" w:rsidP="00974032">
      <w:pPr>
        <w:spacing w:line="276" w:lineRule="auto"/>
        <w:jc w:val="both"/>
      </w:pPr>
      <w:r>
        <w:t xml:space="preserve">   </w:t>
      </w:r>
      <w:r w:rsidR="00D454DC">
        <w:t xml:space="preserve">Учащиеся получают на дом задание составить таблицу «Правописание не с разными частями речи», используя материалы учебника.  Перед уроком несколько вариантов выносятся на доску. Как правило, учащиеся включают в таблицу каждую часть речи отдельно. Поэтому главная задача – показать, как можно упростить таблицу, не потеряв при этом важной  информации. </w:t>
      </w:r>
      <w:r w:rsidR="00B74E2C" w:rsidRPr="00B74E2C">
        <w:rPr>
          <w:b/>
          <w:i/>
        </w:rPr>
        <w:t>(Слайд 7)</w:t>
      </w:r>
    </w:p>
    <w:p w:rsidR="00D454DC" w:rsidRDefault="00D454DC" w:rsidP="00974032">
      <w:pPr>
        <w:spacing w:line="276" w:lineRule="auto"/>
        <w:jc w:val="both"/>
      </w:pPr>
      <w:r>
        <w:t>-Найдите  условия выбора орфограммы, одинаковые для нескольких частей речи. Как можно сформулировать иначе данное правило?</w:t>
      </w:r>
    </w:p>
    <w:p w:rsidR="00FC0841" w:rsidRDefault="00D454DC" w:rsidP="00974032">
      <w:pPr>
        <w:spacing w:line="276" w:lineRule="auto"/>
        <w:jc w:val="both"/>
      </w:pPr>
      <w:r>
        <w:t>В ходе работы структурируем знания, получаем итоговый вариант</w:t>
      </w:r>
      <w:r w:rsidR="00FC0841">
        <w:t>.</w:t>
      </w:r>
      <w:r w:rsidR="00B74E2C">
        <w:t xml:space="preserve"> </w:t>
      </w:r>
      <w:r w:rsidR="00B74E2C" w:rsidRPr="00B74E2C">
        <w:rPr>
          <w:b/>
          <w:i/>
        </w:rPr>
        <w:t>(Слайд 8)</w:t>
      </w:r>
    </w:p>
    <w:p w:rsidR="00FC0841" w:rsidRDefault="00FC0841" w:rsidP="00974032">
      <w:pPr>
        <w:spacing w:line="276" w:lineRule="auto"/>
        <w:jc w:val="center"/>
      </w:pPr>
      <w:r>
        <w:t xml:space="preserve">Фрагмент направлен на формирование  </w:t>
      </w:r>
      <w:proofErr w:type="gramStart"/>
      <w:r>
        <w:t>познавательных</w:t>
      </w:r>
      <w:proofErr w:type="gramEnd"/>
      <w:r>
        <w:t xml:space="preserve"> УУД:</w:t>
      </w:r>
    </w:p>
    <w:p w:rsidR="00FC0841" w:rsidRDefault="00FC0841" w:rsidP="00974032">
      <w:pPr>
        <w:spacing w:line="276" w:lineRule="auto"/>
        <w:jc w:val="both"/>
      </w:pPr>
      <w:r>
        <w:lastRenderedPageBreak/>
        <w:t>--умение анализировать, сравнивать, классифицировать факты и явления;</w:t>
      </w:r>
    </w:p>
    <w:p w:rsidR="00FC0841" w:rsidRDefault="00FC0841" w:rsidP="00974032">
      <w:pPr>
        <w:spacing w:line="276" w:lineRule="auto"/>
        <w:jc w:val="both"/>
      </w:pPr>
      <w:r>
        <w:t>-структурирование знаний;</w:t>
      </w:r>
    </w:p>
    <w:p w:rsidR="00FC0841" w:rsidRDefault="00FC0841" w:rsidP="00974032">
      <w:pPr>
        <w:spacing w:line="276" w:lineRule="auto"/>
        <w:jc w:val="both"/>
      </w:pPr>
      <w:r>
        <w:t>-- умение преобразовывать информацию из одной формы в другую.</w:t>
      </w:r>
    </w:p>
    <w:p w:rsidR="00FC0841" w:rsidRDefault="00FC0841" w:rsidP="00974032">
      <w:pPr>
        <w:spacing w:line="276" w:lineRule="auto"/>
        <w:jc w:val="both"/>
      </w:pPr>
      <w:r>
        <w:t>Регулятивные УУД:</w:t>
      </w:r>
    </w:p>
    <w:p w:rsidR="00FC0841" w:rsidRDefault="00FC0841" w:rsidP="00974032">
      <w:pPr>
        <w:spacing w:line="276" w:lineRule="auto"/>
        <w:jc w:val="both"/>
      </w:pPr>
      <w:r>
        <w:t>-составлять план по решению проблемы;</w:t>
      </w:r>
    </w:p>
    <w:p w:rsidR="00FC0841" w:rsidRDefault="00FC0841" w:rsidP="00974032">
      <w:pPr>
        <w:spacing w:line="276" w:lineRule="auto"/>
        <w:jc w:val="both"/>
      </w:pPr>
      <w:r>
        <w:t>-самооценка собственных знаний.</w:t>
      </w:r>
    </w:p>
    <w:p w:rsidR="00FC0841" w:rsidRDefault="00FC0841" w:rsidP="00974032">
      <w:pPr>
        <w:spacing w:line="276" w:lineRule="auto"/>
        <w:jc w:val="both"/>
      </w:pPr>
    </w:p>
    <w:p w:rsidR="00FC0841" w:rsidRDefault="00FC0841" w:rsidP="00974032">
      <w:pPr>
        <w:spacing w:line="276" w:lineRule="auto"/>
        <w:jc w:val="center"/>
      </w:pPr>
      <w:r>
        <w:t xml:space="preserve">Фрагмент урока «Виды </w:t>
      </w:r>
      <w:proofErr w:type="gramStart"/>
      <w:r>
        <w:t>односоставных</w:t>
      </w:r>
      <w:proofErr w:type="gramEnd"/>
      <w:r>
        <w:t xml:space="preserve"> предложении с главным членом сказуемым»</w:t>
      </w:r>
    </w:p>
    <w:p w:rsidR="00FC0841" w:rsidRDefault="00FC0841" w:rsidP="00974032">
      <w:pPr>
        <w:spacing w:line="276" w:lineRule="auto"/>
        <w:jc w:val="both"/>
      </w:pPr>
      <w:r>
        <w:t xml:space="preserve">Фрагмент направлен на формирование  </w:t>
      </w:r>
      <w:proofErr w:type="gramStart"/>
      <w:r>
        <w:t>познавательных</w:t>
      </w:r>
      <w:proofErr w:type="gramEnd"/>
      <w:r>
        <w:t xml:space="preserve"> УУД:</w:t>
      </w:r>
    </w:p>
    <w:p w:rsidR="00FC0841" w:rsidRDefault="00FC0841" w:rsidP="00974032">
      <w:pPr>
        <w:spacing w:line="276" w:lineRule="auto"/>
        <w:jc w:val="both"/>
      </w:pPr>
      <w:r>
        <w:t>--умение анализировать, сравнивать  факты и явления;</w:t>
      </w:r>
    </w:p>
    <w:p w:rsidR="00FC0841" w:rsidRDefault="00FC0841" w:rsidP="00974032">
      <w:pPr>
        <w:spacing w:line="276" w:lineRule="auto"/>
        <w:jc w:val="both"/>
      </w:pPr>
      <w:r>
        <w:t>-подведение под понятие.</w:t>
      </w:r>
    </w:p>
    <w:p w:rsidR="00B74E2C" w:rsidRPr="00B74E2C" w:rsidRDefault="00B74E2C" w:rsidP="00974032">
      <w:pPr>
        <w:spacing w:line="276" w:lineRule="auto"/>
        <w:jc w:val="both"/>
        <w:rPr>
          <w:b/>
          <w:i/>
        </w:rPr>
      </w:pPr>
      <w:r w:rsidRPr="00B74E2C">
        <w:rPr>
          <w:b/>
          <w:i/>
        </w:rPr>
        <w:t>Слайд 9</w:t>
      </w:r>
    </w:p>
    <w:tbl>
      <w:tblPr>
        <w:tblStyle w:val="a3"/>
        <w:tblW w:w="0" w:type="auto"/>
        <w:tblLook w:val="04A0"/>
      </w:tblPr>
      <w:tblGrid>
        <w:gridCol w:w="2660"/>
        <w:gridCol w:w="3720"/>
        <w:gridCol w:w="3191"/>
      </w:tblGrid>
      <w:tr w:rsidR="00FC0841" w:rsidTr="00E15C23">
        <w:tc>
          <w:tcPr>
            <w:tcW w:w="2660" w:type="dxa"/>
          </w:tcPr>
          <w:p w:rsidR="00FC0841" w:rsidRDefault="00FC0841" w:rsidP="00974032">
            <w:pPr>
              <w:spacing w:line="276" w:lineRule="auto"/>
              <w:jc w:val="both"/>
            </w:pPr>
          </w:p>
        </w:tc>
        <w:tc>
          <w:tcPr>
            <w:tcW w:w="3720" w:type="dxa"/>
          </w:tcPr>
          <w:p w:rsidR="00FC0841" w:rsidRDefault="00FC0841" w:rsidP="00974032">
            <w:pPr>
              <w:spacing w:line="276" w:lineRule="auto"/>
              <w:jc w:val="both"/>
            </w:pPr>
          </w:p>
        </w:tc>
        <w:tc>
          <w:tcPr>
            <w:tcW w:w="3191" w:type="dxa"/>
          </w:tcPr>
          <w:p w:rsidR="00FC0841" w:rsidRDefault="00FC0841" w:rsidP="00974032">
            <w:pPr>
              <w:spacing w:line="276" w:lineRule="auto"/>
              <w:jc w:val="both"/>
            </w:pPr>
          </w:p>
        </w:tc>
      </w:tr>
      <w:tr w:rsidR="00FC0841" w:rsidTr="00E15C23">
        <w:tc>
          <w:tcPr>
            <w:tcW w:w="2660" w:type="dxa"/>
          </w:tcPr>
          <w:p w:rsidR="00FC0841" w:rsidRDefault="00E15C23" w:rsidP="00974032">
            <w:pPr>
              <w:spacing w:line="276" w:lineRule="auto"/>
              <w:jc w:val="both"/>
            </w:pPr>
            <w:r>
              <w:t>Хочу одеться красиво.</w:t>
            </w:r>
          </w:p>
        </w:tc>
        <w:tc>
          <w:tcPr>
            <w:tcW w:w="3720" w:type="dxa"/>
          </w:tcPr>
          <w:p w:rsidR="00FC0841" w:rsidRDefault="00F56477" w:rsidP="00974032">
            <w:pPr>
              <w:spacing w:line="276" w:lineRule="auto"/>
              <w:jc w:val="both"/>
            </w:pPr>
            <w:r>
              <w:t>В дверь позвонили.</w:t>
            </w:r>
          </w:p>
        </w:tc>
        <w:tc>
          <w:tcPr>
            <w:tcW w:w="3191" w:type="dxa"/>
          </w:tcPr>
          <w:p w:rsidR="00FC0841" w:rsidRDefault="00F56477" w:rsidP="00974032">
            <w:pPr>
              <w:spacing w:line="276" w:lineRule="auto"/>
              <w:jc w:val="both"/>
            </w:pPr>
            <w:r>
              <w:t>Мне нездоровится.</w:t>
            </w:r>
          </w:p>
        </w:tc>
      </w:tr>
      <w:tr w:rsidR="00FC0841" w:rsidTr="00E15C23">
        <w:tc>
          <w:tcPr>
            <w:tcW w:w="2660" w:type="dxa"/>
          </w:tcPr>
          <w:p w:rsidR="00FC0841" w:rsidRDefault="00E15C23" w:rsidP="00974032">
            <w:pPr>
              <w:spacing w:line="276" w:lineRule="auto"/>
              <w:jc w:val="both"/>
            </w:pPr>
            <w:r>
              <w:t>Подожди меня.</w:t>
            </w:r>
          </w:p>
        </w:tc>
        <w:tc>
          <w:tcPr>
            <w:tcW w:w="3720" w:type="dxa"/>
          </w:tcPr>
          <w:p w:rsidR="00FC0841" w:rsidRDefault="00F56477" w:rsidP="00974032">
            <w:pPr>
              <w:spacing w:line="276" w:lineRule="auto"/>
              <w:jc w:val="both"/>
            </w:pPr>
            <w:r>
              <w:t xml:space="preserve">  </w:t>
            </w:r>
            <w:r w:rsidR="00E15C23">
              <w:t>По радио передают последние известия.</w:t>
            </w:r>
          </w:p>
        </w:tc>
        <w:tc>
          <w:tcPr>
            <w:tcW w:w="3191" w:type="dxa"/>
          </w:tcPr>
          <w:p w:rsidR="00FC0841" w:rsidRDefault="00F56477" w:rsidP="00974032">
            <w:pPr>
              <w:spacing w:line="276" w:lineRule="auto"/>
              <w:jc w:val="both"/>
            </w:pPr>
            <w:r>
              <w:t xml:space="preserve">  К вечеру подморозило.</w:t>
            </w:r>
          </w:p>
        </w:tc>
      </w:tr>
      <w:tr w:rsidR="00FC0841" w:rsidTr="00E15C23">
        <w:tc>
          <w:tcPr>
            <w:tcW w:w="2660" w:type="dxa"/>
          </w:tcPr>
          <w:p w:rsidR="00FC0841" w:rsidRDefault="00E15C23" w:rsidP="00974032">
            <w:pPr>
              <w:spacing w:line="276" w:lineRule="auto"/>
              <w:jc w:val="both"/>
            </w:pPr>
            <w:r>
              <w:t>Поедем вместе.</w:t>
            </w:r>
          </w:p>
        </w:tc>
        <w:tc>
          <w:tcPr>
            <w:tcW w:w="3720" w:type="dxa"/>
          </w:tcPr>
          <w:p w:rsidR="00FC0841" w:rsidRDefault="00FC0841" w:rsidP="00974032">
            <w:pPr>
              <w:spacing w:line="276" w:lineRule="auto"/>
              <w:jc w:val="both"/>
            </w:pPr>
          </w:p>
        </w:tc>
        <w:tc>
          <w:tcPr>
            <w:tcW w:w="3191" w:type="dxa"/>
          </w:tcPr>
          <w:p w:rsidR="00FC0841" w:rsidRDefault="00FC0841" w:rsidP="00974032">
            <w:pPr>
              <w:spacing w:line="276" w:lineRule="auto"/>
              <w:jc w:val="both"/>
            </w:pPr>
          </w:p>
        </w:tc>
      </w:tr>
    </w:tbl>
    <w:p w:rsidR="00FC0841" w:rsidRDefault="00FC0841" w:rsidP="00974032">
      <w:pPr>
        <w:spacing w:line="276" w:lineRule="auto"/>
        <w:jc w:val="both"/>
      </w:pPr>
    </w:p>
    <w:p w:rsidR="00E15C23" w:rsidRDefault="00E15C23" w:rsidP="00974032">
      <w:pPr>
        <w:spacing w:line="276" w:lineRule="auto"/>
        <w:jc w:val="both"/>
      </w:pPr>
      <w:r>
        <w:t>-Что общего в этих предложениях?</w:t>
      </w:r>
    </w:p>
    <w:p w:rsidR="00E15C23" w:rsidRDefault="00E15C23" w:rsidP="00974032">
      <w:pPr>
        <w:spacing w:line="276" w:lineRule="auto"/>
        <w:jc w:val="both"/>
      </w:pPr>
      <w:r>
        <w:t>- Чем различаются?</w:t>
      </w:r>
    </w:p>
    <w:p w:rsidR="00E15C23" w:rsidRDefault="00E15C23" w:rsidP="00974032">
      <w:pPr>
        <w:spacing w:line="276" w:lineRule="auto"/>
        <w:jc w:val="both"/>
      </w:pPr>
      <w:r>
        <w:t>- Под</w:t>
      </w:r>
      <w:r w:rsidR="00974032">
        <w:t>берите</w:t>
      </w:r>
      <w:r>
        <w:t xml:space="preserve"> к сказуемым подходящие местоимения. </w:t>
      </w:r>
      <w:r w:rsidR="00274822">
        <w:t>Определите число, время, лицо  (если можно) глаголов-сказуемых.</w:t>
      </w:r>
    </w:p>
    <w:p w:rsidR="00274822" w:rsidRDefault="00274822" w:rsidP="00974032">
      <w:pPr>
        <w:spacing w:line="276" w:lineRule="auto"/>
        <w:jc w:val="both"/>
      </w:pPr>
      <w:r>
        <w:t xml:space="preserve">- Озаглавьте столбцы таблицы, если  вы знаете, что односоставные предложения с главным членом сказуемым делятся </w:t>
      </w:r>
      <w:proofErr w:type="gramStart"/>
      <w:r>
        <w:t>на</w:t>
      </w:r>
      <w:proofErr w:type="gramEnd"/>
      <w:r>
        <w:t xml:space="preserve"> безличные, определенно-личные и неопределенно личные.</w:t>
      </w:r>
    </w:p>
    <w:p w:rsidR="00274822" w:rsidRDefault="00274822" w:rsidP="00974032">
      <w:pPr>
        <w:spacing w:line="276" w:lineRule="auto"/>
        <w:jc w:val="both"/>
      </w:pPr>
      <w:r>
        <w:t>- Сформулируйте правило,  учитывая морфологические  признаки глаголов-сказуемых.</w:t>
      </w:r>
    </w:p>
    <w:p w:rsidR="00F56477" w:rsidRDefault="00F56477" w:rsidP="00974032">
      <w:pPr>
        <w:spacing w:line="276" w:lineRule="auto"/>
        <w:jc w:val="both"/>
      </w:pPr>
    </w:p>
    <w:p w:rsidR="00FC0841" w:rsidRDefault="00C145ED" w:rsidP="00974032">
      <w:pPr>
        <w:spacing w:line="276" w:lineRule="auto"/>
        <w:jc w:val="both"/>
      </w:pPr>
      <w:r>
        <w:rPr>
          <w:color w:val="000000"/>
          <w:shd w:val="clear" w:color="auto" w:fill="FFFFFF"/>
        </w:rPr>
        <w:t>Л.Н. Толстого: «Знание только тогда знание, когда оно приобретено усилиями своей мысли, а не памятью».</w:t>
      </w:r>
      <w:r>
        <w:rPr>
          <w:rStyle w:val="apple-converted-space"/>
          <w:color w:val="000000"/>
          <w:shd w:val="clear" w:color="auto" w:fill="FFFFFF"/>
        </w:rPr>
        <w:t> </w:t>
      </w:r>
    </w:p>
    <w:sectPr w:rsidR="00FC0841" w:rsidSect="0033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AD4"/>
    <w:rsid w:val="000C73D8"/>
    <w:rsid w:val="00274822"/>
    <w:rsid w:val="00291BFA"/>
    <w:rsid w:val="00332EB4"/>
    <w:rsid w:val="00524AFE"/>
    <w:rsid w:val="00540615"/>
    <w:rsid w:val="00546D48"/>
    <w:rsid w:val="0056352E"/>
    <w:rsid w:val="0065078D"/>
    <w:rsid w:val="006A39C5"/>
    <w:rsid w:val="00810060"/>
    <w:rsid w:val="008C3AD4"/>
    <w:rsid w:val="00974032"/>
    <w:rsid w:val="009B1E90"/>
    <w:rsid w:val="00A8704B"/>
    <w:rsid w:val="00A92223"/>
    <w:rsid w:val="00AE71E5"/>
    <w:rsid w:val="00B265E0"/>
    <w:rsid w:val="00B74E2C"/>
    <w:rsid w:val="00BC7A8B"/>
    <w:rsid w:val="00C145ED"/>
    <w:rsid w:val="00C739F8"/>
    <w:rsid w:val="00C9563C"/>
    <w:rsid w:val="00CA3756"/>
    <w:rsid w:val="00CD164F"/>
    <w:rsid w:val="00D454DC"/>
    <w:rsid w:val="00D877A0"/>
    <w:rsid w:val="00E136F4"/>
    <w:rsid w:val="00E15C23"/>
    <w:rsid w:val="00EE078F"/>
    <w:rsid w:val="00F03425"/>
    <w:rsid w:val="00F538AA"/>
    <w:rsid w:val="00F56477"/>
    <w:rsid w:val="00FC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4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48AE-D428-425D-A472-FDB6687A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dcterms:created xsi:type="dcterms:W3CDTF">2017-01-22T06:39:00Z</dcterms:created>
  <dcterms:modified xsi:type="dcterms:W3CDTF">2024-01-27T17:50:00Z</dcterms:modified>
</cp:coreProperties>
</file>