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C8" w:rsidRPr="00E163C8" w:rsidRDefault="00E163C8" w:rsidP="00E163C8">
      <w:pPr>
        <w:spacing w:after="0" w:line="360" w:lineRule="atLeast"/>
        <w:ind w:firstLine="36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E163C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Игровые технологии в логопедической практике</w:t>
      </w:r>
      <w:bookmarkStart w:id="0" w:name="_GoBack"/>
      <w:bookmarkEnd w:id="0"/>
    </w:p>
    <w:p w:rsidR="00E163C8" w:rsidRDefault="00E163C8" w:rsidP="00E163C8">
      <w:pPr>
        <w:spacing w:after="0" w:line="360" w:lineRule="atLeast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E78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последние годы в системе дошкольного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образования и </w:t>
      </w:r>
      <w:r w:rsidRPr="00CE78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воспитания особенно ясно стала прослеживаться тенденция к росту детей с речевыми нарушениями. Эти дети часто отличаются низкой познавательной активностью. Причина в том, что большинство воспитанников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физически</w:t>
      </w:r>
      <w:r w:rsidRPr="00CE78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ослаблены, имеются нарушения со стороны вегетативной и центральной нервной системы, отмечается недостаточность протекания психических процессов, эмоциональная неустойчивость.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своей практике</w:t>
      </w:r>
      <w:r w:rsidRPr="00CE78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сталкиваюсь с необходимостью разнообразить приёмы своей работы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78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удерживать внимание детей в процессе занятия.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связи с этим, приоритетным направлением моей работы является «</w:t>
      </w:r>
      <w:r w:rsidRPr="008F5F05">
        <w:rPr>
          <w:rFonts w:ascii="Times New Roman" w:hAnsi="Times New Roman"/>
          <w:b/>
          <w:bCs/>
          <w:iCs/>
        </w:rPr>
        <w:t>Коррекция речевых нарушений детей дошкольного возраста средствами игровых технологий</w:t>
      </w:r>
      <w:r>
        <w:rPr>
          <w:rFonts w:ascii="Times New Roman" w:hAnsi="Times New Roman"/>
          <w:b/>
          <w:bCs/>
          <w:iCs/>
        </w:rPr>
        <w:t>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163C8" w:rsidRPr="00CE78B5" w:rsidRDefault="00E163C8" w:rsidP="00E163C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E78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Игровой метод дает наибольший эффект при умелом сочетании игры и учения. Игра один из видов детской деятельности, который используется взрослыми в целях воспитания дошкольников, обучения их различным действиям с предметами, способам и средствам общения, поэтому ее считают ведущей деятельностью дошкольника. Использование же игровых приемов поможет эффективно провести этапы автоматизации изолированного звука и закрепления правильного произношения этого звука в слогах.</w:t>
      </w:r>
    </w:p>
    <w:p w:rsidR="00E163C8" w:rsidRPr="00AC3D3E" w:rsidRDefault="00E163C8" w:rsidP="00E163C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C3D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Логопедические игры помогают сделать задания для детей интересными, эмоционально-окрашенными, развивающими и познавательными.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AC3D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Игры позволяют параллельно со звукопроизношением отрабатывать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лексико-</w:t>
      </w:r>
      <w:r w:rsidRPr="00AC3D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грамматические категории, пространственную ориентацию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фонематическое восприятие.</w:t>
      </w:r>
    </w:p>
    <w:p w:rsidR="00E163C8" w:rsidRPr="00AC3D3E" w:rsidRDefault="00E163C8" w:rsidP="00E163C8">
      <w:pPr>
        <w:spacing w:after="0" w:line="360" w:lineRule="atLeast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CE78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методике логопедического воздействия по исправлению звукопроизношения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э</w:t>
      </w:r>
      <w:r w:rsidRPr="00CE78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тап автоматизации звуков обозначен как этап формирования первичных произносительных умений и навыков (по Л.С. Волковой). Его цель заключается в том, чтобы научить ребенка правильно произносить уже поставленный звук. Как известно, сначала произношение закрепляется изолированно, затем в слогах, словах, фразах. Для автоматизации звука используются приемы отраженного повторения и самостоятельного называния языковых единиц по картинкам, схемам, символам. Работа идет последовательно и постепенно, от простого к сложному. Многократное повторение одного и того же речевого материала утомляет ребенка.  Дело осложняется еще и тем, что для некоторых звуков речевой материал весьма ограничен. </w:t>
      </w:r>
    </w:p>
    <w:p w:rsidR="00E163C8" w:rsidRPr="00E163C8" w:rsidRDefault="00E163C8" w:rsidP="00E163C8">
      <w:pPr>
        <w:spacing w:after="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Использование игровых методов и приемов </w:t>
      </w:r>
      <w:r w:rsidRPr="00CE43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позволило решить сразу несколько </w:t>
      </w:r>
      <w:r w:rsidRPr="00CE43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задач</w:t>
      </w:r>
      <w:r w:rsidRPr="00CE43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</w:t>
      </w:r>
    </w:p>
    <w:p w:rsidR="00E163C8" w:rsidRPr="00E163C8" w:rsidRDefault="00E163C8" w:rsidP="00E163C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3C8">
        <w:rPr>
          <w:rFonts w:ascii="Times New Roman" w:eastAsia="Times New Roman" w:hAnsi="Times New Roman"/>
          <w:sz w:val="24"/>
          <w:szCs w:val="24"/>
          <w:lang w:eastAsia="ru-RU"/>
        </w:rPr>
        <w:t>- пробудить в ребенке желание самому активно участвовать в процессе исправления звукопроизношения;</w:t>
      </w:r>
    </w:p>
    <w:p w:rsidR="00E163C8" w:rsidRPr="00E163C8" w:rsidRDefault="00E163C8" w:rsidP="00E163C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3C8">
        <w:rPr>
          <w:rFonts w:ascii="Times New Roman" w:eastAsia="Times New Roman" w:hAnsi="Times New Roman"/>
          <w:sz w:val="24"/>
          <w:szCs w:val="24"/>
          <w:lang w:eastAsia="ru-RU"/>
        </w:rPr>
        <w:t>- расширить и обогатить диапазон игровых умений и навыков;</w:t>
      </w:r>
    </w:p>
    <w:p w:rsidR="00E163C8" w:rsidRPr="00E163C8" w:rsidRDefault="00E163C8" w:rsidP="00E163C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3C8">
        <w:rPr>
          <w:rFonts w:ascii="Times New Roman" w:eastAsia="Times New Roman" w:hAnsi="Times New Roman"/>
          <w:sz w:val="24"/>
          <w:szCs w:val="24"/>
          <w:lang w:eastAsia="ru-RU"/>
        </w:rPr>
        <w:t>- повысить познавательную активность и работоспособность детей;</w:t>
      </w:r>
    </w:p>
    <w:p w:rsidR="00E163C8" w:rsidRPr="00E163C8" w:rsidRDefault="00E163C8" w:rsidP="00E163C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3C8">
        <w:rPr>
          <w:rFonts w:ascii="Times New Roman" w:eastAsia="Times New Roman" w:hAnsi="Times New Roman"/>
          <w:sz w:val="24"/>
          <w:szCs w:val="24"/>
          <w:lang w:eastAsia="ru-RU"/>
        </w:rPr>
        <w:t>- активизировать процессы восприятия, внимания, памяти;</w:t>
      </w:r>
    </w:p>
    <w:p w:rsidR="00E163C8" w:rsidRPr="00E163C8" w:rsidRDefault="00E163C8" w:rsidP="00E163C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3C8">
        <w:rPr>
          <w:rFonts w:ascii="Times New Roman" w:eastAsia="Times New Roman" w:hAnsi="Times New Roman"/>
          <w:sz w:val="24"/>
          <w:szCs w:val="24"/>
          <w:lang w:eastAsia="ru-RU"/>
        </w:rPr>
        <w:t>- плавно регулировать поведенческие трудности детей, постепенно приучая их</w:t>
      </w:r>
      <w:r w:rsidRPr="00E163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подчиняться правилам игры.   </w:t>
      </w:r>
    </w:p>
    <w:p w:rsidR="00E163C8" w:rsidRPr="00E163C8" w:rsidRDefault="00E163C8" w:rsidP="00E163C8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E163C8" w:rsidRPr="00E163C8" w:rsidRDefault="00E163C8" w:rsidP="00E163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63C8">
        <w:rPr>
          <w:rFonts w:ascii="Times New Roman" w:hAnsi="Times New Roman"/>
          <w:b/>
          <w:sz w:val="24"/>
          <w:szCs w:val="24"/>
          <w:u w:val="single"/>
        </w:rPr>
        <w:lastRenderedPageBreak/>
        <w:t>Целью</w:t>
      </w:r>
      <w:r w:rsidRPr="00E163C8">
        <w:rPr>
          <w:rFonts w:ascii="Times New Roman" w:hAnsi="Times New Roman"/>
          <w:sz w:val="24"/>
          <w:szCs w:val="24"/>
        </w:rPr>
        <w:t xml:space="preserve"> использования </w:t>
      </w:r>
      <w:r w:rsidRPr="00E163C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игровой технологии </w:t>
      </w:r>
      <w:proofErr w:type="gramStart"/>
      <w:r w:rsidRPr="00E163C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 логопедической</w:t>
      </w:r>
      <w:r w:rsidRPr="00E163C8">
        <w:rPr>
          <w:rFonts w:ascii="Times New Roman" w:hAnsi="Times New Roman"/>
          <w:sz w:val="24"/>
          <w:szCs w:val="24"/>
        </w:rPr>
        <w:t> практики</w:t>
      </w:r>
      <w:proofErr w:type="gramEnd"/>
      <w:r w:rsidRPr="00E163C8">
        <w:rPr>
          <w:rFonts w:ascii="Times New Roman" w:hAnsi="Times New Roman"/>
          <w:sz w:val="24"/>
          <w:szCs w:val="24"/>
        </w:rPr>
        <w:t xml:space="preserve"> является повышение мотивации к занятиям, увеличение результативности коррекционно-развивающей </w:t>
      </w:r>
      <w:r w:rsidRPr="00E163C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работы</w:t>
      </w:r>
      <w:r w:rsidRPr="00E163C8">
        <w:rPr>
          <w:rFonts w:ascii="Times New Roman" w:hAnsi="Times New Roman"/>
          <w:sz w:val="24"/>
          <w:szCs w:val="24"/>
        </w:rPr>
        <w:t>, развитие любознательности, интереса к русскому языку. </w:t>
      </w:r>
    </w:p>
    <w:p w:rsidR="00E163C8" w:rsidRPr="00E163C8" w:rsidRDefault="00E163C8" w:rsidP="00E163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63C8">
        <w:rPr>
          <w:rStyle w:val="c1"/>
          <w:rFonts w:ascii="Times New Roman" w:hAnsi="Times New Roman"/>
          <w:sz w:val="24"/>
          <w:szCs w:val="24"/>
        </w:rPr>
        <w:t>Данные цели привели к постановке и решении </w:t>
      </w:r>
      <w:r w:rsidRPr="00E163C8">
        <w:rPr>
          <w:rStyle w:val="c1"/>
          <w:rFonts w:ascii="Times New Roman" w:hAnsi="Times New Roman"/>
          <w:b/>
          <w:sz w:val="24"/>
          <w:szCs w:val="24"/>
          <w:u w:val="single"/>
        </w:rPr>
        <w:t>задач</w:t>
      </w:r>
      <w:r w:rsidRPr="00E163C8">
        <w:rPr>
          <w:rStyle w:val="c1"/>
          <w:rFonts w:ascii="Times New Roman" w:hAnsi="Times New Roman"/>
          <w:b/>
          <w:sz w:val="24"/>
          <w:szCs w:val="24"/>
        </w:rPr>
        <w:t>:</w:t>
      </w:r>
    </w:p>
    <w:p w:rsidR="00E163C8" w:rsidRPr="00E163C8" w:rsidRDefault="00E163C8" w:rsidP="00E163C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163C8">
        <w:rPr>
          <w:rStyle w:val="c1"/>
          <w:rFonts w:ascii="Times New Roman" w:hAnsi="Times New Roman"/>
          <w:sz w:val="24"/>
          <w:szCs w:val="24"/>
        </w:rPr>
        <w:t>-изучить и проанализировать литературу по теме;</w:t>
      </w:r>
    </w:p>
    <w:p w:rsidR="00E163C8" w:rsidRPr="00E163C8" w:rsidRDefault="00E163C8" w:rsidP="00E163C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163C8">
        <w:rPr>
          <w:rStyle w:val="c1"/>
          <w:rFonts w:ascii="Times New Roman" w:hAnsi="Times New Roman"/>
          <w:sz w:val="24"/>
          <w:szCs w:val="24"/>
        </w:rPr>
        <w:t xml:space="preserve">-изучить особенности использования </w:t>
      </w:r>
      <w:proofErr w:type="gramStart"/>
      <w:r w:rsidRPr="00E163C8">
        <w:rPr>
          <w:rStyle w:val="c1"/>
          <w:rFonts w:ascii="Times New Roman" w:hAnsi="Times New Roman"/>
          <w:sz w:val="24"/>
          <w:szCs w:val="24"/>
        </w:rPr>
        <w:t>игровой  технологии</w:t>
      </w:r>
      <w:proofErr w:type="gramEnd"/>
      <w:r w:rsidRPr="00E163C8">
        <w:rPr>
          <w:rStyle w:val="c1"/>
          <w:rFonts w:ascii="Times New Roman" w:hAnsi="Times New Roman"/>
          <w:sz w:val="24"/>
          <w:szCs w:val="24"/>
        </w:rPr>
        <w:t xml:space="preserve">  в логопедической практике;</w:t>
      </w:r>
    </w:p>
    <w:p w:rsidR="00E163C8" w:rsidRPr="00E163C8" w:rsidRDefault="00E163C8" w:rsidP="00E163C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163C8">
        <w:rPr>
          <w:rStyle w:val="c1"/>
          <w:rFonts w:ascii="Times New Roman" w:hAnsi="Times New Roman"/>
          <w:sz w:val="24"/>
          <w:szCs w:val="24"/>
        </w:rPr>
        <w:t>-подобрать методические пособия, игрушки по теме «игровой деятельности в логопедической практике»;</w:t>
      </w:r>
    </w:p>
    <w:p w:rsidR="00E163C8" w:rsidRPr="00E163C8" w:rsidRDefault="00E163C8" w:rsidP="00E163C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163C8">
        <w:rPr>
          <w:rStyle w:val="c1"/>
          <w:rFonts w:ascii="Times New Roman" w:hAnsi="Times New Roman"/>
          <w:sz w:val="24"/>
          <w:szCs w:val="24"/>
        </w:rPr>
        <w:t>-обновлять и пополнять картотеку словесных   игр;</w:t>
      </w:r>
    </w:p>
    <w:p w:rsidR="00E163C8" w:rsidRPr="00E163C8" w:rsidRDefault="00E163C8" w:rsidP="00E163C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163C8">
        <w:rPr>
          <w:rStyle w:val="c1"/>
          <w:rFonts w:ascii="Times New Roman" w:hAnsi="Times New Roman"/>
          <w:sz w:val="24"/>
          <w:szCs w:val="24"/>
        </w:rPr>
        <w:t xml:space="preserve">-оказывать методическую помощь </w:t>
      </w:r>
      <w:proofErr w:type="gramStart"/>
      <w:r w:rsidRPr="00E163C8">
        <w:rPr>
          <w:rStyle w:val="c1"/>
          <w:rFonts w:ascii="Times New Roman" w:hAnsi="Times New Roman"/>
          <w:sz w:val="24"/>
          <w:szCs w:val="24"/>
        </w:rPr>
        <w:t>воспитателям  по</w:t>
      </w:r>
      <w:proofErr w:type="gramEnd"/>
      <w:r w:rsidRPr="00E163C8">
        <w:rPr>
          <w:rStyle w:val="c1"/>
          <w:rFonts w:ascii="Times New Roman" w:hAnsi="Times New Roman"/>
          <w:sz w:val="24"/>
          <w:szCs w:val="24"/>
        </w:rPr>
        <w:t xml:space="preserve"> ведению профилактической работы  с использованием речевых игр;</w:t>
      </w:r>
    </w:p>
    <w:p w:rsidR="00E163C8" w:rsidRPr="00E163C8" w:rsidRDefault="00E163C8" w:rsidP="00E163C8">
      <w:pPr>
        <w:shd w:val="clear" w:color="auto" w:fill="FFFFFF"/>
        <w:spacing w:after="0"/>
        <w:jc w:val="both"/>
        <w:rPr>
          <w:rStyle w:val="c1"/>
          <w:rFonts w:ascii="Times New Roman" w:hAnsi="Times New Roman"/>
          <w:sz w:val="24"/>
          <w:szCs w:val="24"/>
        </w:rPr>
      </w:pPr>
      <w:r w:rsidRPr="00E163C8">
        <w:rPr>
          <w:rStyle w:val="c1"/>
          <w:rFonts w:ascii="Times New Roman" w:hAnsi="Times New Roman"/>
          <w:sz w:val="24"/>
          <w:szCs w:val="24"/>
        </w:rPr>
        <w:t>-оказывать консультативную помощь родителям по проведению занятий в игровой форме при выполнении заданий логопеда;</w:t>
      </w:r>
    </w:p>
    <w:p w:rsidR="00E163C8" w:rsidRPr="00E163C8" w:rsidRDefault="00E163C8" w:rsidP="00E163C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163C8">
        <w:rPr>
          <w:rStyle w:val="c1"/>
          <w:rFonts w:ascii="Times New Roman" w:hAnsi="Times New Roman"/>
          <w:sz w:val="24"/>
          <w:szCs w:val="24"/>
        </w:rPr>
        <w:t>-разработать авторские пособия, игры для проведения логопедических занятий.</w:t>
      </w:r>
    </w:p>
    <w:p w:rsidR="00E163C8" w:rsidRPr="00E163C8" w:rsidRDefault="00E163C8" w:rsidP="00E163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63C8" w:rsidRPr="00E163C8" w:rsidRDefault="00E163C8" w:rsidP="00E163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63C8" w:rsidRPr="00E163C8" w:rsidRDefault="00E163C8" w:rsidP="00E163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0ACB" w:rsidRPr="00E163C8" w:rsidRDefault="009A0ACB">
      <w:pPr>
        <w:rPr>
          <w:rFonts w:ascii="Times New Roman" w:hAnsi="Times New Roman"/>
          <w:sz w:val="24"/>
          <w:szCs w:val="24"/>
        </w:rPr>
      </w:pPr>
    </w:p>
    <w:sectPr w:rsidR="009A0ACB" w:rsidRPr="00E1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177A"/>
    <w:multiLevelType w:val="hybridMultilevel"/>
    <w:tmpl w:val="D668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D03"/>
    <w:multiLevelType w:val="hybridMultilevel"/>
    <w:tmpl w:val="E892A6FC"/>
    <w:lvl w:ilvl="0" w:tplc="0E2A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B"/>
    <w:rsid w:val="009A0ACB"/>
    <w:rsid w:val="009B38EB"/>
    <w:rsid w:val="00E1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931"/>
  <w15:chartTrackingRefBased/>
  <w15:docId w15:val="{168606F9-0835-471C-BC9B-1B8EF820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1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2024-01-25T06:20:00Z</dcterms:created>
  <dcterms:modified xsi:type="dcterms:W3CDTF">2024-01-25T06:24:00Z</dcterms:modified>
</cp:coreProperties>
</file>