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4C" w:rsidRPr="00494EB5" w:rsidRDefault="00395B4C" w:rsidP="00395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4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№29»</w:t>
      </w: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93086A" w:rsidP="00352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приемов</w:t>
      </w:r>
      <w:proofErr w:type="gramEnd"/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художественного творчества в развивающей и </w:t>
      </w:r>
      <w:proofErr w:type="spellStart"/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психокоррекционной</w:t>
      </w:r>
      <w:proofErr w:type="spellEnd"/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работе с дошкольниками</w:t>
      </w: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352419" w:rsidP="00930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2419" w:rsidRDefault="0093086A" w:rsidP="00352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Подготови</w:t>
      </w:r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ли: педагог-психолог </w:t>
      </w:r>
      <w:proofErr w:type="spellStart"/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Фефелова</w:t>
      </w:r>
      <w:proofErr w:type="spellEnd"/>
      <w:r w:rsid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А.С</w:t>
      </w:r>
      <w:r w:rsidRPr="00C861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3086A" w:rsidRPr="00C86170" w:rsidRDefault="00C86170" w:rsidP="00352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Гусенова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А.С.</w:t>
      </w: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95B4C" w:rsidP="00395B4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г.Михайловск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bookmarkStart w:id="0" w:name="_GoBack"/>
      <w:bookmarkEnd w:id="0"/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419" w:rsidRDefault="00352419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2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Арт-терапия </w:t>
      </w: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</w:t>
      </w:r>
      <w:proofErr w:type="spell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art</w:t>
      </w:r>
      <w:proofErr w:type="spell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искусство) — направление в психотерапии и психологической коррекции, основанное на искусстве и творчестве.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3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арт-терапии арт-терапевтическая среда психологически безопасна, </w:t>
      </w:r>
      <w:proofErr w:type="spellStart"/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безоценочна</w:t>
      </w:r>
      <w:proofErr w:type="spell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свободна; продукт творчества ребенка – даёт возможность проследить динамику развития; арт-терапия создает возможности осознания собственной ценности, является средством невербального общения.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4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 И С О В А Н И Е – это творческий процесс, позволяющий ребенку ощутить и понять самого себя, выразить свободно свои мысли и чувства, мечты и надежды, освободиться от конфликтов и сильных переживаний.</w:t>
      </w:r>
    </w:p>
    <w:p w:rsidR="00C93A1B" w:rsidRPr="00C86170" w:rsidRDefault="00C93A1B" w:rsidP="00C93A1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6170">
        <w:rPr>
          <w:rStyle w:val="a4"/>
          <w:b w:val="0"/>
          <w:sz w:val="28"/>
          <w:szCs w:val="28"/>
          <w:bdr w:val="none" w:sz="0" w:space="0" w:color="auto" w:frame="1"/>
        </w:rPr>
        <w:t>К показаниям для проведения арт-терапии относят: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 xml:space="preserve">-проявления агрессии, упрямства, негативизма и </w:t>
      </w:r>
      <w:proofErr w:type="gramStart"/>
      <w:r w:rsidRPr="00C86170">
        <w:rPr>
          <w:sz w:val="28"/>
          <w:szCs w:val="28"/>
        </w:rPr>
        <w:t>др. ;</w:t>
      </w:r>
      <w:proofErr w:type="gramEnd"/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-тревожность, страхи, навязчивые состояния, нервные тики, заикание;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-возбудимость, резкая смена настроения;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-апатичность, медлительность;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-задержка психического и речевого развития;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-трудности адаптации и социализации в школе;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-подготовка и адаптация к детскому саду;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-смена места жительства;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-застенчивость и неуверенность в себе;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-проблемы с поведением и послушанием и т. д.</w:t>
      </w:r>
    </w:p>
    <w:p w:rsidR="00C93A1B" w:rsidRPr="00C86170" w:rsidRDefault="00C93A1B" w:rsidP="00C93A1B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86170">
        <w:rPr>
          <w:sz w:val="28"/>
          <w:szCs w:val="28"/>
        </w:rPr>
        <w:t>В работе с детьми используется множество арт-терапевтических техник.</w:t>
      </w:r>
    </w:p>
    <w:p w:rsidR="00C93A1B" w:rsidRPr="00C86170" w:rsidRDefault="00C93A1B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5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арт-</w:t>
      </w: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 ,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идёт о спонтанных рисунках дошкольников. Отсутствие критериев оценки мараний исключает и саму оценку, </w:t>
      </w: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тревожность и помогает выплеснуть агрессию, страх и пр. МАРАНИЯ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Слайд 6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МОНОТИПИЯ Излечивает гнев и заполняет время О.А. </w:t>
      </w:r>
      <w:proofErr w:type="spell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Никологорская</w:t>
      </w:r>
      <w:proofErr w:type="spell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Л.И. </w:t>
      </w:r>
      <w:proofErr w:type="spellStart"/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Маркус</w:t>
      </w:r>
      <w:proofErr w:type="spell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использовать для профилактики и коррекции социальных страхов и страхов, связанных с результатом деятельности («боюсь сделать неправильно»). Ведь результат зависит от ребенка лишь частично и никогда не известно, что получится в итоге. Монотипия подходит зажатым детям, так как стимулирует их активность и раскрывает творческий потенциал.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7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ДИАТИПИЯ </w:t>
      </w: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разновидностей техники рисования и заполнения цветного фона. Технику </w:t>
      </w:r>
      <w:proofErr w:type="spell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диатипия</w:t>
      </w:r>
      <w:proofErr w:type="spell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начинать осваивать со старшего дошкольного возраста для развития у детей аккуратности, внимания, воображения.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8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ПАЛЬЦАМИ, ЛАДОШКАМИ Ценность рисования пальцами и ладонями заключается в свободе от двигательных ограничений, от культурного влияния, от социального давления. Некоторым ребятам сложно приступить к рисованию пальцами. Как правило, это дети с жесткими социальными установками поведения, ориентированные на раннее когнитивное развитие.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9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СУХИМИ </w:t>
      </w: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ЛИСТЬЯМИ,СУПУЧИМИ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Данные техники создания изображений подходит детям с выраженной моторной неловкостью, негативизмом, зажатостью, способствует процессу адаптации в новом пространстве, дарят чувство успешности.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10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ДЛЯ РЕБЁНКА это </w:t>
      </w:r>
      <w:proofErr w:type="gramStart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 ,</w:t>
      </w:r>
      <w:proofErr w:type="gramEnd"/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вдохновенный труд, который очень важно стимулировать и поддерживать, постепенно открывая перед ним новые возможности изобразительной деятельности.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11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АРТ-ТЕРАПИИ в оптимальном сочетании с другими методами и приёмами оказывают благотворное влияние на развитие личности, её творческого потенциала, художественных способностей, нравственно-эстетического развития детей, повышают у них интерес к изобразительной деятельности и стимулируют самодеятельные формы её проявления, когда ребёнок сам ставит изобразительные задачи и пытается их решать.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12</w:t>
      </w:r>
    </w:p>
    <w:p w:rsidR="0093086A" w:rsidRPr="00C86170" w:rsidRDefault="0093086A" w:rsidP="009308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961836" w:rsidRDefault="00961836"/>
    <w:sectPr w:rsidR="009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6A"/>
    <w:rsid w:val="00352419"/>
    <w:rsid w:val="00395B4C"/>
    <w:rsid w:val="003B217C"/>
    <w:rsid w:val="0093086A"/>
    <w:rsid w:val="00961836"/>
    <w:rsid w:val="00A25EAB"/>
    <w:rsid w:val="00AE4ED9"/>
    <w:rsid w:val="00C86170"/>
    <w:rsid w:val="00C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227A"/>
  <w15:chartTrackingRefBased/>
  <w15:docId w15:val="{E33EA5A6-EFA8-4A55-83BB-AA0E1DC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A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2023-03-22T08:47:00Z</cp:lastPrinted>
  <dcterms:created xsi:type="dcterms:W3CDTF">2023-03-03T05:37:00Z</dcterms:created>
  <dcterms:modified xsi:type="dcterms:W3CDTF">2023-03-22T08:47:00Z</dcterms:modified>
</cp:coreProperties>
</file>