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A4" w:rsidRPr="00F948A4" w:rsidRDefault="00F948A4" w:rsidP="00F948A4">
      <w:pPr>
        <w:pStyle w:val="a3"/>
        <w:jc w:val="center"/>
        <w:rPr>
          <w:color w:val="000000"/>
          <w:sz w:val="28"/>
          <w:szCs w:val="28"/>
        </w:rPr>
      </w:pPr>
      <w:r w:rsidRPr="00F948A4">
        <w:rPr>
          <w:b/>
          <w:bCs/>
          <w:color w:val="000000"/>
          <w:sz w:val="28"/>
          <w:szCs w:val="28"/>
        </w:rPr>
        <w:t xml:space="preserve">Методика проведения </w:t>
      </w:r>
    </w:p>
    <w:p w:rsidR="00F948A4" w:rsidRPr="00F948A4" w:rsidRDefault="00F948A4" w:rsidP="00F948A4">
      <w:pPr>
        <w:pStyle w:val="a3"/>
        <w:jc w:val="center"/>
        <w:rPr>
          <w:color w:val="000000"/>
          <w:sz w:val="28"/>
          <w:szCs w:val="28"/>
        </w:rPr>
      </w:pPr>
      <w:r w:rsidRPr="00F948A4">
        <w:rPr>
          <w:b/>
          <w:bCs/>
          <w:color w:val="000000"/>
          <w:sz w:val="28"/>
          <w:szCs w:val="28"/>
        </w:rPr>
        <w:t xml:space="preserve"> дидактических игр на экологических занятиях с дошкольниками</w:t>
      </w:r>
      <w:r>
        <w:rPr>
          <w:b/>
          <w:bCs/>
          <w:color w:val="000000"/>
          <w:sz w:val="28"/>
          <w:szCs w:val="28"/>
        </w:rPr>
        <w:t>.</w:t>
      </w:r>
    </w:p>
    <w:p w:rsidR="00F948A4" w:rsidRPr="00F948A4" w:rsidRDefault="00F948A4" w:rsidP="00F948A4">
      <w:pPr>
        <w:pStyle w:val="a3"/>
        <w:jc w:val="center"/>
        <w:rPr>
          <w:color w:val="000000"/>
          <w:sz w:val="28"/>
          <w:szCs w:val="28"/>
        </w:rPr>
      </w:pPr>
    </w:p>
    <w:p w:rsidR="00F948A4" w:rsidRPr="00F948A4" w:rsidRDefault="00F948A4" w:rsidP="00F948A4">
      <w:pPr>
        <w:pStyle w:val="a3"/>
        <w:rPr>
          <w:color w:val="000000"/>
          <w:sz w:val="28"/>
          <w:szCs w:val="28"/>
        </w:rPr>
      </w:pPr>
      <w:r w:rsidRPr="00F948A4">
        <w:rPr>
          <w:color w:val="000000"/>
          <w:sz w:val="28"/>
          <w:szCs w:val="28"/>
        </w:rPr>
        <w:t>Основными задачами экологического воспитания дошкольника в возрасте 3-5-ти лет являются:</w:t>
      </w:r>
    </w:p>
    <w:p w:rsidR="00F948A4" w:rsidRPr="00F948A4" w:rsidRDefault="00F948A4" w:rsidP="00F948A4">
      <w:pPr>
        <w:pStyle w:val="a3"/>
        <w:rPr>
          <w:color w:val="000000"/>
          <w:sz w:val="28"/>
          <w:szCs w:val="28"/>
        </w:rPr>
      </w:pPr>
      <w:r w:rsidRPr="00F948A4">
        <w:rPr>
          <w:color w:val="000000"/>
          <w:sz w:val="28"/>
          <w:szCs w:val="28"/>
        </w:rPr>
        <w:t>1) расширение представлений детей об окружающей природе;</w:t>
      </w:r>
    </w:p>
    <w:p w:rsidR="00F948A4" w:rsidRPr="00F948A4" w:rsidRDefault="00F948A4" w:rsidP="00F948A4">
      <w:pPr>
        <w:pStyle w:val="a3"/>
        <w:rPr>
          <w:color w:val="000000"/>
          <w:sz w:val="28"/>
          <w:szCs w:val="28"/>
        </w:rPr>
      </w:pPr>
      <w:r w:rsidRPr="00F948A4">
        <w:rPr>
          <w:color w:val="000000"/>
          <w:sz w:val="28"/>
          <w:szCs w:val="28"/>
        </w:rPr>
        <w:t>2) углубление знаний о растениях и животных, окружающих их;</w:t>
      </w:r>
    </w:p>
    <w:p w:rsidR="00F948A4" w:rsidRPr="00F948A4" w:rsidRDefault="00F948A4" w:rsidP="00F948A4">
      <w:pPr>
        <w:pStyle w:val="a3"/>
        <w:rPr>
          <w:color w:val="000000"/>
          <w:sz w:val="28"/>
          <w:szCs w:val="28"/>
        </w:rPr>
      </w:pPr>
      <w:r w:rsidRPr="00F948A4">
        <w:rPr>
          <w:color w:val="000000"/>
          <w:sz w:val="28"/>
          <w:szCs w:val="28"/>
        </w:rPr>
        <w:t>3) привитие детям любви и бережного отношения к природе;</w:t>
      </w:r>
    </w:p>
    <w:p w:rsidR="00F948A4" w:rsidRPr="00F948A4" w:rsidRDefault="00F948A4" w:rsidP="00F948A4">
      <w:pPr>
        <w:pStyle w:val="a3"/>
        <w:rPr>
          <w:color w:val="000000"/>
          <w:sz w:val="28"/>
          <w:szCs w:val="28"/>
        </w:rPr>
      </w:pPr>
      <w:r w:rsidRPr="00F948A4">
        <w:rPr>
          <w:color w:val="000000"/>
          <w:sz w:val="28"/>
          <w:szCs w:val="28"/>
        </w:rPr>
        <w:t>4) развитие умений узнавать представителей живого мира по их описанию, повадкам, месту обитания, сезонным изменениям, образу жизни;</w:t>
      </w:r>
    </w:p>
    <w:p w:rsidR="00F948A4" w:rsidRPr="00F948A4" w:rsidRDefault="00F948A4" w:rsidP="00F948A4">
      <w:pPr>
        <w:pStyle w:val="a3"/>
        <w:rPr>
          <w:color w:val="000000"/>
          <w:sz w:val="28"/>
          <w:szCs w:val="28"/>
        </w:rPr>
      </w:pPr>
      <w:r w:rsidRPr="00F948A4">
        <w:rPr>
          <w:color w:val="000000"/>
          <w:sz w:val="28"/>
          <w:szCs w:val="28"/>
        </w:rPr>
        <w:t xml:space="preserve">5) формирование у детей </w:t>
      </w:r>
      <w:proofErr w:type="spellStart"/>
      <w:r w:rsidRPr="00F948A4">
        <w:rPr>
          <w:color w:val="000000"/>
          <w:sz w:val="28"/>
          <w:szCs w:val="28"/>
        </w:rPr>
        <w:t>природоориентированной</w:t>
      </w:r>
      <w:proofErr w:type="spellEnd"/>
      <w:r w:rsidRPr="00F948A4">
        <w:rPr>
          <w:color w:val="000000"/>
          <w:sz w:val="28"/>
          <w:szCs w:val="28"/>
        </w:rPr>
        <w:t xml:space="preserve"> картины мира;</w:t>
      </w:r>
    </w:p>
    <w:p w:rsidR="00F948A4" w:rsidRPr="00F948A4" w:rsidRDefault="00F948A4" w:rsidP="00F948A4">
      <w:pPr>
        <w:pStyle w:val="a3"/>
        <w:rPr>
          <w:color w:val="000000"/>
          <w:sz w:val="28"/>
          <w:szCs w:val="28"/>
        </w:rPr>
      </w:pPr>
      <w:r w:rsidRPr="00F948A4">
        <w:rPr>
          <w:color w:val="000000"/>
          <w:sz w:val="28"/>
          <w:szCs w:val="28"/>
        </w:rPr>
        <w:t>6) воспитание бережного отношения к природе.</w:t>
      </w:r>
    </w:p>
    <w:p w:rsidR="00F948A4" w:rsidRPr="00F948A4" w:rsidRDefault="00F948A4" w:rsidP="00F948A4">
      <w:pPr>
        <w:pStyle w:val="a3"/>
        <w:rPr>
          <w:color w:val="000000"/>
          <w:sz w:val="28"/>
          <w:szCs w:val="28"/>
        </w:rPr>
      </w:pPr>
      <w:r w:rsidRPr="00F948A4">
        <w:rPr>
          <w:color w:val="000000"/>
          <w:sz w:val="28"/>
          <w:szCs w:val="28"/>
        </w:rPr>
        <w:t xml:space="preserve">Занятия на экологическую тему проводятся, как правило, в соответствии </w:t>
      </w:r>
      <w:proofErr w:type="gramStart"/>
      <w:r w:rsidRPr="00F948A4">
        <w:rPr>
          <w:color w:val="000000"/>
          <w:sz w:val="28"/>
          <w:szCs w:val="28"/>
        </w:rPr>
        <w:t>с</w:t>
      </w:r>
      <w:proofErr w:type="gramEnd"/>
      <w:r w:rsidRPr="00F948A4">
        <w:rPr>
          <w:color w:val="000000"/>
          <w:sz w:val="28"/>
          <w:szCs w:val="28"/>
        </w:rPr>
        <w:t xml:space="preserve"> временами года, т.е. осенний, зимний, весенний и летний блоки. </w:t>
      </w:r>
      <w:proofErr w:type="gramStart"/>
      <w:r w:rsidRPr="00F948A4">
        <w:rPr>
          <w:color w:val="000000"/>
          <w:sz w:val="28"/>
          <w:szCs w:val="28"/>
        </w:rPr>
        <w:t>Дети знакомятся с понятиями: «экология», «экологические цепочки», «экологическая опасность», «разнообразие», «место обитания», «экосистема», «круговорот веществ в природе», «росток», «стебель», «побег» и др.</w:t>
      </w:r>
      <w:proofErr w:type="gramEnd"/>
    </w:p>
    <w:p w:rsidR="00F948A4" w:rsidRPr="00F948A4" w:rsidRDefault="00F948A4" w:rsidP="00F948A4">
      <w:pPr>
        <w:pStyle w:val="a3"/>
        <w:rPr>
          <w:color w:val="000000"/>
          <w:sz w:val="28"/>
          <w:szCs w:val="28"/>
        </w:rPr>
      </w:pPr>
      <w:r w:rsidRPr="00F948A4">
        <w:rPr>
          <w:color w:val="000000"/>
          <w:sz w:val="28"/>
          <w:szCs w:val="28"/>
        </w:rPr>
        <w:t>Дидактические игры органично включаются в содержание занятий по изучению окружающего мира. Главные условия их использования – яркая эмоциональная окрашенность игры, активное участие в ней детей, наличие обратной связи, то есть дети должны понимать, какие знания они приобрели в процессе игры.</w:t>
      </w:r>
    </w:p>
    <w:p w:rsidR="00F948A4" w:rsidRPr="00F948A4" w:rsidRDefault="00F948A4" w:rsidP="00F948A4">
      <w:pPr>
        <w:pStyle w:val="a3"/>
        <w:rPr>
          <w:color w:val="000000"/>
          <w:sz w:val="28"/>
          <w:szCs w:val="28"/>
        </w:rPr>
      </w:pPr>
      <w:proofErr w:type="gramStart"/>
      <w:r w:rsidRPr="00F948A4">
        <w:rPr>
          <w:color w:val="000000"/>
          <w:sz w:val="28"/>
          <w:szCs w:val="28"/>
        </w:rPr>
        <w:t>Дидактические игры, используемые для формирования у детей экологических знаний могут</w:t>
      </w:r>
      <w:proofErr w:type="gramEnd"/>
      <w:r w:rsidRPr="00F948A4">
        <w:rPr>
          <w:color w:val="000000"/>
          <w:sz w:val="28"/>
          <w:szCs w:val="28"/>
        </w:rPr>
        <w:t xml:space="preserve"> быть различными по содержанию. Например, закрепить название растений можно в игре «Наши растения». У детей большие карты, у воспитателя — маленькие. Показывая маленькую карточку, ведущий называет растение и спрашивает: «У кого есть такое растение?» Ребенок смотрит в своей карте и, если есть такое растение, называет его. Правильно </w:t>
      </w:r>
      <w:proofErr w:type="gramStart"/>
      <w:r w:rsidRPr="00F948A4">
        <w:rPr>
          <w:color w:val="000000"/>
          <w:sz w:val="28"/>
          <w:szCs w:val="28"/>
        </w:rPr>
        <w:t>назвавший</w:t>
      </w:r>
      <w:proofErr w:type="gramEnd"/>
      <w:r w:rsidRPr="00F948A4">
        <w:rPr>
          <w:color w:val="000000"/>
          <w:sz w:val="28"/>
          <w:szCs w:val="28"/>
        </w:rPr>
        <w:t xml:space="preserve"> получает карточку. Выигрывает тот, кто первый закроет клетки на своей карте. Игра может быть проведена с целью закрепления названий цветов и уточнения, где они растут, </w:t>
      </w:r>
      <w:proofErr w:type="gramStart"/>
      <w:r w:rsidRPr="00F948A4">
        <w:rPr>
          <w:color w:val="000000"/>
          <w:sz w:val="28"/>
          <w:szCs w:val="28"/>
        </w:rPr>
        <w:t>кукую пользу приносят</w:t>
      </w:r>
      <w:proofErr w:type="gramEnd"/>
      <w:r w:rsidRPr="00F948A4">
        <w:rPr>
          <w:color w:val="000000"/>
          <w:sz w:val="28"/>
          <w:szCs w:val="28"/>
        </w:rPr>
        <w:t xml:space="preserve"> человеку.</w:t>
      </w:r>
    </w:p>
    <w:p w:rsidR="00F948A4" w:rsidRPr="00F948A4" w:rsidRDefault="00F948A4" w:rsidP="00F948A4">
      <w:pPr>
        <w:pStyle w:val="a3"/>
        <w:rPr>
          <w:color w:val="000000"/>
          <w:sz w:val="28"/>
          <w:szCs w:val="28"/>
        </w:rPr>
      </w:pPr>
      <w:r w:rsidRPr="00F948A4">
        <w:rPr>
          <w:color w:val="000000"/>
          <w:sz w:val="28"/>
          <w:szCs w:val="28"/>
        </w:rPr>
        <w:t xml:space="preserve">Игра «Разведчики» может быть проведена и с целью закрепления знаний о цветах. Воспитатель раскладывает в разных местах групповой комнаты различные цветы: садовые, полевые, луговые, комнатные. Дети, разделенные на группы, ищут цветы, </w:t>
      </w:r>
      <w:r w:rsidRPr="00F948A4">
        <w:rPr>
          <w:color w:val="000000"/>
          <w:sz w:val="28"/>
          <w:szCs w:val="28"/>
        </w:rPr>
        <w:lastRenderedPageBreak/>
        <w:t>называют их и рассказывают все, что знают, а потом составляют из цветов букеты. Зимой эта игра может проводиться с использованием карточек, на которых изображены цветы, или с искусственными цветами.</w:t>
      </w:r>
    </w:p>
    <w:p w:rsidR="00F948A4" w:rsidRPr="00F948A4" w:rsidRDefault="00F948A4" w:rsidP="00F948A4">
      <w:pPr>
        <w:pStyle w:val="a3"/>
        <w:rPr>
          <w:color w:val="000000"/>
          <w:sz w:val="28"/>
          <w:szCs w:val="28"/>
        </w:rPr>
      </w:pPr>
      <w:r w:rsidRPr="00F948A4">
        <w:rPr>
          <w:i/>
          <w:iCs/>
          <w:color w:val="000000"/>
          <w:sz w:val="28"/>
          <w:szCs w:val="28"/>
        </w:rPr>
        <w:t>Игра «Что было бы, если из леса исчезли…»</w:t>
      </w:r>
    </w:p>
    <w:p w:rsidR="00F948A4" w:rsidRPr="00F948A4" w:rsidRDefault="00F948A4" w:rsidP="00F948A4">
      <w:pPr>
        <w:pStyle w:val="a3"/>
        <w:rPr>
          <w:color w:val="000000"/>
          <w:sz w:val="28"/>
          <w:szCs w:val="28"/>
        </w:rPr>
      </w:pPr>
      <w:r w:rsidRPr="00F948A4">
        <w:rPr>
          <w:color w:val="000000"/>
          <w:sz w:val="28"/>
          <w:szCs w:val="28"/>
        </w:rPr>
        <w:t>Воспитатель предлагает убрать из леса насекомых:</w:t>
      </w:r>
    </w:p>
    <w:p w:rsidR="00F948A4" w:rsidRPr="00F948A4" w:rsidRDefault="00F948A4" w:rsidP="00F948A4">
      <w:pPr>
        <w:pStyle w:val="a3"/>
        <w:rPr>
          <w:color w:val="000000"/>
          <w:sz w:val="28"/>
          <w:szCs w:val="28"/>
        </w:rPr>
      </w:pPr>
      <w:r w:rsidRPr="00F948A4">
        <w:rPr>
          <w:color w:val="000000"/>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F948A4" w:rsidRPr="00F948A4" w:rsidRDefault="00F948A4" w:rsidP="00F948A4">
      <w:pPr>
        <w:pStyle w:val="a3"/>
        <w:rPr>
          <w:color w:val="000000"/>
          <w:sz w:val="28"/>
          <w:szCs w:val="28"/>
        </w:rPr>
      </w:pPr>
      <w:r w:rsidRPr="00F948A4">
        <w:rPr>
          <w:color w:val="000000"/>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F948A4" w:rsidRPr="00F948A4" w:rsidRDefault="00F948A4" w:rsidP="00F948A4">
      <w:pPr>
        <w:pStyle w:val="a3"/>
        <w:rPr>
          <w:color w:val="000000"/>
          <w:sz w:val="28"/>
          <w:szCs w:val="28"/>
        </w:rPr>
      </w:pPr>
      <w:r w:rsidRPr="00F948A4">
        <w:rPr>
          <w:i/>
          <w:iCs/>
          <w:color w:val="000000"/>
          <w:sz w:val="28"/>
          <w:szCs w:val="28"/>
        </w:rPr>
        <w:t>Игра «Узнай и назови»</w:t>
      </w:r>
    </w:p>
    <w:p w:rsidR="00F948A4" w:rsidRPr="00F948A4" w:rsidRDefault="00F948A4" w:rsidP="00F948A4">
      <w:pPr>
        <w:pStyle w:val="a3"/>
        <w:rPr>
          <w:color w:val="000000"/>
          <w:sz w:val="28"/>
          <w:szCs w:val="28"/>
        </w:rPr>
      </w:pPr>
      <w:r w:rsidRPr="00F948A4">
        <w:rPr>
          <w:color w:val="000000"/>
          <w:sz w:val="28"/>
          <w:szCs w:val="28"/>
        </w:rPr>
        <w:t>Педагог берёт из корзинки растения и показывает их детям.</w:t>
      </w:r>
    </w:p>
    <w:p w:rsidR="00F948A4" w:rsidRPr="00F948A4" w:rsidRDefault="00F948A4" w:rsidP="00F948A4">
      <w:pPr>
        <w:pStyle w:val="a3"/>
        <w:rPr>
          <w:color w:val="000000"/>
          <w:sz w:val="28"/>
          <w:szCs w:val="28"/>
        </w:rPr>
      </w:pPr>
      <w:r w:rsidRPr="00F948A4">
        <w:rPr>
          <w:color w:val="000000"/>
          <w:sz w:val="28"/>
          <w:szCs w:val="28"/>
        </w:rPr>
        <w:t xml:space="preserve">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F948A4">
        <w:rPr>
          <w:color w:val="000000"/>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F948A4" w:rsidRPr="00F948A4" w:rsidRDefault="00F948A4" w:rsidP="00F948A4">
      <w:pPr>
        <w:pStyle w:val="a3"/>
        <w:rPr>
          <w:color w:val="000000"/>
          <w:sz w:val="28"/>
          <w:szCs w:val="28"/>
        </w:rPr>
      </w:pPr>
      <w:r w:rsidRPr="00F948A4">
        <w:rPr>
          <w:i/>
          <w:iCs/>
          <w:color w:val="000000"/>
          <w:sz w:val="28"/>
          <w:szCs w:val="28"/>
        </w:rPr>
        <w:t>Игра «Четвёртый лишний»</w:t>
      </w:r>
    </w:p>
    <w:p w:rsidR="00F948A4" w:rsidRPr="00F948A4" w:rsidRDefault="00F948A4" w:rsidP="00F948A4">
      <w:pPr>
        <w:pStyle w:val="a3"/>
        <w:rPr>
          <w:color w:val="000000"/>
          <w:sz w:val="28"/>
          <w:szCs w:val="28"/>
        </w:rPr>
      </w:pPr>
      <w:r w:rsidRPr="00F948A4">
        <w:rPr>
          <w:color w:val="000000"/>
          <w:sz w:val="28"/>
          <w:szCs w:val="28"/>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F948A4" w:rsidRPr="00F948A4" w:rsidRDefault="00F948A4" w:rsidP="00F948A4">
      <w:pPr>
        <w:pStyle w:val="a3"/>
        <w:rPr>
          <w:color w:val="000000"/>
          <w:sz w:val="28"/>
          <w:szCs w:val="28"/>
        </w:rPr>
      </w:pPr>
      <w:r w:rsidRPr="00F948A4">
        <w:rPr>
          <w:color w:val="000000"/>
          <w:sz w:val="28"/>
          <w:szCs w:val="28"/>
        </w:rPr>
        <w:t>1.  заяц, ёж, лиса, шмель;</w:t>
      </w:r>
    </w:p>
    <w:p w:rsidR="00F948A4" w:rsidRPr="00F948A4" w:rsidRDefault="00F948A4" w:rsidP="00F948A4">
      <w:pPr>
        <w:pStyle w:val="a3"/>
        <w:rPr>
          <w:color w:val="000000"/>
          <w:sz w:val="28"/>
          <w:szCs w:val="28"/>
        </w:rPr>
      </w:pPr>
      <w:r w:rsidRPr="00F948A4">
        <w:rPr>
          <w:color w:val="000000"/>
          <w:sz w:val="28"/>
          <w:szCs w:val="28"/>
        </w:rPr>
        <w:t>2.  трясогузка, паук, скворец, сорока;</w:t>
      </w:r>
    </w:p>
    <w:p w:rsidR="00F948A4" w:rsidRPr="00F948A4" w:rsidRDefault="00F948A4" w:rsidP="00F948A4">
      <w:pPr>
        <w:pStyle w:val="a3"/>
        <w:rPr>
          <w:color w:val="000000"/>
          <w:sz w:val="28"/>
          <w:szCs w:val="28"/>
        </w:rPr>
      </w:pPr>
      <w:r w:rsidRPr="00F948A4">
        <w:rPr>
          <w:color w:val="000000"/>
          <w:sz w:val="28"/>
          <w:szCs w:val="28"/>
        </w:rPr>
        <w:t>3.  бабочка, стрекоза, енот, пчела;</w:t>
      </w:r>
    </w:p>
    <w:p w:rsidR="00F948A4" w:rsidRPr="00F948A4" w:rsidRDefault="00F948A4" w:rsidP="00F948A4">
      <w:pPr>
        <w:pStyle w:val="a3"/>
        <w:rPr>
          <w:color w:val="000000"/>
          <w:sz w:val="28"/>
          <w:szCs w:val="28"/>
        </w:rPr>
      </w:pPr>
      <w:r w:rsidRPr="00F948A4">
        <w:rPr>
          <w:color w:val="000000"/>
          <w:sz w:val="28"/>
          <w:szCs w:val="28"/>
        </w:rPr>
        <w:t>4.  кузнечик, божья коровка, воробей, майский жук;</w:t>
      </w:r>
    </w:p>
    <w:p w:rsidR="00F948A4" w:rsidRPr="00F948A4" w:rsidRDefault="00F948A4" w:rsidP="00F948A4">
      <w:pPr>
        <w:pStyle w:val="a3"/>
        <w:rPr>
          <w:color w:val="000000"/>
          <w:sz w:val="28"/>
          <w:szCs w:val="28"/>
        </w:rPr>
      </w:pPr>
      <w:r w:rsidRPr="00F948A4">
        <w:rPr>
          <w:color w:val="000000"/>
          <w:sz w:val="28"/>
          <w:szCs w:val="28"/>
        </w:rPr>
        <w:t>5.  пчела, стрекоза, енот, пчела;</w:t>
      </w:r>
    </w:p>
    <w:p w:rsidR="00F948A4" w:rsidRPr="00F948A4" w:rsidRDefault="00F948A4" w:rsidP="00F948A4">
      <w:pPr>
        <w:pStyle w:val="a3"/>
        <w:rPr>
          <w:color w:val="000000"/>
          <w:sz w:val="28"/>
          <w:szCs w:val="28"/>
        </w:rPr>
      </w:pPr>
      <w:r w:rsidRPr="00F948A4">
        <w:rPr>
          <w:color w:val="000000"/>
          <w:sz w:val="28"/>
          <w:szCs w:val="28"/>
        </w:rPr>
        <w:t>6.  кузнечик, божья коровка, воробей, комар;</w:t>
      </w:r>
    </w:p>
    <w:p w:rsidR="00F948A4" w:rsidRPr="00F948A4" w:rsidRDefault="00F948A4" w:rsidP="00F948A4">
      <w:pPr>
        <w:pStyle w:val="a3"/>
        <w:rPr>
          <w:color w:val="000000"/>
          <w:sz w:val="28"/>
          <w:szCs w:val="28"/>
        </w:rPr>
      </w:pPr>
      <w:r w:rsidRPr="00F948A4">
        <w:rPr>
          <w:color w:val="000000"/>
          <w:sz w:val="28"/>
          <w:szCs w:val="28"/>
        </w:rPr>
        <w:t>7.  таракан, муха, пчела, майский жук;</w:t>
      </w:r>
    </w:p>
    <w:p w:rsidR="00F948A4" w:rsidRPr="00F948A4" w:rsidRDefault="00F948A4" w:rsidP="00F948A4">
      <w:pPr>
        <w:pStyle w:val="a3"/>
        <w:rPr>
          <w:color w:val="000000"/>
          <w:sz w:val="28"/>
          <w:szCs w:val="28"/>
        </w:rPr>
      </w:pPr>
      <w:r w:rsidRPr="00F948A4">
        <w:rPr>
          <w:color w:val="000000"/>
          <w:sz w:val="28"/>
          <w:szCs w:val="28"/>
        </w:rPr>
        <w:lastRenderedPageBreak/>
        <w:t>8.  стрекоза, кузнечик, пчела, божья коровка;</w:t>
      </w:r>
    </w:p>
    <w:p w:rsidR="00F948A4" w:rsidRPr="00F948A4" w:rsidRDefault="00F948A4" w:rsidP="00F948A4">
      <w:pPr>
        <w:pStyle w:val="a3"/>
        <w:rPr>
          <w:color w:val="000000"/>
          <w:sz w:val="28"/>
          <w:szCs w:val="28"/>
        </w:rPr>
      </w:pPr>
      <w:r w:rsidRPr="00F948A4">
        <w:rPr>
          <w:color w:val="000000"/>
          <w:sz w:val="28"/>
          <w:szCs w:val="28"/>
        </w:rPr>
        <w:t>9.  лягушка, комар, жук, бабочка;</w:t>
      </w:r>
    </w:p>
    <w:p w:rsidR="00F948A4" w:rsidRPr="00F948A4" w:rsidRDefault="00F948A4" w:rsidP="00F948A4">
      <w:pPr>
        <w:pStyle w:val="a3"/>
        <w:rPr>
          <w:color w:val="000000"/>
          <w:sz w:val="28"/>
          <w:szCs w:val="28"/>
        </w:rPr>
      </w:pPr>
      <w:r w:rsidRPr="00F948A4">
        <w:rPr>
          <w:color w:val="000000"/>
          <w:sz w:val="28"/>
          <w:szCs w:val="28"/>
        </w:rPr>
        <w:t>10.  стрекоза, мотылёк, шмель, воробей.</w:t>
      </w:r>
    </w:p>
    <w:p w:rsidR="00F948A4" w:rsidRPr="00F948A4" w:rsidRDefault="00F948A4" w:rsidP="00F948A4">
      <w:pPr>
        <w:pStyle w:val="a3"/>
        <w:rPr>
          <w:color w:val="000000"/>
          <w:sz w:val="28"/>
          <w:szCs w:val="28"/>
        </w:rPr>
      </w:pPr>
      <w:r w:rsidRPr="00F948A4">
        <w:rPr>
          <w:i/>
          <w:iCs/>
          <w:color w:val="000000"/>
          <w:sz w:val="28"/>
          <w:szCs w:val="28"/>
        </w:rPr>
        <w:t>Игра в слова</w:t>
      </w:r>
    </w:p>
    <w:p w:rsidR="00F948A4" w:rsidRPr="00F948A4" w:rsidRDefault="00F948A4" w:rsidP="00F948A4">
      <w:pPr>
        <w:pStyle w:val="a3"/>
        <w:rPr>
          <w:color w:val="000000"/>
          <w:sz w:val="28"/>
          <w:szCs w:val="28"/>
        </w:rPr>
      </w:pPr>
      <w:r w:rsidRPr="00F948A4">
        <w:rPr>
          <w:color w:val="000000"/>
          <w:sz w:val="28"/>
          <w:szCs w:val="28"/>
        </w:rPr>
        <w:t>Педагог: Я прочитаю вам слова, а вы подумайте, какие из них подходят муравью (шмелю, пчеле, таракану).</w:t>
      </w:r>
    </w:p>
    <w:p w:rsidR="00F948A4" w:rsidRPr="00F948A4" w:rsidRDefault="00F948A4" w:rsidP="00F948A4">
      <w:pPr>
        <w:pStyle w:val="a3"/>
        <w:rPr>
          <w:color w:val="000000"/>
          <w:sz w:val="28"/>
          <w:szCs w:val="28"/>
        </w:rPr>
      </w:pPr>
      <w:proofErr w:type="gramStart"/>
      <w:r w:rsidRPr="00F948A4">
        <w:rPr>
          <w:color w:val="000000"/>
          <w:sz w:val="28"/>
          <w:szCs w:val="28"/>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F948A4">
        <w:rPr>
          <w:color w:val="000000"/>
          <w:sz w:val="28"/>
          <w:szCs w:val="28"/>
        </w:rPr>
        <w:t xml:space="preserve"> </w:t>
      </w:r>
      <w:proofErr w:type="gramStart"/>
      <w:r w:rsidRPr="00F948A4">
        <w:rPr>
          <w:color w:val="000000"/>
          <w:sz w:val="28"/>
          <w:szCs w:val="28"/>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F948A4" w:rsidRPr="00F948A4" w:rsidRDefault="00F948A4" w:rsidP="00F948A4">
      <w:pPr>
        <w:pStyle w:val="a3"/>
        <w:rPr>
          <w:color w:val="000000"/>
          <w:sz w:val="28"/>
          <w:szCs w:val="28"/>
        </w:rPr>
      </w:pPr>
      <w:r w:rsidRPr="00F948A4">
        <w:rPr>
          <w:color w:val="000000"/>
          <w:sz w:val="28"/>
          <w:szCs w:val="28"/>
        </w:rPr>
        <w:t xml:space="preserve">Вариант </w:t>
      </w:r>
      <w:proofErr w:type="gramStart"/>
      <w:r w:rsidRPr="00F948A4">
        <w:rPr>
          <w:color w:val="000000"/>
          <w:sz w:val="28"/>
          <w:szCs w:val="28"/>
        </w:rPr>
        <w:t>игры</w:t>
      </w:r>
      <w:proofErr w:type="gramEnd"/>
      <w:r w:rsidRPr="00F948A4">
        <w:rPr>
          <w:color w:val="000000"/>
          <w:sz w:val="28"/>
          <w:szCs w:val="28"/>
        </w:rPr>
        <w:t>: какие слова подходят к овощу (фрукту и т.д.)</w:t>
      </w:r>
    </w:p>
    <w:p w:rsidR="00F948A4" w:rsidRPr="00F948A4" w:rsidRDefault="00F948A4" w:rsidP="00F948A4">
      <w:pPr>
        <w:pStyle w:val="a3"/>
        <w:rPr>
          <w:color w:val="000000"/>
          <w:sz w:val="28"/>
          <w:szCs w:val="28"/>
        </w:rPr>
      </w:pPr>
      <w:r w:rsidRPr="00F948A4">
        <w:rPr>
          <w:i/>
          <w:iCs/>
          <w:color w:val="000000"/>
          <w:sz w:val="28"/>
          <w:szCs w:val="28"/>
        </w:rPr>
        <w:t>Игра «Летает, плавает, бегает»</w:t>
      </w:r>
    </w:p>
    <w:p w:rsidR="00F948A4" w:rsidRPr="00F948A4" w:rsidRDefault="00F948A4" w:rsidP="00F948A4">
      <w:pPr>
        <w:pStyle w:val="a3"/>
        <w:rPr>
          <w:color w:val="000000"/>
          <w:sz w:val="28"/>
          <w:szCs w:val="28"/>
        </w:rPr>
      </w:pPr>
      <w:r w:rsidRPr="00F948A4">
        <w:rPr>
          <w:color w:val="000000"/>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F948A4">
        <w:rPr>
          <w:color w:val="000000"/>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F948A4" w:rsidRPr="00F948A4" w:rsidRDefault="00F948A4" w:rsidP="00F948A4">
      <w:pPr>
        <w:pStyle w:val="a3"/>
        <w:rPr>
          <w:color w:val="000000"/>
          <w:sz w:val="28"/>
          <w:szCs w:val="28"/>
        </w:rPr>
      </w:pPr>
      <w:r w:rsidRPr="00F948A4">
        <w:rPr>
          <w:i/>
          <w:iCs/>
          <w:color w:val="000000"/>
          <w:sz w:val="28"/>
          <w:szCs w:val="28"/>
        </w:rPr>
        <w:t>Игра «Береги природу»</w:t>
      </w:r>
    </w:p>
    <w:p w:rsidR="00F948A4" w:rsidRPr="00F948A4" w:rsidRDefault="00F948A4" w:rsidP="00F948A4">
      <w:pPr>
        <w:pStyle w:val="a3"/>
        <w:rPr>
          <w:color w:val="000000"/>
          <w:sz w:val="28"/>
          <w:szCs w:val="28"/>
        </w:rPr>
      </w:pPr>
      <w:r w:rsidRPr="00F948A4">
        <w:rPr>
          <w:color w:val="000000"/>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F948A4" w:rsidRPr="00F948A4" w:rsidRDefault="00F948A4" w:rsidP="00F948A4">
      <w:pPr>
        <w:pStyle w:val="a3"/>
        <w:rPr>
          <w:color w:val="000000"/>
          <w:sz w:val="28"/>
          <w:szCs w:val="28"/>
        </w:rPr>
      </w:pPr>
      <w:r w:rsidRPr="00F948A4">
        <w:rPr>
          <w:color w:val="000000"/>
          <w:sz w:val="28"/>
          <w:szCs w:val="28"/>
        </w:rPr>
        <w:t>Делим детей на несколько групп и раздаем каждой группе карточки с названиями разных животных или птиц. Предлагаем детям написать меню завтрака, обеда и ужина для своего животного или птицы из даров леса, поля, луга и т.д.</w:t>
      </w:r>
    </w:p>
    <w:p w:rsidR="00F948A4" w:rsidRPr="00F948A4" w:rsidRDefault="00F948A4" w:rsidP="00F948A4">
      <w:pPr>
        <w:pStyle w:val="a3"/>
        <w:rPr>
          <w:color w:val="000000"/>
          <w:sz w:val="28"/>
          <w:szCs w:val="28"/>
        </w:rPr>
      </w:pPr>
      <w:proofErr w:type="gramStart"/>
      <w:r w:rsidRPr="00F948A4">
        <w:rPr>
          <w:color w:val="000000"/>
          <w:sz w:val="28"/>
          <w:szCs w:val="28"/>
        </w:rPr>
        <w:t>Например</w:t>
      </w:r>
      <w:proofErr w:type="gramEnd"/>
      <w:r w:rsidRPr="00F948A4">
        <w:rPr>
          <w:color w:val="000000"/>
          <w:sz w:val="28"/>
          <w:szCs w:val="28"/>
        </w:rPr>
        <w:t xml:space="preserve"> меню для белки:</w:t>
      </w:r>
    </w:p>
    <w:p w:rsidR="00F948A4" w:rsidRPr="00F948A4" w:rsidRDefault="00F948A4" w:rsidP="00F948A4">
      <w:pPr>
        <w:pStyle w:val="a3"/>
        <w:rPr>
          <w:color w:val="000000"/>
          <w:sz w:val="28"/>
          <w:szCs w:val="28"/>
        </w:rPr>
      </w:pPr>
      <w:r w:rsidRPr="00F948A4">
        <w:rPr>
          <w:i/>
          <w:iCs/>
          <w:color w:val="000000"/>
          <w:sz w:val="28"/>
          <w:szCs w:val="28"/>
        </w:rPr>
        <w:t>Завтрак – </w:t>
      </w:r>
      <w:r w:rsidRPr="00F948A4">
        <w:rPr>
          <w:color w:val="000000"/>
          <w:sz w:val="28"/>
          <w:szCs w:val="28"/>
        </w:rPr>
        <w:t>стакан березового сока и каша из молотых желудей;</w:t>
      </w:r>
    </w:p>
    <w:p w:rsidR="00F948A4" w:rsidRPr="00F948A4" w:rsidRDefault="00F948A4" w:rsidP="00F948A4">
      <w:pPr>
        <w:pStyle w:val="a3"/>
        <w:rPr>
          <w:color w:val="000000"/>
          <w:sz w:val="28"/>
          <w:szCs w:val="28"/>
        </w:rPr>
      </w:pPr>
      <w:r w:rsidRPr="00F948A4">
        <w:rPr>
          <w:i/>
          <w:iCs/>
          <w:color w:val="000000"/>
          <w:sz w:val="28"/>
          <w:szCs w:val="28"/>
        </w:rPr>
        <w:t>Обед – </w:t>
      </w:r>
      <w:r w:rsidRPr="00F948A4">
        <w:rPr>
          <w:color w:val="000000"/>
          <w:sz w:val="28"/>
          <w:szCs w:val="28"/>
        </w:rPr>
        <w:t>грибной суп с листьями крапивы, котлеты из лесных орехов и компот из черники;</w:t>
      </w:r>
    </w:p>
    <w:p w:rsidR="00F948A4" w:rsidRPr="00F948A4" w:rsidRDefault="00F948A4" w:rsidP="00F948A4">
      <w:pPr>
        <w:pStyle w:val="a3"/>
        <w:rPr>
          <w:color w:val="000000"/>
          <w:sz w:val="28"/>
          <w:szCs w:val="28"/>
        </w:rPr>
      </w:pPr>
      <w:r w:rsidRPr="00F948A4">
        <w:rPr>
          <w:i/>
          <w:iCs/>
          <w:color w:val="000000"/>
          <w:sz w:val="28"/>
          <w:szCs w:val="28"/>
        </w:rPr>
        <w:t>Ужин – </w:t>
      </w:r>
      <w:r w:rsidRPr="00F948A4">
        <w:rPr>
          <w:color w:val="000000"/>
          <w:sz w:val="28"/>
          <w:szCs w:val="28"/>
        </w:rPr>
        <w:t>творог из орехово-грибной пасты и чай из зверобоя и мяты.</w:t>
      </w:r>
    </w:p>
    <w:p w:rsidR="00F948A4" w:rsidRPr="00F948A4" w:rsidRDefault="00F948A4" w:rsidP="00F948A4">
      <w:pPr>
        <w:pStyle w:val="a3"/>
        <w:rPr>
          <w:color w:val="000000"/>
          <w:sz w:val="28"/>
          <w:szCs w:val="28"/>
        </w:rPr>
      </w:pPr>
      <w:r w:rsidRPr="00F948A4">
        <w:rPr>
          <w:color w:val="000000"/>
          <w:sz w:val="28"/>
          <w:szCs w:val="28"/>
        </w:rPr>
        <w:lastRenderedPageBreak/>
        <w:t>Все меню детей склеиваются в книгу: “Лесные рецепты”.</w:t>
      </w:r>
    </w:p>
    <w:p w:rsidR="00F948A4" w:rsidRPr="00F948A4" w:rsidRDefault="00F948A4" w:rsidP="00F948A4">
      <w:pPr>
        <w:pStyle w:val="a3"/>
        <w:rPr>
          <w:color w:val="000000"/>
          <w:sz w:val="28"/>
          <w:szCs w:val="28"/>
        </w:rPr>
      </w:pPr>
      <w:r w:rsidRPr="00F948A4">
        <w:rPr>
          <w:i/>
          <w:iCs/>
          <w:color w:val="000000"/>
          <w:sz w:val="28"/>
          <w:szCs w:val="28"/>
        </w:rPr>
        <w:t>Игра «Гимн природе»</w:t>
      </w:r>
    </w:p>
    <w:p w:rsidR="00F948A4" w:rsidRPr="00F948A4" w:rsidRDefault="00F948A4" w:rsidP="00F948A4">
      <w:pPr>
        <w:pStyle w:val="a3"/>
        <w:rPr>
          <w:color w:val="000000"/>
          <w:sz w:val="28"/>
          <w:szCs w:val="28"/>
        </w:rPr>
      </w:pPr>
      <w:r w:rsidRPr="00F948A4">
        <w:rPr>
          <w:color w:val="000000"/>
          <w:sz w:val="28"/>
          <w:szCs w:val="28"/>
        </w:rPr>
        <w:t>Дети встают в круг. Все они маленькие снежинки. Просим каждую снежинку сказать о своей матушке Зиме несколько добрых слов. Дети не должны повторять ответы других детей. Педагог записывает все слова, и из них получается гимн Зиме.</w:t>
      </w:r>
    </w:p>
    <w:p w:rsidR="00F948A4" w:rsidRPr="00F948A4" w:rsidRDefault="00F948A4" w:rsidP="00F948A4">
      <w:pPr>
        <w:pStyle w:val="a3"/>
        <w:rPr>
          <w:color w:val="000000"/>
          <w:sz w:val="28"/>
          <w:szCs w:val="28"/>
        </w:rPr>
      </w:pPr>
      <w:r w:rsidRPr="00F948A4">
        <w:rPr>
          <w:color w:val="000000"/>
          <w:sz w:val="28"/>
          <w:szCs w:val="28"/>
        </w:rPr>
        <w:t>Дети могут быть травинками, осенними листочками, капельками дождя.</w:t>
      </w:r>
    </w:p>
    <w:p w:rsidR="00F948A4" w:rsidRPr="00F948A4" w:rsidRDefault="00F948A4" w:rsidP="00F948A4">
      <w:pPr>
        <w:pStyle w:val="a3"/>
        <w:rPr>
          <w:color w:val="000000"/>
          <w:sz w:val="28"/>
          <w:szCs w:val="28"/>
        </w:rPr>
      </w:pPr>
      <w:r w:rsidRPr="00F948A4">
        <w:rPr>
          <w:i/>
          <w:iCs/>
          <w:color w:val="000000"/>
          <w:sz w:val="28"/>
          <w:szCs w:val="28"/>
        </w:rPr>
        <w:t>Игра «Природа и Я»</w:t>
      </w:r>
    </w:p>
    <w:p w:rsidR="00F948A4" w:rsidRPr="00F948A4" w:rsidRDefault="00F948A4" w:rsidP="00F948A4">
      <w:pPr>
        <w:pStyle w:val="a3"/>
        <w:rPr>
          <w:color w:val="000000"/>
          <w:sz w:val="28"/>
          <w:szCs w:val="28"/>
        </w:rPr>
      </w:pPr>
      <w:r w:rsidRPr="00F948A4">
        <w:rPr>
          <w:color w:val="000000"/>
          <w:sz w:val="28"/>
          <w:szCs w:val="28"/>
        </w:rPr>
        <w:t>Предлагаем детям закончить предложения:</w:t>
      </w:r>
    </w:p>
    <w:p w:rsidR="00F948A4" w:rsidRPr="00F948A4" w:rsidRDefault="00F948A4" w:rsidP="00F948A4">
      <w:pPr>
        <w:pStyle w:val="a3"/>
        <w:rPr>
          <w:color w:val="000000"/>
          <w:sz w:val="28"/>
          <w:szCs w:val="28"/>
        </w:rPr>
      </w:pPr>
      <w:r w:rsidRPr="00F948A4">
        <w:rPr>
          <w:color w:val="000000"/>
          <w:sz w:val="28"/>
          <w:szCs w:val="28"/>
        </w:rPr>
        <w:t>·  Когда я прикасаюсь к чистой, прозрачной воде, я чувствую….</w:t>
      </w:r>
    </w:p>
    <w:p w:rsidR="00F948A4" w:rsidRPr="00F948A4" w:rsidRDefault="00F948A4" w:rsidP="00F948A4">
      <w:pPr>
        <w:pStyle w:val="a3"/>
        <w:rPr>
          <w:color w:val="000000"/>
          <w:sz w:val="28"/>
          <w:szCs w:val="28"/>
        </w:rPr>
      </w:pPr>
      <w:r w:rsidRPr="00F948A4">
        <w:rPr>
          <w:color w:val="000000"/>
          <w:sz w:val="28"/>
          <w:szCs w:val="28"/>
        </w:rPr>
        <w:t>·  Солнце сегодня весь день слепит глаза и напоминает мне….</w:t>
      </w:r>
    </w:p>
    <w:p w:rsidR="00F948A4" w:rsidRPr="00F948A4" w:rsidRDefault="00F948A4" w:rsidP="00F948A4">
      <w:pPr>
        <w:pStyle w:val="a3"/>
        <w:rPr>
          <w:color w:val="000000"/>
          <w:sz w:val="28"/>
          <w:szCs w:val="28"/>
        </w:rPr>
      </w:pPr>
      <w:r w:rsidRPr="00F948A4">
        <w:rPr>
          <w:color w:val="000000"/>
          <w:sz w:val="28"/>
          <w:szCs w:val="28"/>
        </w:rPr>
        <w:t>·  Капли дождя на стекле, словно….</w:t>
      </w:r>
    </w:p>
    <w:p w:rsidR="00F948A4" w:rsidRPr="00F948A4" w:rsidRDefault="00F948A4" w:rsidP="00F948A4">
      <w:pPr>
        <w:pStyle w:val="a3"/>
        <w:rPr>
          <w:color w:val="000000"/>
          <w:sz w:val="28"/>
          <w:szCs w:val="28"/>
        </w:rPr>
      </w:pPr>
      <w:r w:rsidRPr="00F948A4">
        <w:rPr>
          <w:color w:val="000000"/>
          <w:sz w:val="28"/>
          <w:szCs w:val="28"/>
        </w:rPr>
        <w:t>·  Облака сегодня такие пушистые и нежные, будто….</w:t>
      </w:r>
    </w:p>
    <w:p w:rsidR="00F948A4" w:rsidRPr="00F948A4" w:rsidRDefault="00F948A4" w:rsidP="00F948A4">
      <w:pPr>
        <w:pStyle w:val="a3"/>
        <w:rPr>
          <w:color w:val="000000"/>
          <w:sz w:val="28"/>
          <w:szCs w:val="28"/>
        </w:rPr>
      </w:pPr>
      <w:r w:rsidRPr="00F948A4">
        <w:rPr>
          <w:color w:val="000000"/>
          <w:sz w:val="28"/>
          <w:szCs w:val="28"/>
        </w:rPr>
        <w:t>·  Я иду босиком по земле, и мне кажется, что мои ноги….</w:t>
      </w:r>
    </w:p>
    <w:p w:rsidR="00F948A4" w:rsidRPr="00F948A4" w:rsidRDefault="00F948A4" w:rsidP="00F948A4">
      <w:pPr>
        <w:pStyle w:val="a3"/>
        <w:rPr>
          <w:color w:val="000000"/>
          <w:sz w:val="28"/>
          <w:szCs w:val="28"/>
        </w:rPr>
      </w:pPr>
      <w:r w:rsidRPr="00F948A4">
        <w:rPr>
          <w:color w:val="000000"/>
          <w:sz w:val="28"/>
          <w:szCs w:val="28"/>
        </w:rPr>
        <w:t>·  Я дотрагиваюсь до капелек росы на деревьях и чувствую, как….</w:t>
      </w:r>
    </w:p>
    <w:p w:rsidR="00F948A4" w:rsidRPr="00F948A4" w:rsidRDefault="00F948A4" w:rsidP="00F948A4">
      <w:pPr>
        <w:pStyle w:val="a3"/>
        <w:rPr>
          <w:color w:val="000000"/>
          <w:sz w:val="28"/>
          <w:szCs w:val="28"/>
        </w:rPr>
      </w:pPr>
      <w:r w:rsidRPr="00F948A4">
        <w:rPr>
          <w:color w:val="000000"/>
          <w:sz w:val="28"/>
          <w:szCs w:val="28"/>
        </w:rPr>
        <w:t>·  Этот цветок так благоухает, что….</w:t>
      </w:r>
    </w:p>
    <w:p w:rsidR="00F948A4" w:rsidRPr="00F948A4" w:rsidRDefault="00F948A4" w:rsidP="00F948A4">
      <w:pPr>
        <w:pStyle w:val="a3"/>
        <w:rPr>
          <w:color w:val="000000"/>
          <w:sz w:val="28"/>
          <w:szCs w:val="28"/>
        </w:rPr>
      </w:pPr>
      <w:r w:rsidRPr="00F948A4">
        <w:rPr>
          <w:color w:val="000000"/>
          <w:sz w:val="28"/>
          <w:szCs w:val="28"/>
        </w:rPr>
        <w:t>·  Это дерево такое огромное, что когда я смотрю на его вершину, мне кажется, будто….</w:t>
      </w:r>
    </w:p>
    <w:p w:rsidR="00F948A4" w:rsidRPr="00F948A4" w:rsidRDefault="00F948A4" w:rsidP="00F948A4">
      <w:pPr>
        <w:pStyle w:val="a3"/>
        <w:rPr>
          <w:color w:val="000000"/>
          <w:sz w:val="28"/>
          <w:szCs w:val="28"/>
        </w:rPr>
      </w:pPr>
      <w:r w:rsidRPr="00F948A4">
        <w:rPr>
          <w:color w:val="000000"/>
          <w:sz w:val="28"/>
          <w:szCs w:val="28"/>
        </w:rPr>
        <w:t>После этого делим детей на 2 группы. Дети из первой группы по очереди называют только ту часть предложения, которую они составили сами. Дети из второй группы догадываются, из какого предложения была сказана фраза. Затем группы меняются. Предлагаем детям нарисовать самые яркие из своих образов, а затем описать их по рисункам друг друга.</w:t>
      </w:r>
    </w:p>
    <w:p w:rsidR="00F948A4" w:rsidRPr="00F948A4" w:rsidRDefault="00F948A4" w:rsidP="00F948A4">
      <w:pPr>
        <w:pStyle w:val="a3"/>
        <w:rPr>
          <w:color w:val="000000"/>
          <w:sz w:val="28"/>
          <w:szCs w:val="28"/>
        </w:rPr>
      </w:pPr>
      <w:r w:rsidRPr="00F948A4">
        <w:rPr>
          <w:color w:val="000000"/>
          <w:sz w:val="28"/>
          <w:szCs w:val="28"/>
        </w:rPr>
        <w:t xml:space="preserve">Чтобы формировать у детей «экологически гуманное чувство» – чувство сопричастности ко всему живому, осознание планеты Земля «общим домом»; привить детям этическую и моральную ответственность перед каждым живым существом, </w:t>
      </w:r>
      <w:proofErr w:type="gramStart"/>
      <w:r w:rsidRPr="00F948A4">
        <w:rPr>
          <w:color w:val="000000"/>
          <w:sz w:val="28"/>
          <w:szCs w:val="28"/>
        </w:rPr>
        <w:t>будь то растение или животное можно использовать также прием используем</w:t>
      </w:r>
      <w:proofErr w:type="gramEnd"/>
      <w:r w:rsidRPr="00F948A4">
        <w:rPr>
          <w:color w:val="000000"/>
          <w:sz w:val="28"/>
          <w:szCs w:val="28"/>
        </w:rPr>
        <w:t xml:space="preserve"> </w:t>
      </w:r>
      <w:proofErr w:type="spellStart"/>
      <w:r w:rsidRPr="00F948A4">
        <w:rPr>
          <w:color w:val="000000"/>
          <w:sz w:val="28"/>
          <w:szCs w:val="28"/>
        </w:rPr>
        <w:t>экотренинга</w:t>
      </w:r>
      <w:proofErr w:type="spellEnd"/>
      <w:r w:rsidRPr="00F948A4">
        <w:rPr>
          <w:color w:val="000000"/>
          <w:sz w:val="28"/>
          <w:szCs w:val="28"/>
        </w:rPr>
        <w:t>. Данный вид работы с детьми дает заметный оздоровительный эффект, снимает психологическую напряженность и настраивает на доброжелательное отношение ко всему живому. Положительный эмоциональный фон занятий помогает снимать у детей стрессы и агрессивность.</w:t>
      </w:r>
    </w:p>
    <w:p w:rsidR="00F948A4" w:rsidRPr="00F948A4" w:rsidRDefault="00F948A4" w:rsidP="00F948A4">
      <w:pPr>
        <w:pStyle w:val="a3"/>
        <w:rPr>
          <w:color w:val="000000"/>
          <w:sz w:val="28"/>
          <w:szCs w:val="28"/>
        </w:rPr>
      </w:pPr>
      <w:r w:rsidRPr="00F948A4">
        <w:rPr>
          <w:color w:val="000000"/>
          <w:sz w:val="28"/>
          <w:szCs w:val="28"/>
        </w:rPr>
        <w:lastRenderedPageBreak/>
        <w:t>Понять муравья, бабочку, травинку ребенок сможет тогда, когда себя представит в их роли, посмотрит на мир их глазами. Для этого можно предложить детям вообразить себя попугайчиком, хомячком и т.д. Человек для них - великан. «Представьте, что человек берет попугайчика Сашу, хомячка Иру в ладонь и начинает дергать их за хвост, за лапки, кричать. Что вы чувствуете?»</w:t>
      </w:r>
    </w:p>
    <w:p w:rsidR="00F948A4" w:rsidRPr="00F948A4" w:rsidRDefault="00F948A4" w:rsidP="00F948A4">
      <w:pPr>
        <w:pStyle w:val="a3"/>
        <w:rPr>
          <w:color w:val="000000"/>
          <w:sz w:val="28"/>
          <w:szCs w:val="28"/>
        </w:rPr>
      </w:pPr>
      <w:r w:rsidRPr="00F948A4">
        <w:rPr>
          <w:color w:val="000000"/>
          <w:sz w:val="28"/>
          <w:szCs w:val="28"/>
        </w:rPr>
        <w:t>Дети обычно отвечают так: «Я могу оглохнуть», «Я могу умереть».</w:t>
      </w:r>
    </w:p>
    <w:p w:rsidR="00F948A4" w:rsidRPr="00F948A4" w:rsidRDefault="00F948A4" w:rsidP="00F948A4">
      <w:pPr>
        <w:pStyle w:val="a3"/>
        <w:rPr>
          <w:color w:val="000000"/>
          <w:sz w:val="28"/>
          <w:szCs w:val="28"/>
        </w:rPr>
      </w:pPr>
      <w:r w:rsidRPr="00F948A4">
        <w:rPr>
          <w:color w:val="000000"/>
          <w:sz w:val="28"/>
          <w:szCs w:val="28"/>
        </w:rPr>
        <w:t>Так ребенок учится ставить себя на место слабого, на место того, кто нуждается в уходе и защите, и понимать, что жестокость по отношению к живому – это зло. После этого они начинают бережно относиться к обитателям живого уголка.</w:t>
      </w:r>
    </w:p>
    <w:p w:rsidR="00F948A4" w:rsidRPr="00F948A4" w:rsidRDefault="00F948A4" w:rsidP="00F948A4">
      <w:pPr>
        <w:pStyle w:val="a3"/>
        <w:rPr>
          <w:color w:val="000000"/>
          <w:sz w:val="28"/>
          <w:szCs w:val="28"/>
        </w:rPr>
      </w:pPr>
      <w:r w:rsidRPr="00F948A4">
        <w:rPr>
          <w:color w:val="000000"/>
          <w:sz w:val="28"/>
          <w:szCs w:val="28"/>
        </w:rPr>
        <w:t>Взаимодействие с миром природы обладает большим психолого-педагогическим потенциалом для юного человека, который реализуется в следующих функциях – психофизиологической, психотерапевтической, реабилитационной, эстетической, познавательной, функции удовлетворения потребности в компетентности, функции самореализации, функции общения. А формирование у дошкольника бережного отношения к природе развивает его морально-нравственный потенциал, помогает раскрыться таким качествам как доброта, бережливость, совестливость, ответственность за свои поступки. Экологическое воспитание детей дошкольного возраста, таким образом, способствует закладыванию основ общей культуры человека.</w:t>
      </w:r>
    </w:p>
    <w:p w:rsidR="00F948A4" w:rsidRPr="00F948A4" w:rsidRDefault="00F948A4" w:rsidP="00F948A4">
      <w:pPr>
        <w:pStyle w:val="a3"/>
        <w:rPr>
          <w:color w:val="000000"/>
          <w:sz w:val="28"/>
          <w:szCs w:val="28"/>
        </w:rPr>
      </w:pPr>
      <w:r w:rsidRPr="00F948A4">
        <w:rPr>
          <w:color w:val="000000"/>
          <w:sz w:val="28"/>
          <w:szCs w:val="28"/>
        </w:rPr>
        <w:t>Впечатления раннего детства часто остаются в памяти на всю жизнь. Их яркость и богатство могут согреть и украсить душу человека на долгие годы. В общую цепь радостных настроений, незабываемых эмоций детства свои особые чувства и переживания вносят праздники. Это подтверждается живыми реакциями детей, отражением праздничных впечатлений в рисунках, играх, рассказах.</w:t>
      </w:r>
    </w:p>
    <w:p w:rsidR="00F948A4" w:rsidRPr="00F948A4" w:rsidRDefault="00F948A4" w:rsidP="00F948A4">
      <w:pPr>
        <w:pStyle w:val="a3"/>
        <w:rPr>
          <w:color w:val="000000"/>
          <w:sz w:val="28"/>
          <w:szCs w:val="28"/>
        </w:rPr>
      </w:pPr>
      <w:r w:rsidRPr="00F948A4">
        <w:rPr>
          <w:color w:val="000000"/>
          <w:sz w:val="28"/>
          <w:szCs w:val="28"/>
        </w:rPr>
        <w:t xml:space="preserve">Основной вид деятельности дошкольников – игра. А главная ее функция – развивающая: она повышает интеллект, способствует чувственному восприятию мира и эмоциональному благополучию ребенка. Игра среди всех других видов деятельности имеет в дошкольном детстве первостепенное значение. Вот почему экологическое воспитание детей 3-5-летнего возраста </w:t>
      </w:r>
      <w:proofErr w:type="gramStart"/>
      <w:r w:rsidRPr="00F948A4">
        <w:rPr>
          <w:color w:val="000000"/>
          <w:sz w:val="28"/>
          <w:szCs w:val="28"/>
        </w:rPr>
        <w:t>возрасте</w:t>
      </w:r>
      <w:proofErr w:type="gramEnd"/>
      <w:r w:rsidRPr="00F948A4">
        <w:rPr>
          <w:color w:val="000000"/>
          <w:sz w:val="28"/>
          <w:szCs w:val="28"/>
        </w:rPr>
        <w:t xml:space="preserve"> необходимо построить на игровой основе – с большим включением в педагогический процесс дидактических игр. Дидактические игры, используемые на занятиях, привлекают детей к решению тех или иных экологических проблем, выполнению определенных обязанностей по отношению к природе. Дети не только познают мир, но и раскрывают свои творческие способности.</w:t>
      </w:r>
    </w:p>
    <w:p w:rsidR="00F948A4" w:rsidRPr="00F948A4" w:rsidRDefault="00F948A4" w:rsidP="00F948A4">
      <w:pPr>
        <w:pStyle w:val="a3"/>
        <w:rPr>
          <w:color w:val="000000"/>
          <w:sz w:val="28"/>
          <w:szCs w:val="28"/>
        </w:rPr>
      </w:pPr>
      <w:r w:rsidRPr="00F948A4">
        <w:rPr>
          <w:color w:val="000000"/>
          <w:sz w:val="28"/>
          <w:szCs w:val="28"/>
        </w:rPr>
        <w:t>Правильное систематическое применение дидактических игр на занятиях экологического цикла с детьми среднего дошкольного возраста способствует активности детей на занятиях, пробуждает у них интерес, помогает лучше усвоить получаемые знания. Поэтому воспитателю и педагогу необходимо включать данные игры в занятия не только по экологии, но и в любые обучающие и воспитывающие мероприятия, проводимые в дошкольном учреждении.</w:t>
      </w:r>
    </w:p>
    <w:p w:rsidR="00000000" w:rsidRPr="00F948A4" w:rsidRDefault="005F3648" w:rsidP="00F948A4">
      <w:pPr>
        <w:rPr>
          <w:rFonts w:ascii="Times New Roman" w:hAnsi="Times New Roman" w:cs="Times New Roman"/>
          <w:sz w:val="28"/>
          <w:szCs w:val="28"/>
        </w:rPr>
      </w:pPr>
    </w:p>
    <w:sectPr w:rsidR="00000000" w:rsidRPr="00F948A4" w:rsidSect="00F948A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948A4"/>
    <w:rsid w:val="00F94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8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948A4"/>
    <w:rPr>
      <w:color w:val="0000FF"/>
      <w:u w:val="single"/>
    </w:rPr>
  </w:style>
</w:styles>
</file>

<file path=word/webSettings.xml><?xml version="1.0" encoding="utf-8"?>
<w:webSettings xmlns:r="http://schemas.openxmlformats.org/officeDocument/2006/relationships" xmlns:w="http://schemas.openxmlformats.org/wordprocessingml/2006/main">
  <w:divs>
    <w:div w:id="563176447">
      <w:bodyDiv w:val="1"/>
      <w:marLeft w:val="0"/>
      <w:marRight w:val="0"/>
      <w:marTop w:val="0"/>
      <w:marBottom w:val="0"/>
      <w:divBdr>
        <w:top w:val="none" w:sz="0" w:space="0" w:color="auto"/>
        <w:left w:val="none" w:sz="0" w:space="0" w:color="auto"/>
        <w:bottom w:val="none" w:sz="0" w:space="0" w:color="auto"/>
        <w:right w:val="none" w:sz="0" w:space="0" w:color="auto"/>
      </w:divBdr>
    </w:div>
    <w:div w:id="18459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8636</Characters>
  <Application>Microsoft Office Word</Application>
  <DocSecurity>4</DocSecurity>
  <Lines>71</Lines>
  <Paragraphs>20</Paragraphs>
  <ScaleCrop>false</ScaleCrop>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2024-01-23T10:31:00Z</dcterms:created>
  <dcterms:modified xsi:type="dcterms:W3CDTF">2024-01-23T10:31:00Z</dcterms:modified>
</cp:coreProperties>
</file>