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8C" w:rsidRPr="003E3B8C" w:rsidRDefault="003E3B8C" w:rsidP="003E3B8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kern w:val="36"/>
          <w:sz w:val="40"/>
          <w:szCs w:val="40"/>
          <w:lang w:eastAsia="ru-RU"/>
        </w:rPr>
      </w:pPr>
      <w:r w:rsidRPr="003E3B8C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kern w:val="36"/>
          <w:sz w:val="40"/>
          <w:szCs w:val="40"/>
          <w:lang w:eastAsia="ru-RU"/>
        </w:rPr>
        <w:t xml:space="preserve">Организация и </w:t>
      </w:r>
      <w:r w:rsidR="00C77D1F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kern w:val="36"/>
          <w:sz w:val="40"/>
          <w:szCs w:val="40"/>
          <w:lang w:eastAsia="ru-RU"/>
        </w:rPr>
        <w:t>проведение игр в первой младшей группе</w:t>
      </w:r>
      <w:r w:rsidRPr="003E3B8C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kern w:val="36"/>
          <w:sz w:val="40"/>
          <w:szCs w:val="40"/>
          <w:lang w:eastAsia="ru-RU"/>
        </w:rPr>
        <w:t xml:space="preserve"> детского сада</w:t>
      </w:r>
    </w:p>
    <w:p w:rsidR="003E3B8C" w:rsidRPr="003E3B8C" w:rsidRDefault="003E3B8C" w:rsidP="00E1492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способ познания мира у детей — игровая деятельность. Именно она позволяет малышам быстрее социализироваться, открывает источник знаний, а также развивает физически и духовно. Поэтому организации и проведению разных видов игр в дошкольном учреждении уделяется пристальное внимание. Особенно если речь идёт о воспитанниках младших групп (1,5–4 года), которые только начинают знакомиться с детским садом.</w:t>
      </w:r>
    </w:p>
    <w:p w:rsidR="003E3B8C" w:rsidRPr="003E3B8C" w:rsidRDefault="003E3B8C" w:rsidP="003E3B8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>Теоретические аспекты организации игровой деятельности в первой и второй младших группах ДОУ</w:t>
      </w:r>
    </w:p>
    <w:p w:rsidR="00E14928" w:rsidRDefault="003E3B8C" w:rsidP="00E1492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Игровая деятельность в детском саду — это ф</w:t>
      </w:r>
      <w:r w:rsidR="00E14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орма общественной жизни малыша, 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которая:</w:t>
      </w:r>
      <w:r w:rsidR="00E14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14928" w:rsidRDefault="003E3B8C" w:rsidP="00E1492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определяет направление его физического, психологического, интеллектуального роста;</w:t>
      </w:r>
      <w:r w:rsidR="00E14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E3B8C" w:rsidRPr="003E3B8C" w:rsidRDefault="003E3B8C" w:rsidP="00E1492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 волевые, нравственные качества личности;</w:t>
      </w:r>
    </w:p>
    <w:p w:rsidR="003E3B8C" w:rsidRPr="003E3B8C" w:rsidRDefault="003E3B8C" w:rsidP="00E149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помогает раскрыть творческие способности.</w:t>
      </w:r>
    </w:p>
    <w:p w:rsidR="003E3B8C" w:rsidRPr="003E3B8C" w:rsidRDefault="003E3B8C" w:rsidP="00E14928">
      <w:pPr>
        <w:shd w:val="clear" w:color="auto" w:fill="FFFFFF"/>
        <w:spacing w:before="120" w:after="10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Игра — это бесценный опыт социализации для малышей</w:t>
      </w:r>
      <w:r w:rsidR="00E149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3E3B8C" w:rsidRPr="003E3B8C" w:rsidRDefault="003E3B8C" w:rsidP="003E3B8C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>Цели</w:t>
      </w:r>
    </w:p>
    <w:p w:rsidR="003E3B8C" w:rsidRPr="003E3B8C" w:rsidRDefault="003E3B8C" w:rsidP="003E3B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и любой другой вид деятельности в дошкольном образовательном учреждении (ДОУ), миссия игры заключается в сочетании трёх видов целевых компонентов:</w:t>
      </w:r>
    </w:p>
    <w:p w:rsidR="003E3B8C" w:rsidRPr="003E3B8C" w:rsidRDefault="003E3B8C" w:rsidP="003E3B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 (обучающие):</w:t>
      </w:r>
    </w:p>
    <w:p w:rsidR="003E3B8C" w:rsidRPr="003E3B8C" w:rsidRDefault="003E3B8C" w:rsidP="003E3B8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Многолетняя практика показывает, что в игре проще организовывать познавательную деятельность детей. Так, в первой младшей группе через игру с переодеванием куклы ребята знакомятся с понятиями смены времён года, погодой, а также усваивают порядок одевания на прогулку и переодевания после неё.</w:t>
      </w:r>
    </w:p>
    <w:p w:rsidR="003E3B8C" w:rsidRPr="003E3B8C" w:rsidRDefault="003E3B8C" w:rsidP="003E3B8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Игры расширяют кругозор детей. Например, складывая </w:t>
      </w:r>
      <w:proofErr w:type="spellStart"/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пазлы</w:t>
      </w:r>
      <w:proofErr w:type="spellEnd"/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малыши второй младшей группы знакомятся с представителями домашних, диких животных, птиц, насекомых.</w:t>
      </w:r>
    </w:p>
    <w:p w:rsidR="003E3B8C" w:rsidRPr="003E3B8C" w:rsidRDefault="003E3B8C" w:rsidP="003E3B8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Игры способствуют формированию трудовых навыков и умений. К примеру, если перед завтраком во второй младшей 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группе объявлен день чистых столов, то ребята не только будут стараться аккуратно кушать, но и помогут няне убрать посуду.</w:t>
      </w:r>
    </w:p>
    <w:p w:rsidR="003E3B8C" w:rsidRPr="003E3B8C" w:rsidRDefault="003E3B8C" w:rsidP="003E3B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Развивающие:</w:t>
      </w:r>
    </w:p>
    <w:p w:rsidR="003E3B8C" w:rsidRPr="003E3B8C" w:rsidRDefault="003E3B8C" w:rsidP="003E3B8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Тренировка внимания. </w:t>
      </w:r>
      <w:r w:rsidRPr="003E3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Эта цель особенно актуальна для второй младшей группы, где ребята всё больше играют друг с другом, а не только с игрушкой, как это было в прошлом году.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Взаимодействуя с другими участниками игрового процесса, ребёнок учится наблюдать и фиксировать действия партнёра, соперника по игре.</w:t>
      </w:r>
    </w:p>
    <w:p w:rsidR="003E3B8C" w:rsidRPr="003E3B8C" w:rsidRDefault="00E23CE1" w:rsidP="003E3B8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tooltip="Развитие памяти у детей в детском саду" w:history="1">
        <w:r w:rsidR="003E3B8C" w:rsidRPr="003E3B8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Развитие памяти</w:t>
        </w:r>
      </w:hyperlink>
      <w:r w:rsidR="003E3B8C"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Участие в игре требует запоминания не только самой сути игры, но и правил, атрибутов.</w:t>
      </w:r>
    </w:p>
    <w:p w:rsidR="003E3B8C" w:rsidRPr="003E3B8C" w:rsidRDefault="003E3B8C" w:rsidP="003E3B8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над развитием речи. Это основополагающая развивающая цель для младших групп, так как в первой детям важно «разговориться», а во второй — совершенствовать полученный навык. Кроме того, малыши пополняют пассивный и активный словарный запас, воспринимают взрослого как некую речевую модель, стараясь повторить не только интонации, но и слова, высказывания педагога.</w:t>
      </w:r>
    </w:p>
    <w:p w:rsidR="003E3B8C" w:rsidRPr="003E3B8C" w:rsidRDefault="003E3B8C" w:rsidP="003E3B8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игре дети постигают основы сравнения, сопоставления, анализа, то есть развивают мыслительные способности.</w:t>
      </w:r>
    </w:p>
    <w:p w:rsidR="003E3B8C" w:rsidRPr="00B22244" w:rsidRDefault="003E3B8C" w:rsidP="00B2224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фантазии. Игры с куклами, игрушками, природным материалом позволяют находить новые способы взаимодействия с объектами, примерять на себя разные роли: учителя, врача, мамы или папы и т. д.</w:t>
      </w:r>
      <w:r w:rsidR="00B222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22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Игры развивают воображение малышей</w:t>
      </w:r>
    </w:p>
    <w:p w:rsidR="003E3B8C" w:rsidRPr="003E3B8C" w:rsidRDefault="003E3B8C" w:rsidP="003E3B8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Стимуляция мотивации учебной деятельности. В игре ребёнок с удовольствием узнаёт новую информацию и выполняет задания.</w:t>
      </w:r>
    </w:p>
    <w:p w:rsidR="003E3B8C" w:rsidRPr="003E3B8C" w:rsidRDefault="003E3B8C" w:rsidP="003E3B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Воспитательные:</w:t>
      </w:r>
    </w:p>
    <w:p w:rsidR="003E3B8C" w:rsidRPr="003E3B8C" w:rsidRDefault="003E3B8C" w:rsidP="003E3B8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игре малыши учатся самостоятельно находить решение той или иной образовательной задачи. Например, если из кусочков картинки нужно сложить цельный образ льва (собаки, цветка и пр.), ребёнок сам определяет, с какого места он будет собирать изображение.</w:t>
      </w:r>
    </w:p>
    <w:p w:rsidR="003E3B8C" w:rsidRPr="003E3B8C" w:rsidRDefault="003E3B8C" w:rsidP="003E3B8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Воспитание </w:t>
      </w:r>
      <w:proofErr w:type="spellStart"/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саморегуляции</w:t>
      </w:r>
      <w:proofErr w:type="spellEnd"/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младших группах этот компонент вписывается в игры с переодеванием, конструктором, мозаиками — дети учатся терпеливо выполнять весь порядок действий, не поддаваться эмоциональным порывам.</w:t>
      </w:r>
    </w:p>
    <w:p w:rsidR="003E3B8C" w:rsidRPr="003E3B8C" w:rsidRDefault="003E3B8C" w:rsidP="003E3B8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открытой коммуникативной позиции. Ребёнок через игру учится быть общительным, открытым людям.</w:t>
      </w:r>
    </w:p>
    <w:p w:rsidR="003E3B8C" w:rsidRPr="003E3B8C" w:rsidRDefault="003E3B8C" w:rsidP="003E3B8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Установка на сотрудничество. Ребята младшего дошкольного возраста учатся делиться игрушками, играть вместе.</w:t>
      </w:r>
    </w:p>
    <w:p w:rsidR="003E3B8C" w:rsidRPr="003E3B8C" w:rsidRDefault="003E3B8C" w:rsidP="003E3B8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нравственных, эстетических представлений.</w:t>
      </w:r>
    </w:p>
    <w:p w:rsidR="003E3B8C" w:rsidRPr="003E3B8C" w:rsidRDefault="003E3B8C" w:rsidP="003E3B8C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>Задачи</w:t>
      </w:r>
    </w:p>
    <w:p w:rsidR="003E3B8C" w:rsidRPr="003E3B8C" w:rsidRDefault="003E3B8C" w:rsidP="003E3B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реализации поставленных целей в младших группах ДОУ педагогу требуется решить ряд задач:</w:t>
      </w:r>
    </w:p>
    <w:p w:rsidR="003E3B8C" w:rsidRPr="003E3B8C" w:rsidRDefault="003E3B8C" w:rsidP="003E3B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Приобщение ребят к эвристическому подходу получения новых знаний: дети, задавая вопрос «Почему?», получают не мгновенный ответ, а направление для поиска ответа. Например, если малыша интересует вопрос, какие животные домашние, а какие — дикие, воспитатель не перечисляет представителей того и другого вида, он даёт маленькой почемучке книгу с большими картинками или наборы карточек, разложенные по видам зверей: отдельно дикие, отдельно домашние, птицы и т. д.</w:t>
      </w:r>
    </w:p>
    <w:p w:rsidR="003E3B8C" w:rsidRPr="003E3B8C" w:rsidRDefault="003E3B8C" w:rsidP="003E3B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над развитием воображения. Например, во второй младшей группе уже можно просто предложить ребятам роль мамы, доктора, продавца, не вдаваясь в детали образов, а предоставив детям самим показывать характерные черты героев.</w:t>
      </w:r>
    </w:p>
    <w:p w:rsidR="003E3B8C" w:rsidRPr="00B22244" w:rsidRDefault="003E3B8C" w:rsidP="00B222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Тренировка мелкой моторики и координации. Удобными и увлекательными видами игр для младших дошкольников являются всевозможные шнуровки, мозаики. В первой младшей группе это могут быть картинки-основы, которые подкладываются под игровое поле и выкладываются подходящими по цвету фишками.</w:t>
      </w:r>
      <w:r w:rsidR="00B222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22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Тренировке мелкой моторики в играх уделяется особое внимание, поскольку это способствует развитию речи</w:t>
      </w:r>
    </w:p>
    <w:p w:rsidR="003E3B8C" w:rsidRPr="003E3B8C" w:rsidRDefault="003E3B8C" w:rsidP="003E3B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дружественного отношения к другим детям.</w:t>
      </w:r>
    </w:p>
    <w:p w:rsidR="003E3B8C" w:rsidRPr="003E3B8C" w:rsidRDefault="003E3B8C" w:rsidP="003E3B8C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>Приёмы</w:t>
      </w:r>
    </w:p>
    <w:p w:rsidR="003E3B8C" w:rsidRPr="003E3B8C" w:rsidRDefault="003E3B8C" w:rsidP="003E3B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организации игровой деятельности с младшими дошкольниками педагог использует ряд приёмов.</w:t>
      </w:r>
    </w:p>
    <w:p w:rsidR="003E3B8C" w:rsidRPr="005C485D" w:rsidRDefault="003E3B8C" w:rsidP="003E3B8C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</w:pPr>
      <w:r w:rsidRPr="005C485D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>Словесные</w:t>
      </w:r>
    </w:p>
    <w:p w:rsidR="003E3B8C" w:rsidRPr="003E3B8C" w:rsidRDefault="003E3B8C" w:rsidP="003E3B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Ключевое значение для развития речи малышей играет то, как часто и в каком объёме они слышат звучащую речь. Именно на вербальном факторе основывается подражательность в мимике, жестах, которые вскоре составят индивидуальный речевой образ ребёнка.</w:t>
      </w:r>
    </w:p>
    <w:p w:rsidR="003E3B8C" w:rsidRPr="003E3B8C" w:rsidRDefault="003E3B8C" w:rsidP="003E3B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Словесные приёмы подразделяются на:</w:t>
      </w:r>
    </w:p>
    <w:p w:rsidR="003E3B8C" w:rsidRPr="003E3B8C" w:rsidRDefault="003E3B8C" w:rsidP="003E3B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Объяснения. Педагог подробно описывает детям каждое игровое действие, направляет деятельность малышей в ходе проведения игры. Важно, чтобы указания были чёткими, доступными для ребят, без сложных предложений и непонятных слов.</w:t>
      </w:r>
    </w:p>
    <w:p w:rsidR="003E3B8C" w:rsidRPr="003E3B8C" w:rsidRDefault="003E3B8C" w:rsidP="003E3B8C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3E3B8C" w:rsidRPr="003E3B8C" w:rsidRDefault="003E3B8C" w:rsidP="003E3B8C">
      <w:pPr>
        <w:shd w:val="clear" w:color="auto" w:fill="FFFFFF"/>
        <w:spacing w:before="120" w:after="100" w:line="240" w:lineRule="auto"/>
        <w:ind w:left="72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Каждое действие педагог сопровождает пояснениями</w:t>
      </w:r>
    </w:p>
    <w:p w:rsidR="003E3B8C" w:rsidRPr="003E3B8C" w:rsidRDefault="003E3B8C" w:rsidP="003E3B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Загадки. По мнению большинства методистов ДОУ, это самый удачный мотивационный приём для младшего дошкольного возраста.</w:t>
      </w:r>
      <w:r w:rsidR="00C77D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своей практике при работе с сериями игр с Лисичкой, Зайчиком, </w:t>
      </w:r>
      <w:proofErr w:type="gramStart"/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Петушком</w:t>
      </w:r>
      <w:proofErr w:type="gramEnd"/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др., когда все игры предлагаются этими персонажами, именно с помощью загадок я объясняю детям, как выглядят зверушки, основные особенности их образа жизни.</w:t>
      </w:r>
      <w:r w:rsidR="00C77D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первой и второй младшей группе загадки используются в основном с </w:t>
      </w:r>
      <w:proofErr w:type="spellStart"/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договорками</w:t>
      </w:r>
      <w:proofErr w:type="spellEnd"/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есть ответы на них подбираются не только по смыслу, но и, прежде всего, по рифме:</w:t>
      </w:r>
    </w:p>
    <w:p w:rsidR="003E3B8C" w:rsidRPr="003E3B8C" w:rsidRDefault="003E3B8C" w:rsidP="003E3B8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Хитрая </w:t>
      </w:r>
      <w:proofErr w:type="gramStart"/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плутовка,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Рыжая</w:t>
      </w:r>
      <w:proofErr w:type="gramEnd"/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головка,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Хвост пушистый — краса!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зовут её? (Лиса).</w:t>
      </w:r>
    </w:p>
    <w:p w:rsidR="003E3B8C" w:rsidRPr="003E3B8C" w:rsidRDefault="003E3B8C" w:rsidP="003E3B8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Растут на </w:t>
      </w:r>
      <w:proofErr w:type="gramStart"/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макушки,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Длинненькие</w:t>
      </w:r>
      <w:proofErr w:type="gramEnd"/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ушки.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хоть и мальчишка,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такой трусишка!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Ну-ка угадай-ка,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зовётся? (Зайка).</w:t>
      </w:r>
    </w:p>
    <w:p w:rsidR="003E3B8C" w:rsidRPr="003E3B8C" w:rsidRDefault="003E3B8C" w:rsidP="003E3B8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кричит во </w:t>
      </w:r>
      <w:proofErr w:type="gramStart"/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дворе,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Будит</w:t>
      </w:r>
      <w:proofErr w:type="gramEnd"/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 на заре?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него есть перья, пух!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зовут его … (Петух).</w:t>
      </w:r>
    </w:p>
    <w:p w:rsidR="003E3B8C" w:rsidRPr="003E3B8C" w:rsidRDefault="003E3B8C" w:rsidP="003E3B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Короткие сказки. Через этот приём педагог представляет малышам сюжет игры.</w:t>
      </w:r>
    </w:p>
    <w:p w:rsidR="003E3B8C" w:rsidRPr="003E3B8C" w:rsidRDefault="003E3B8C" w:rsidP="003E3B8C">
      <w:pPr>
        <w:pBdr>
          <w:left w:val="single" w:sz="18" w:space="9" w:color="6E92CB"/>
        </w:pBdr>
        <w:shd w:val="clear" w:color="auto" w:fill="EDF7FF"/>
        <w:spacing w:before="360" w:after="300" w:line="240" w:lineRule="auto"/>
        <w:ind w:left="-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Например, в своей практике, когда я знакомлю малышей с геометрическими фигурами, в частности, с кругом, мы, конечно, вспоминаем сказку про Колобка. А перед тем как представить детям новую фигуру — квадрат, я рассказывают историю о том, что и в нашем детском саду живёт Колобок. Как-то он пошёл гулять и забрёл на футбольное поле, на котором мальчики играли в мяч. Колобок засмотрелся на игру и не заметил, как мяч у ребят улетел далеко-далеко. Они начали искать второй и заприметили Колобка. Наш круглый друг испугался, что его за мячик примут, но вдруг вспомнил, 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что у него есть носовой платочек. Он им прикрылся, мальчики его не заметили и пошли искать свой мячик. В результате мы с ребятами по примеру Колобка играем с платочками: прячем голову под платочком, прикрываем лицо под рифмовку.</w:t>
      </w:r>
      <w:r w:rsidR="00B222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некоторых случаях игры представляются героями — гостями занятия, приглашающими малышей в свой «Играй-город», где каждый этап путешествия — игра.</w:t>
      </w:r>
    </w:p>
    <w:p w:rsidR="003E3B8C" w:rsidRPr="003E3B8C" w:rsidRDefault="003E3B8C" w:rsidP="003E3B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работе с младшими дошкольниками ещё один словесный приём — чтение — применяется педагогом в процессе знакомства с героями игр (например, животными, растениями), историями, связанными с традициями народных игр. При этом именно в игровой деятельности он используется не слишком часто, так как малыши должны быть полностью вовлечены в процесс подготовительного этапа игры, а сами они ещё не читают. То есть пока педагог будет читать, внимание может быть потеряно.</w:t>
      </w:r>
    </w:p>
    <w:p w:rsidR="003E3B8C" w:rsidRPr="003E3B8C" w:rsidRDefault="003E3B8C" w:rsidP="003E3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3E3B8C" w:rsidRPr="003E3B8C" w:rsidRDefault="003E3B8C" w:rsidP="003E3B8C">
      <w:pPr>
        <w:shd w:val="clear" w:color="auto" w:fill="FFFFFF"/>
        <w:spacing w:before="120" w:after="10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Словесные приёмы — самые продуктивные для повышения мотивации воспитанников</w:t>
      </w:r>
    </w:p>
    <w:p w:rsidR="003E3B8C" w:rsidRPr="005C485D" w:rsidRDefault="003E3B8C" w:rsidP="003E3B8C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</w:pPr>
      <w:r w:rsidRPr="005C485D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>Наглядные</w:t>
      </w:r>
    </w:p>
    <w:p w:rsidR="003E3B8C" w:rsidRPr="003E3B8C" w:rsidRDefault="003E3B8C" w:rsidP="003E3B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Наглядно-образное мышление дошкольников обуславливает то, что для любого вида деятельности им важно видеть:</w:t>
      </w:r>
    </w:p>
    <w:p w:rsidR="003E3B8C" w:rsidRPr="003E3B8C" w:rsidRDefault="003E3B8C" w:rsidP="003E3B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картинки (исходя из характера активности — с изображениями детей, выполняющих игровые действия);</w:t>
      </w:r>
    </w:p>
    <w:p w:rsidR="003E3B8C" w:rsidRPr="003E3B8C" w:rsidRDefault="003E3B8C" w:rsidP="003E3B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демонстрационные материалы (это могут быть видеоролики, презентации для знакомства, к примеру, с правилами народных игр, или «проигрывание» воспитателем всех действий игры).</w:t>
      </w:r>
    </w:p>
    <w:p w:rsidR="003E3B8C" w:rsidRPr="005C485D" w:rsidRDefault="003E3B8C" w:rsidP="003E3B8C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</w:pPr>
      <w:r w:rsidRPr="005C485D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>Практические</w:t>
      </w:r>
    </w:p>
    <w:p w:rsidR="003E3B8C" w:rsidRPr="003E3B8C" w:rsidRDefault="003E3B8C" w:rsidP="003E3B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выражают свои игровые образы, впечатления от игры в продуктах творческой деятельности:</w:t>
      </w:r>
    </w:p>
    <w:p w:rsidR="003E3B8C" w:rsidRPr="003E3B8C" w:rsidRDefault="003E3B8C" w:rsidP="003E3B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рисунках (для первой младшей группы в виде раскрасок с героями игры, для второй подойдёт обведение картинок по контуру);</w:t>
      </w:r>
    </w:p>
    <w:p w:rsidR="003E3B8C" w:rsidRPr="003E3B8C" w:rsidRDefault="003E3B8C" w:rsidP="003E3B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аппликациях (из заготовок, сделанных педагогом);</w:t>
      </w:r>
    </w:p>
    <w:p w:rsidR="003E3B8C" w:rsidRPr="003E3B8C" w:rsidRDefault="003E3B8C" w:rsidP="003E3B8C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3E3B8C" w:rsidRPr="003E3B8C" w:rsidRDefault="003E3B8C" w:rsidP="003E3B8C">
      <w:pPr>
        <w:shd w:val="clear" w:color="auto" w:fill="FFFFFF"/>
        <w:spacing w:before="120" w:after="100" w:line="240" w:lineRule="auto"/>
        <w:ind w:left="72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Процесс игры — самый важный продукт этого вида деятельности</w:t>
      </w:r>
    </w:p>
    <w:p w:rsidR="003E3B8C" w:rsidRPr="003E3B8C" w:rsidRDefault="003E3B8C" w:rsidP="003E3B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лепке (с помощью простых элементов — «колбасок», «блинчиков», «шариков» из пластилина).</w:t>
      </w:r>
    </w:p>
    <w:p w:rsidR="003E3B8C" w:rsidRPr="003E3B8C" w:rsidRDefault="003E3B8C" w:rsidP="00DE7766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>Виды игровой деятельности младших дошкольников в детском саду</w:t>
      </w:r>
    </w:p>
    <w:p w:rsidR="003E3B8C" w:rsidRPr="003E3B8C" w:rsidRDefault="003E3B8C" w:rsidP="003E3B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методической литературе можно найти несколько видов классификации игровой активности малышей. </w:t>
      </w:r>
      <w:r w:rsidRPr="003E3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Однако в ДОУ общепринятой считается группировка игр, сочетающая содержание, форму организации игр и степень самостоятельности ребят.</w:t>
      </w:r>
    </w:p>
    <w:p w:rsidR="003E3B8C" w:rsidRPr="003E3B8C" w:rsidRDefault="003E3B8C" w:rsidP="003E3B8C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>Дидактические игры</w:t>
      </w:r>
    </w:p>
    <w:p w:rsidR="003E3B8C" w:rsidRPr="003E3B8C" w:rsidRDefault="003E3B8C" w:rsidP="003E3B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игры используются при:</w:t>
      </w:r>
    </w:p>
    <w:p w:rsidR="003E3B8C" w:rsidRPr="003E3B8C" w:rsidRDefault="003E3B8C" w:rsidP="003E3B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знакомстве с новым обучающим материалом (например, в процессе рассмотрения особенностей разных времён года дети складывают </w:t>
      </w:r>
      <w:proofErr w:type="spellStart"/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пазлы</w:t>
      </w:r>
      <w:proofErr w:type="spellEnd"/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четырёх крупных элементов с изображениями картин природы);</w:t>
      </w:r>
    </w:p>
    <w:p w:rsidR="003E3B8C" w:rsidRPr="003E3B8C" w:rsidRDefault="003E3B8C" w:rsidP="003E3B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закреплении полученных знаний, умений и навыков (к примеру, соединяя две части картинки, одна из которых — отличительный знак сезона, а вторая — подходящая для этого времени года одежда, малыши закрепляют темы «Времена года», «Сезонная одежда»).</w:t>
      </w:r>
    </w:p>
    <w:p w:rsidR="003E3B8C" w:rsidRPr="003E3B8C" w:rsidRDefault="003E3B8C" w:rsidP="003E3B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 игры имеют:</w:t>
      </w:r>
    </w:p>
    <w:p w:rsidR="003E3B8C" w:rsidRPr="003E3B8C" w:rsidRDefault="003E3B8C" w:rsidP="003E3B8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чётко обозначенные игровые действия для каждого участника;</w:t>
      </w:r>
    </w:p>
    <w:p w:rsidR="003E3B8C" w:rsidRPr="003E3B8C" w:rsidRDefault="003E3B8C" w:rsidP="003E3B8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правила;</w:t>
      </w:r>
    </w:p>
    <w:p w:rsidR="003E3B8C" w:rsidRPr="003E3B8C" w:rsidRDefault="003E3B8C" w:rsidP="003E3B8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и предполагаемый конечный итог.</w:t>
      </w:r>
    </w:p>
    <w:p w:rsidR="003E3B8C" w:rsidRPr="003E3B8C" w:rsidRDefault="003E3B8C" w:rsidP="003E3B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Группировка дидактических игр основывается на нескольких принципах.</w:t>
      </w:r>
    </w:p>
    <w:p w:rsidR="003E3B8C" w:rsidRPr="003E3B8C" w:rsidRDefault="003E3B8C" w:rsidP="003E3B8C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-7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bCs/>
          <w:color w:val="000000" w:themeColor="text1"/>
          <w:spacing w:val="-7"/>
          <w:sz w:val="28"/>
          <w:szCs w:val="28"/>
          <w:lang w:eastAsia="ru-RU"/>
        </w:rPr>
        <w:t>По содержательному компоненту</w:t>
      </w:r>
    </w:p>
    <w:p w:rsidR="003E3B8C" w:rsidRPr="003E3B8C" w:rsidRDefault="003E3B8C" w:rsidP="003E3B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своему содержанию дидактические игры могут быть:</w:t>
      </w:r>
    </w:p>
    <w:p w:rsidR="003E3B8C" w:rsidRPr="003E3B8C" w:rsidRDefault="003E3B8C" w:rsidP="003E3B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Логические или математические. В младшем дошкольном возрасте дети получают первичные представления о простых геометрических фигурах (круг, квадрат, треугольник), поэтому этот вид игр представлен в основном играми со счётными палочками, которыми малыши выкладывают изученные формы, а также составляют с их помощью домики для игрушек, посетивших занятие.</w:t>
      </w:r>
    </w:p>
    <w:p w:rsidR="003E3B8C" w:rsidRPr="003E3B8C" w:rsidRDefault="003E3B8C" w:rsidP="003E3B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Сенсорные. Для первой младшей группы это особенно важный вид игр, ведь с его помощью дети знакомятся с названиями цветов, размерами. Так, в игре «Собери урожай» малыши в разноцветные 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ведёрки собирают элементы конструктора подходящего цвета, а для усложнения — ещё и определённой формы или размера.</w:t>
      </w:r>
    </w:p>
    <w:p w:rsidR="003E3B8C" w:rsidRPr="003E3B8C" w:rsidRDefault="003E3B8C" w:rsidP="003E3B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Словесно-речевые. Для малышей два вида дидактических игр объединены в один, так как в чистом виде ребятам, которые ещё не знакомы с буквами и закономерностями составления предложений, эти игры не по силам. А вот такие игры, как, например, «Обвожу и называю», когда малыши обводят детали игрушек, машинок на картинках и называют, что это, вполне доступны для понимания 2–4-леток.</w:t>
      </w:r>
    </w:p>
    <w:p w:rsidR="003E3B8C" w:rsidRPr="003E3B8C" w:rsidRDefault="003E3B8C" w:rsidP="003E3B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Музыкальные. Эти игры применяются чаще всего именно на музыкальных занятиях. Они направлены на развитие чувства ритма, слуха у малышей, а также знакомство со звуками природы. Примером может быть игра «Курица, цыплята, петушок»: ребята первой младшей группы угадывают, кто как «говорит», ориентируясь на издаваемые педагогом звуки.</w:t>
      </w:r>
    </w:p>
    <w:p w:rsidR="003E3B8C" w:rsidRPr="003E3B8C" w:rsidRDefault="003E3B8C" w:rsidP="003E3B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Природоведческие. Поскольку эти игры имеют характер опытов, то проводить их начинают обычно со второй младшей группы. К примеру, при знакомстве со свойством песка принимать форму ёмкости, в которую его насыпают, малыши экспериментируют с разными формочками для куличиков.</w:t>
      </w:r>
    </w:p>
    <w:p w:rsidR="003E3B8C" w:rsidRPr="003E3B8C" w:rsidRDefault="003E3B8C" w:rsidP="003E3B8C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3E3B8C" w:rsidRPr="003E3B8C" w:rsidRDefault="003E3B8C" w:rsidP="003E3B8C">
      <w:pPr>
        <w:shd w:val="clear" w:color="auto" w:fill="FFFFFF"/>
        <w:spacing w:before="120" w:after="100" w:line="240" w:lineRule="auto"/>
        <w:ind w:left="72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Природоведческие игры знакомят ребят с объектами и явлениями природы</w:t>
      </w:r>
    </w:p>
    <w:p w:rsidR="003E3B8C" w:rsidRPr="003E3B8C" w:rsidRDefault="003E3B8C" w:rsidP="003E3B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ознакомления с окружающим миром. В младшем дошкольном возрасте эти игры связаны, как правило, с освоением разных видов деятельности. Так, дети, рассматривая картинки, отбирают те, на которых персонажи отдыхают, играют, работают.</w:t>
      </w:r>
    </w:p>
    <w:p w:rsidR="003E3B8C" w:rsidRPr="003E3B8C" w:rsidRDefault="003E3B8C" w:rsidP="003E3B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 эту же классификацию включены деловые игры как форма организации учебной деятельности с целым рядом особенностей проведения, благодаря которым некоторые методисты относят такие игры не к видам игровой деятельности, а к типу занятий. В любом случае в младшем дошкольном возрасте деловые игры не проводятся.</w:t>
      </w:r>
    </w:p>
    <w:p w:rsidR="003E3B8C" w:rsidRPr="003E3B8C" w:rsidRDefault="003E3B8C" w:rsidP="003E3B8C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pacing w:val="-7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bCs/>
          <w:color w:val="000000" w:themeColor="text1"/>
          <w:spacing w:val="-7"/>
          <w:sz w:val="28"/>
          <w:szCs w:val="28"/>
          <w:lang w:eastAsia="ru-RU"/>
        </w:rPr>
        <w:t>По дидактическому материалу</w:t>
      </w:r>
    </w:p>
    <w:p w:rsidR="003E3B8C" w:rsidRPr="003E3B8C" w:rsidRDefault="003E3B8C" w:rsidP="003E3B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классификация разделяет обучающие игры на:</w:t>
      </w:r>
    </w:p>
    <w:p w:rsidR="003E3B8C" w:rsidRPr="003E3B8C" w:rsidRDefault="003E3B8C" w:rsidP="003E3B8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манипуляции с предметами и игрушками (в частности, когда роль персонажей выполняют природные материалы — каштаны, шишки и пр.);</w:t>
      </w:r>
    </w:p>
    <w:p w:rsidR="003E3B8C" w:rsidRPr="005C485D" w:rsidRDefault="003E3B8C" w:rsidP="005C485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настольно-печатные (</w:t>
      </w:r>
      <w:proofErr w:type="spellStart"/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пазлы</w:t>
      </w:r>
      <w:proofErr w:type="spellEnd"/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лото, домино);</w:t>
      </w:r>
      <w:r w:rsidR="005C4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C48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r w:rsidRPr="005C48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азлы</w:t>
      </w:r>
      <w:proofErr w:type="spellEnd"/>
      <w:r w:rsidRPr="005C48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для ребят младшей группы должны быть с крупными элементами</w:t>
      </w:r>
    </w:p>
    <w:p w:rsidR="003E3B8C" w:rsidRPr="003E3B8C" w:rsidRDefault="003E3B8C" w:rsidP="003E3B8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интерактивные, подразумевающие использование интерактивной доски (не во всех детских садах материально-техническая база позволяет приобрести такое оборудование).</w:t>
      </w:r>
    </w:p>
    <w:p w:rsidR="003E3B8C" w:rsidRPr="003E3B8C" w:rsidRDefault="003E3B8C" w:rsidP="003E3B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Некоторые методисты придерживаются мнения, что игры с предметами, игрушками относятся к сюжетно-ролевым играм. Однако есть одно характерное отличие: по содержанию игровой деятельности дидактические игры, и с предметами в том числе, направлены на обучение, а сюжетно-ролевые — на развитие (воображения, фантазии и т. д.).</w:t>
      </w:r>
    </w:p>
    <w:p w:rsidR="003E3B8C" w:rsidRPr="003E3B8C" w:rsidRDefault="003E3B8C" w:rsidP="003E3B8C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>Сюжетно-ролевые игры</w:t>
      </w:r>
    </w:p>
    <w:p w:rsidR="003E3B8C" w:rsidRPr="003E3B8C" w:rsidRDefault="003E3B8C" w:rsidP="003E3B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игры требуют от дошкольников определённого социального и игрового опыта. Поэтому в первой младшей группе они используются редко и проводятся в тех случаях, когда общее развитие детей находится на достаточном уровне и только с непосредственным участием воспитателя. </w:t>
      </w:r>
      <w:r w:rsidRPr="003E3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Обычно сюжетно-ролевые игры вводятся в образовательный процесс во второй младшей группе.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Среди наиболее доступных для понимания детей 3–4 лет форм такого вида игровой деятельности:</w:t>
      </w:r>
    </w:p>
    <w:p w:rsidR="003E3B8C" w:rsidRPr="005C485D" w:rsidRDefault="003E3B8C" w:rsidP="005C485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бытовые (малыши знакомятся со статусными ролями в семье, например, в игре «Дочки-матери»);</w:t>
      </w:r>
      <w:r w:rsidR="005C4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48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</w:t>
      </w:r>
      <w:r w:rsidRPr="005C48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южетно-ролевые игры сначала проводятся под руководством взрослого, постепенно его участие сводится к минимуму</w:t>
      </w:r>
    </w:p>
    <w:p w:rsidR="003E3B8C" w:rsidRPr="003E3B8C" w:rsidRDefault="003E3B8C" w:rsidP="003E3B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профессиональные (играющие примеряют на себя роли доктора, продавца);</w:t>
      </w:r>
    </w:p>
    <w:p w:rsidR="003E3B8C" w:rsidRPr="003E3B8C" w:rsidRDefault="003E3B8C" w:rsidP="003E3B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на патриотические темы (</w:t>
      </w:r>
      <w:proofErr w:type="spellStart"/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войнушки</w:t>
      </w:r>
      <w:proofErr w:type="spellEnd"/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стрелялки</w:t>
      </w:r>
      <w:proofErr w:type="spellEnd"/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мальчиков);</w:t>
      </w:r>
    </w:p>
    <w:p w:rsidR="003E3B8C" w:rsidRPr="003E3B8C" w:rsidRDefault="003E3B8C" w:rsidP="003E3B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по мотивам сюжетов просмотренных мультфильмов, когда ребёнок действует от имени персонажа.</w:t>
      </w:r>
    </w:p>
    <w:p w:rsidR="003E3B8C" w:rsidRPr="003E3B8C" w:rsidRDefault="003E3B8C" w:rsidP="003E3B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Сюжетно-ролевые игры, как правило, носят характер самостоятельной деятельности, но в младшей группе проводятся под руководством педагога, направляющего и объясняющего игровую суть по ходу дела.</w:t>
      </w:r>
    </w:p>
    <w:p w:rsidR="003E3B8C" w:rsidRPr="003E3B8C" w:rsidRDefault="003E3B8C" w:rsidP="003E3B8C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>Подвижные игры</w:t>
      </w:r>
    </w:p>
    <w:p w:rsidR="003E3B8C" w:rsidRPr="003E3B8C" w:rsidRDefault="003E3B8C" w:rsidP="003E3B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 любимый у детей любого возраста вид занятий. Подвижные игры не только способствуют укреплению здоровья, но и развивают внимательность, память, ловкость, а также помогают разнообразить виды активности на занятиях.</w:t>
      </w:r>
    </w:p>
    <w:p w:rsidR="003E3B8C" w:rsidRPr="003E3B8C" w:rsidRDefault="003E3B8C" w:rsidP="003E3B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Среди применяемых в работе с детьми младшего дошкольного возраста подвижных игр можно выделить:</w:t>
      </w:r>
    </w:p>
    <w:p w:rsidR="003E3B8C" w:rsidRPr="003E3B8C" w:rsidRDefault="003E3B8C" w:rsidP="003E3B8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подражательные, требующие попрыгать «как зайчики», потопать «как медведь» и т. д.;</w:t>
      </w:r>
    </w:p>
    <w:p w:rsidR="003E3B8C" w:rsidRPr="003E3B8C" w:rsidRDefault="003E3B8C" w:rsidP="003E3B8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сюжетные (к примеру, «Гуси-лебеди», «Лохматый пёс»), требующие от детей знания сюжета литературного произведения, на основе которого игра придумана;</w:t>
      </w:r>
    </w:p>
    <w:p w:rsidR="003E3B8C" w:rsidRPr="003E3B8C" w:rsidRDefault="003E3B8C" w:rsidP="003E3B8C">
      <w:pPr>
        <w:shd w:val="clear" w:color="auto" w:fill="FFFFFF"/>
        <w:spacing w:before="120" w:after="100" w:line="240" w:lineRule="auto"/>
        <w:ind w:left="72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сюжетных подвижных играх очень важно донести до ребят фабулу истории, которую они будут разыгрывать</w:t>
      </w:r>
    </w:p>
    <w:p w:rsidR="003E3B8C" w:rsidRDefault="003E3B8C" w:rsidP="003E3B8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правилами («Прятки», «Салки» и др.) — бессюжетные игры с правилами;</w:t>
      </w:r>
    </w:p>
    <w:p w:rsidR="003E3B8C" w:rsidRPr="003E3B8C" w:rsidRDefault="003E3B8C" w:rsidP="003E3B8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соревновательные — в беге, прыжках (проводятся, начиная со второй младшей группы, когда ребята уже имеют некоторые представления о том, что значит состязание);</w:t>
      </w:r>
    </w:p>
    <w:p w:rsidR="003E3B8C" w:rsidRPr="003E3B8C" w:rsidRDefault="003E3B8C" w:rsidP="003E3B8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хороводные (большинство народных игр, например, «Ручеёк»).</w:t>
      </w:r>
    </w:p>
    <w:p w:rsidR="003E3B8C" w:rsidRPr="003E3B8C" w:rsidRDefault="003E3B8C" w:rsidP="003E3B8C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>Театрализованные игры</w:t>
      </w:r>
    </w:p>
    <w:p w:rsidR="003E3B8C" w:rsidRPr="003E3B8C" w:rsidRDefault="003E3B8C" w:rsidP="003E3B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Театрализованная игровая деятельность может проходить в виде:</w:t>
      </w:r>
    </w:p>
    <w:p w:rsidR="003E3B8C" w:rsidRPr="003E3B8C" w:rsidRDefault="003E3B8C" w:rsidP="003E3B8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драматизации, то есть малыш выступает в роли артиста, создающего образ вербальными и невербальными средствами выразительности;</w:t>
      </w:r>
    </w:p>
    <w:p w:rsidR="003E3B8C" w:rsidRPr="003E3B8C" w:rsidRDefault="003E3B8C" w:rsidP="003E3B8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режиссёрской игры, начиная со второй младшей группы (ребёнок выступает в роли кукловода плоских, объёмных игрушек).</w:t>
      </w:r>
    </w:p>
    <w:p w:rsidR="003E3B8C" w:rsidRPr="003E3B8C" w:rsidRDefault="003E3B8C" w:rsidP="003E3B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Драматизация в первой и второй младшей группе представлена в форме:</w:t>
      </w:r>
    </w:p>
    <w:p w:rsidR="003E3B8C" w:rsidRPr="003E3B8C" w:rsidRDefault="003E3B8C" w:rsidP="003E3B8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имитации (когда дети показывают животных, например);</w:t>
      </w:r>
    </w:p>
    <w:p w:rsidR="003E3B8C" w:rsidRPr="003E3B8C" w:rsidRDefault="003E3B8C" w:rsidP="003E3B8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инсценировки (малыши показывают отрывки изученной сказки).</w:t>
      </w:r>
    </w:p>
    <w:p w:rsidR="003E3B8C" w:rsidRDefault="003E3B8C" w:rsidP="003E3B8C">
      <w:pPr>
        <w:shd w:val="clear" w:color="auto" w:fill="FFFFFF"/>
        <w:spacing w:before="120" w:after="100" w:line="240" w:lineRule="auto"/>
        <w:ind w:left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3E3B8C" w:rsidRPr="003E3B8C" w:rsidRDefault="003E3B8C" w:rsidP="003E3B8C">
      <w:pPr>
        <w:shd w:val="clear" w:color="auto" w:fill="FFFFFF"/>
        <w:spacing w:before="120" w:after="100" w:line="240" w:lineRule="auto"/>
        <w:ind w:left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Сюжеты известных сказок — самый благодарный материал для ролевых сценок</w:t>
      </w:r>
    </w:p>
    <w:p w:rsidR="003E3B8C" w:rsidRPr="003E3B8C" w:rsidRDefault="003E3B8C" w:rsidP="003E3B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Режиссёрские игры, как уже было отмечено, подразумевают руководящую роль ребёнка. При этом они основываются на владении куклами разных видов театра. Поэтому в силу возраста дети второй младшей группы осваивают лишь:</w:t>
      </w:r>
    </w:p>
    <w:p w:rsidR="003E3B8C" w:rsidRPr="003E3B8C" w:rsidRDefault="003E3B8C" w:rsidP="003E3B8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кукольный (ребята показывают элементарные сюжеты пальчиковыми куклами, бибабо);</w:t>
      </w:r>
    </w:p>
    <w:p w:rsidR="003E3B8C" w:rsidRPr="003E3B8C" w:rsidRDefault="003E3B8C" w:rsidP="003E3B8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театр на </w:t>
      </w:r>
      <w:proofErr w:type="spellStart"/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фланелеграфе</w:t>
      </w:r>
      <w:proofErr w:type="spellEnd"/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(персонажами являются фигурки из фетра, которые липучками крепятся на доску);</w:t>
      </w:r>
    </w:p>
    <w:p w:rsidR="003E3B8C" w:rsidRPr="003E3B8C" w:rsidRDefault="003E3B8C" w:rsidP="003E3B8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баночный (герои постановки — стаканчики, баночки, ложки, то есть «артисты», сделанные из подручного материала).</w:t>
      </w:r>
    </w:p>
    <w:p w:rsidR="003E3B8C" w:rsidRPr="003E3B8C" w:rsidRDefault="003E3B8C" w:rsidP="003E3B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 ряде методической литературы говорится о досуговых играх, организуемых на прогулках, в процессе проведения утренников и развлечений. К этой группе относят народные игры, а также некоторые подвижные игры.</w:t>
      </w:r>
    </w:p>
    <w:p w:rsidR="003E3B8C" w:rsidRPr="003E3B8C" w:rsidRDefault="003E3B8C" w:rsidP="00DE776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>Игры-упражнения для пальчиков</w:t>
      </w:r>
    </w:p>
    <w:p w:rsidR="003E3B8C" w:rsidRPr="003E3B8C" w:rsidRDefault="003E3B8C" w:rsidP="003E3B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Пальчиковая гимнастика в младшем дошкольном возрасте играет ключевую роль для развития мелкой моторики, стимуляции речевого развития. </w:t>
      </w:r>
      <w:r w:rsidRPr="003E3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Эти игры проводятся как в качестве </w:t>
      </w:r>
      <w:proofErr w:type="spellStart"/>
      <w:r w:rsidRPr="003E3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физкультпауз</w:t>
      </w:r>
      <w:proofErr w:type="spellEnd"/>
      <w:r w:rsidRPr="003E3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занятиях, так и в виде отдельных упражнений до или после выполнения режимных моментов, на прогулке.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Тематика игр подбирается обычно под тему занятия, на котором проводится.</w:t>
      </w:r>
    </w:p>
    <w:p w:rsidR="003E3B8C" w:rsidRPr="003E3B8C" w:rsidRDefault="003E3B8C" w:rsidP="003E3B8C">
      <w:pPr>
        <w:shd w:val="clear" w:color="auto" w:fill="FFFFFF"/>
        <w:spacing w:before="120" w:after="10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Пальчиковая гимнастика — обязательный элемент любого занятия в младшей группе</w:t>
      </w:r>
    </w:p>
    <w:p w:rsidR="003E3B8C" w:rsidRPr="003E3B8C" w:rsidRDefault="003E3B8C" w:rsidP="003E3B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Примеры пальчиковых упражнений:</w:t>
      </w:r>
    </w:p>
    <w:p w:rsidR="003E3B8C" w:rsidRPr="003E3B8C" w:rsidRDefault="003E3B8C" w:rsidP="003E3B8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Осень.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Если листья пожелтели, (Сжимаем и разжимаем </w:t>
      </w:r>
      <w:proofErr w:type="gramStart"/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кулачки)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Дождь</w:t>
      </w:r>
      <w:proofErr w:type="gramEnd"/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холодный моросит, (Стучим пальцем)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Птицы к югу полетели, — (Изображаем крылья)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Значит, осень к нам спешит. (Хлопаем в ладоши).</w:t>
      </w:r>
    </w:p>
    <w:p w:rsidR="003E3B8C" w:rsidRPr="003E3B8C" w:rsidRDefault="003E3B8C" w:rsidP="003E3B8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Овощи.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огороде много гряд, (Сжимаем и разжимаем </w:t>
      </w:r>
      <w:proofErr w:type="gramStart"/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пальцы)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Тут</w:t>
      </w:r>
      <w:proofErr w:type="gramEnd"/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репа, и салат, (Загибаем пальцы поочерёдно)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Тут и свёкла, и горох,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картофель разве плох?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 зелёный огород (Хлопаем в ладоши)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Нас прокормит целый год.</w:t>
      </w:r>
    </w:p>
    <w:p w:rsidR="003E3B8C" w:rsidRPr="003E3B8C" w:rsidRDefault="003E3B8C" w:rsidP="003E3B8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Домашние животные.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Зёрна курочка клюёт, (Обе ладошки вместе отклоняем от </w:t>
      </w:r>
      <w:proofErr w:type="gramStart"/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себя)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цыплятки тут как тут. (Щепотки «клюют» по </w:t>
      </w:r>
      <w:proofErr w:type="gramStart"/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очереди)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воду уточка нырнёт, (Ладошки вместе «ныряют» вперёд)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цыплятки не нырнут. (Грозим пальчиком).</w:t>
      </w:r>
    </w:p>
    <w:p w:rsidR="00E14928" w:rsidRDefault="003E3B8C" w:rsidP="00E1492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>Проведение игр в первой и второй младших группах ДОУ</w:t>
      </w:r>
    </w:p>
    <w:p w:rsidR="003E3B8C" w:rsidRPr="00E14928" w:rsidRDefault="003E3B8C" w:rsidP="00E14928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В игре дошкольники усваивают правила поведения в обществе, проигрывают различные роли</w:t>
      </w:r>
      <w:r w:rsidR="00E149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3E3B8C" w:rsidRPr="005C485D" w:rsidRDefault="003E3B8C" w:rsidP="003E3B8C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</w:pPr>
      <w:r w:rsidRPr="005C485D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>Принципы организации игр</w:t>
      </w:r>
    </w:p>
    <w:p w:rsidR="003E3B8C" w:rsidRPr="003E3B8C" w:rsidRDefault="003E3B8C" w:rsidP="003E3B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государственным образовательным стандартом (ФГОС) установлены требования к организации и проведению игр любого вида в детском саду:</w:t>
      </w:r>
    </w:p>
    <w:p w:rsidR="003E3B8C" w:rsidRPr="003E3B8C" w:rsidRDefault="003E3B8C" w:rsidP="003E3B8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активности. </w:t>
      </w:r>
      <w:r w:rsidRPr="003E3B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Это требование считается основным для игровой деятельности, нуждающейся в проявлении физической и интеллектуальной инициативы играющих.</w:t>
      </w:r>
    </w:p>
    <w:p w:rsidR="003E3B8C" w:rsidRPr="003E3B8C" w:rsidRDefault="003E3B8C" w:rsidP="003E3B8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открытости и доступности. Все игры в детском саду должны быть понятными целевой аудитории. То есть выкладывание замысловатых картинок мозаикой для воспитанников первой младшей группы будет ещё сложно, а вот повторение готового рисунка элементами этой игрушки — вполне по силам.</w:t>
      </w:r>
    </w:p>
    <w:p w:rsidR="003E3B8C" w:rsidRPr="003E3B8C" w:rsidRDefault="003E3B8C" w:rsidP="003E3B8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динамичности. В младшем дошкольном возрасте ребята могут концентрировать внимание не более 15 минут. Такой хронометраж не отменяет необходимость смены видов деятельности на занятии.</w:t>
      </w:r>
    </w:p>
    <w:p w:rsidR="003E3B8C" w:rsidRPr="003E3B8C" w:rsidRDefault="003E3B8C" w:rsidP="003E3B8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наглядности. Заключается в том, что малыши должны видеть игровые действия, которые они будут выполнять. Например, в подвижных играх действия каждого играющего показывает воспитатель. Как вариант, все зрительные иллюстрации могут быть представлены на картинках, разложенных или висящих на уровне глаз ребёнка.</w:t>
      </w:r>
    </w:p>
    <w:p w:rsidR="003E3B8C" w:rsidRPr="003E3B8C" w:rsidRDefault="003E3B8C" w:rsidP="003E3B8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положительной эмоциональности. Только дружелюбное, открытое отношение к детям способно увлечь их общим видом активности.</w:t>
      </w:r>
    </w:p>
    <w:p w:rsidR="003E3B8C" w:rsidRPr="003E3B8C" w:rsidRDefault="003E3B8C" w:rsidP="003E3B8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коллективности. В младшей группе этот принцип реализуется тем, что дети заняты выполнением единого задания, но при этом работа осуществляется индивидуально каждым воспитанником.</w:t>
      </w:r>
    </w:p>
    <w:p w:rsidR="005C485D" w:rsidRDefault="003E3B8C" w:rsidP="005C485D">
      <w:pPr>
        <w:shd w:val="clear" w:color="auto" w:fill="FFFFFF"/>
        <w:spacing w:before="120" w:after="10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Дети выполняют одинаковые задания, но в индивидуальном темпе и с помощью воспитателя при необходимости</w:t>
      </w:r>
      <w:r w:rsidR="005C48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3E3B8C" w:rsidRPr="005C485D" w:rsidRDefault="003E3B8C" w:rsidP="005C485D">
      <w:pPr>
        <w:shd w:val="clear" w:color="auto" w:fill="FFFFFF"/>
        <w:spacing w:before="120" w:after="10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индивидуальности. В 1,5–4 года у малыша уже есть какие-то любимые виды занятий. Поэтому педагогу важно найти «ключик» к каждому воспитаннику.</w:t>
      </w:r>
    </w:p>
    <w:p w:rsidR="003E3B8C" w:rsidRPr="003E3B8C" w:rsidRDefault="003E3B8C" w:rsidP="005C48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состязательности. Дети 1,5–3 лет с трудом дают себе отчёт о том, что такое соревнование. Поэтому педагог знакомит малышей с этим </w:t>
      </w: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понятием постепенно через оценку: сначала положительную всех воспитанников без исключения, а затем переходя к выделению наиболее успешных.</w:t>
      </w:r>
    </w:p>
    <w:p w:rsidR="003E3B8C" w:rsidRPr="003E3B8C" w:rsidRDefault="003E3B8C" w:rsidP="005C48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повторяемости. Обучающие и подвижные игры для знакомства с правилами и отработки игровых действий проводятся 3–4 раза в неделю, а для повторения — один.</w:t>
      </w:r>
    </w:p>
    <w:p w:rsidR="003E3B8C" w:rsidRPr="003E3B8C" w:rsidRDefault="003E3B8C" w:rsidP="005C48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самостоятельности. В младшем дошкольном возрасте это требование условно и возможно только в случаях, когда игра уже хорошо знакома детям.</w:t>
      </w:r>
    </w:p>
    <w:p w:rsidR="003E3B8C" w:rsidRPr="003E3B8C" w:rsidRDefault="003E3B8C" w:rsidP="003E3B8C">
      <w:pPr>
        <w:pBdr>
          <w:left w:val="single" w:sz="18" w:space="9" w:color="6E92CB"/>
        </w:pBdr>
        <w:shd w:val="clear" w:color="auto" w:fill="EDF7FF"/>
        <w:spacing w:before="360" w:after="300" w:line="240" w:lineRule="auto"/>
        <w:ind w:left="-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в игре с куклой «Оденем Зину по погоде» малыши первой младшей группы каждый день перед прогулкой вместе с воспитателем одевают куклу и к середине второго полугодия с этой задачей смогут справляться уже самостоятельно.</w:t>
      </w:r>
    </w:p>
    <w:p w:rsidR="003E3B8C" w:rsidRPr="003E3B8C" w:rsidRDefault="003E3B8C" w:rsidP="003E3B8C">
      <w:pPr>
        <w:shd w:val="clear" w:color="auto" w:fill="FFFFFF"/>
        <w:spacing w:before="120" w:after="10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Повторяемость позволяет увеличивать степень самостоятельности детей при выполнении игрового задания</w:t>
      </w:r>
    </w:p>
    <w:p w:rsidR="003E3B8C" w:rsidRPr="003E3B8C" w:rsidRDefault="003E3B8C" w:rsidP="005C48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</w:t>
      </w:r>
      <w:proofErr w:type="spellStart"/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проблемности</w:t>
      </w:r>
      <w:proofErr w:type="spellEnd"/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игре ребята учатся видеть решение проблемы там, где это незаметно сопернику. Например, сортируя картинки/игрушки/детали конструктора по цвету, дети сами ищут подходящие по цвету контейнеры.</w:t>
      </w:r>
    </w:p>
    <w:p w:rsidR="003E3B8C" w:rsidRPr="005C485D" w:rsidRDefault="003E3B8C" w:rsidP="003E3B8C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</w:pPr>
      <w:r w:rsidRPr="005C485D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>Этапы организации игры</w:t>
      </w:r>
    </w:p>
    <w:p w:rsidR="003E3B8C" w:rsidRPr="003E3B8C" w:rsidRDefault="003E3B8C" w:rsidP="003E3B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первой, и во второй младшей группе игры организуются по плану, соблюдение которого является залогом успешного проведения игры, без проволочек и сбоев. Воспитатель руководит игрой младших дошкольников следующим образом:</w:t>
      </w:r>
    </w:p>
    <w:p w:rsidR="003E3B8C" w:rsidRPr="003E3B8C" w:rsidRDefault="003E3B8C" w:rsidP="003E3B8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Обеспечивает игру дидактическим материалом и необходимыми атрибутами.</w:t>
      </w:r>
    </w:p>
    <w:p w:rsidR="003E3B8C" w:rsidRPr="003E3B8C" w:rsidRDefault="003E3B8C" w:rsidP="003E3B8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Расширяет представления детей об окружающем мире, мотивирует их к игровой деятельности.</w:t>
      </w:r>
    </w:p>
    <w:p w:rsidR="003E3B8C" w:rsidRPr="003E3B8C" w:rsidRDefault="003E3B8C" w:rsidP="003E3B8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необходимости повторяет правила игры (если игра новая, знакомит ребят с ними).</w:t>
      </w:r>
    </w:p>
    <w:p w:rsidR="003E3B8C" w:rsidRPr="003E3B8C" w:rsidRDefault="003E3B8C" w:rsidP="003E3B8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Использует прямой метод руководства — показ.</w:t>
      </w:r>
    </w:p>
    <w:p w:rsidR="003E3B8C" w:rsidRPr="003E3B8C" w:rsidRDefault="003E3B8C" w:rsidP="003E3B8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Даёт словесные указания, направляет игру.</w:t>
      </w:r>
    </w:p>
    <w:p w:rsidR="003E3B8C" w:rsidRPr="003E3B8C" w:rsidRDefault="003E3B8C" w:rsidP="003E3B8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Побуждает дошкольников взаимодействовать друг с другом.</w:t>
      </w:r>
    </w:p>
    <w:p w:rsidR="00E5475B" w:rsidRDefault="003E3B8C" w:rsidP="00E5475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Подводит итоги игры, проводит рефлексию (понравилось детям или нет).</w:t>
      </w:r>
    </w:p>
    <w:p w:rsidR="00E5475B" w:rsidRDefault="00E5475B" w:rsidP="00E5475B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МАДОУ «Центр развития ребенка-детский сад №7»</w:t>
      </w:r>
    </w:p>
    <w:p w:rsidR="00E5475B" w:rsidRDefault="00E5475B" w:rsidP="00E5475B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475B" w:rsidRDefault="00E5475B" w:rsidP="00E5475B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475B" w:rsidRDefault="00E5475B" w:rsidP="00E5475B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475B" w:rsidRDefault="00E5475B" w:rsidP="00E5475B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475B" w:rsidRDefault="00E5475B" w:rsidP="00E5475B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43B5" w:rsidRDefault="007143B5" w:rsidP="007143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E5475B" w:rsidRPr="00102104" w:rsidRDefault="00E5475B" w:rsidP="007143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10210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Выступление на педагогическом совете «Организация предметно-пространственных сред для разнообразной игровой деятельности дошкольников ДОО»</w:t>
      </w:r>
    </w:p>
    <w:p w:rsidR="00E5475B" w:rsidRPr="00102104" w:rsidRDefault="00E5475B" w:rsidP="007143B5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10210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на тему: «Организация игр в первой младшей группе»</w:t>
      </w:r>
    </w:p>
    <w:p w:rsidR="00E5475B" w:rsidRDefault="00E5475B" w:rsidP="00E5475B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475B" w:rsidRDefault="00E5475B" w:rsidP="00E5475B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475B" w:rsidRDefault="00E5475B" w:rsidP="00E5475B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43B5" w:rsidRDefault="007143B5" w:rsidP="00102104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475B" w:rsidRDefault="00E5475B" w:rsidP="00102104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Подготовила: воспитатель высшей </w:t>
      </w:r>
    </w:p>
    <w:p w:rsidR="00E5475B" w:rsidRDefault="00E5475B" w:rsidP="00102104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квалификационной категории</w:t>
      </w:r>
    </w:p>
    <w:p w:rsidR="00E5475B" w:rsidRDefault="00E5475B" w:rsidP="00102104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Левина Е.А.</w:t>
      </w:r>
    </w:p>
    <w:p w:rsidR="00E5475B" w:rsidRDefault="00E5475B" w:rsidP="00E5475B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475B" w:rsidRDefault="00E5475B" w:rsidP="00E5475B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475B" w:rsidRDefault="00E5475B" w:rsidP="00E5475B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43B5" w:rsidRDefault="007143B5" w:rsidP="001021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2104" w:rsidRPr="00E5475B" w:rsidRDefault="00102104" w:rsidP="001021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Саранск 2022 г.</w:t>
      </w:r>
    </w:p>
    <w:p w:rsidR="00C95EC7" w:rsidRPr="003E3B8C" w:rsidRDefault="00C95EC7" w:rsidP="003E3B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95EC7" w:rsidRPr="003E3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CE1" w:rsidRDefault="00E23CE1" w:rsidP="00C77D1F">
      <w:pPr>
        <w:spacing w:after="0" w:line="240" w:lineRule="auto"/>
      </w:pPr>
      <w:r>
        <w:separator/>
      </w:r>
    </w:p>
  </w:endnote>
  <w:endnote w:type="continuationSeparator" w:id="0">
    <w:p w:rsidR="00E23CE1" w:rsidRDefault="00E23CE1" w:rsidP="00C77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CE1" w:rsidRDefault="00E23CE1" w:rsidP="00C77D1F">
      <w:pPr>
        <w:spacing w:after="0" w:line="240" w:lineRule="auto"/>
      </w:pPr>
      <w:r>
        <w:separator/>
      </w:r>
    </w:p>
  </w:footnote>
  <w:footnote w:type="continuationSeparator" w:id="0">
    <w:p w:rsidR="00E23CE1" w:rsidRDefault="00E23CE1" w:rsidP="00C77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95779"/>
    <w:multiLevelType w:val="multilevel"/>
    <w:tmpl w:val="F4A8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47393"/>
    <w:multiLevelType w:val="multilevel"/>
    <w:tmpl w:val="5AF8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A0D14"/>
    <w:multiLevelType w:val="multilevel"/>
    <w:tmpl w:val="D92E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23467"/>
    <w:multiLevelType w:val="multilevel"/>
    <w:tmpl w:val="2790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2629A"/>
    <w:multiLevelType w:val="multilevel"/>
    <w:tmpl w:val="E090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C25718"/>
    <w:multiLevelType w:val="multilevel"/>
    <w:tmpl w:val="0926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E95C53"/>
    <w:multiLevelType w:val="multilevel"/>
    <w:tmpl w:val="5E1C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15557"/>
    <w:multiLevelType w:val="multilevel"/>
    <w:tmpl w:val="4612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D1EBD"/>
    <w:multiLevelType w:val="multilevel"/>
    <w:tmpl w:val="BC98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71962"/>
    <w:multiLevelType w:val="multilevel"/>
    <w:tmpl w:val="D0504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EC21BF"/>
    <w:multiLevelType w:val="multilevel"/>
    <w:tmpl w:val="B7EC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050832"/>
    <w:multiLevelType w:val="multilevel"/>
    <w:tmpl w:val="4DBC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5B2C4C"/>
    <w:multiLevelType w:val="multilevel"/>
    <w:tmpl w:val="1998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2E71DE"/>
    <w:multiLevelType w:val="multilevel"/>
    <w:tmpl w:val="2856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5773AB"/>
    <w:multiLevelType w:val="multilevel"/>
    <w:tmpl w:val="6186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1D63A0"/>
    <w:multiLevelType w:val="multilevel"/>
    <w:tmpl w:val="9EC0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2B4D83"/>
    <w:multiLevelType w:val="multilevel"/>
    <w:tmpl w:val="C866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D72FDD"/>
    <w:multiLevelType w:val="multilevel"/>
    <w:tmpl w:val="CBBA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ED7CC8"/>
    <w:multiLevelType w:val="multilevel"/>
    <w:tmpl w:val="A634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AD249F"/>
    <w:multiLevelType w:val="multilevel"/>
    <w:tmpl w:val="5EB0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727635"/>
    <w:multiLevelType w:val="multilevel"/>
    <w:tmpl w:val="2418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4"/>
  </w:num>
  <w:num w:numId="5">
    <w:abstractNumId w:val="10"/>
  </w:num>
  <w:num w:numId="6">
    <w:abstractNumId w:val="5"/>
  </w:num>
  <w:num w:numId="7">
    <w:abstractNumId w:val="18"/>
  </w:num>
  <w:num w:numId="8">
    <w:abstractNumId w:val="16"/>
  </w:num>
  <w:num w:numId="9">
    <w:abstractNumId w:val="13"/>
  </w:num>
  <w:num w:numId="10">
    <w:abstractNumId w:val="8"/>
  </w:num>
  <w:num w:numId="11">
    <w:abstractNumId w:val="14"/>
  </w:num>
  <w:num w:numId="12">
    <w:abstractNumId w:val="2"/>
  </w:num>
  <w:num w:numId="13">
    <w:abstractNumId w:val="17"/>
  </w:num>
  <w:num w:numId="14">
    <w:abstractNumId w:val="15"/>
  </w:num>
  <w:num w:numId="15">
    <w:abstractNumId w:val="0"/>
  </w:num>
  <w:num w:numId="16">
    <w:abstractNumId w:val="6"/>
  </w:num>
  <w:num w:numId="17">
    <w:abstractNumId w:val="11"/>
  </w:num>
  <w:num w:numId="18">
    <w:abstractNumId w:val="1"/>
  </w:num>
  <w:num w:numId="19">
    <w:abstractNumId w:val="20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8C"/>
    <w:rsid w:val="00102104"/>
    <w:rsid w:val="003E3B8C"/>
    <w:rsid w:val="005C485D"/>
    <w:rsid w:val="007143B5"/>
    <w:rsid w:val="00B22244"/>
    <w:rsid w:val="00C77D1F"/>
    <w:rsid w:val="00C95EC7"/>
    <w:rsid w:val="00DE7766"/>
    <w:rsid w:val="00E14928"/>
    <w:rsid w:val="00E23CE1"/>
    <w:rsid w:val="00E5475B"/>
    <w:rsid w:val="00F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43FB5-B29C-491C-A0F3-17F83630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B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3B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3B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3B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B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3B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3B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3B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ingle-post-meta-wrapper">
    <w:name w:val="single-post-meta-wrapper"/>
    <w:basedOn w:val="a0"/>
    <w:rsid w:val="003E3B8C"/>
  </w:style>
  <w:style w:type="character" w:customStyle="1" w:styleId="post-author">
    <w:name w:val="post-author"/>
    <w:basedOn w:val="a0"/>
    <w:rsid w:val="003E3B8C"/>
  </w:style>
  <w:style w:type="character" w:styleId="a3">
    <w:name w:val="Hyperlink"/>
    <w:basedOn w:val="a0"/>
    <w:uiPriority w:val="99"/>
    <w:semiHidden/>
    <w:unhideWhenUsed/>
    <w:rsid w:val="003E3B8C"/>
    <w:rPr>
      <w:color w:val="0000FF"/>
      <w:u w:val="single"/>
    </w:rPr>
  </w:style>
  <w:style w:type="character" w:customStyle="1" w:styleId="post-date">
    <w:name w:val="post-date"/>
    <w:basedOn w:val="a0"/>
    <w:rsid w:val="003E3B8C"/>
  </w:style>
  <w:style w:type="character" w:customStyle="1" w:styleId="viewoptions">
    <w:name w:val="view_options"/>
    <w:basedOn w:val="a0"/>
    <w:rsid w:val="003E3B8C"/>
  </w:style>
  <w:style w:type="paragraph" w:styleId="a4">
    <w:name w:val="Normal (Web)"/>
    <w:basedOn w:val="a"/>
    <w:uiPriority w:val="99"/>
    <w:semiHidden/>
    <w:unhideWhenUsed/>
    <w:rsid w:val="003E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_title"/>
    <w:basedOn w:val="a"/>
    <w:rsid w:val="003E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_number"/>
    <w:basedOn w:val="a0"/>
    <w:rsid w:val="003E3B8C"/>
  </w:style>
  <w:style w:type="character" w:customStyle="1" w:styleId="h1cd21fbc">
    <w:name w:val="h1cd21fbc"/>
    <w:basedOn w:val="a0"/>
    <w:rsid w:val="003E3B8C"/>
  </w:style>
  <w:style w:type="paragraph" w:customStyle="1" w:styleId="wp-caption-text">
    <w:name w:val="wp-caption-text"/>
    <w:basedOn w:val="a"/>
    <w:rsid w:val="003E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3B8C"/>
    <w:rPr>
      <w:b/>
      <w:bCs/>
    </w:rPr>
  </w:style>
  <w:style w:type="paragraph" w:customStyle="1" w:styleId="author-text">
    <w:name w:val="author-text"/>
    <w:basedOn w:val="a"/>
    <w:rsid w:val="003E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77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7D1F"/>
  </w:style>
  <w:style w:type="paragraph" w:styleId="a8">
    <w:name w:val="footer"/>
    <w:basedOn w:val="a"/>
    <w:link w:val="a9"/>
    <w:uiPriority w:val="99"/>
    <w:unhideWhenUsed/>
    <w:rsid w:val="00C77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7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9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1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194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593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58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0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1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8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53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5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8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04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3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3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05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468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2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01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51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48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8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9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44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914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590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2490379">
                                                          <w:marLeft w:val="240"/>
                                                          <w:marRight w:val="240"/>
                                                          <w:marTop w:val="192"/>
                                                          <w:marBottom w:val="19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57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624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2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375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4057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745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1678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635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231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78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61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45089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391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438573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32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990295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789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223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587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97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992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377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800685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380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872777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248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483424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709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92819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739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299197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82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039239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70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2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kie.net/rannee-razvitie/igryi-na-razvitie-pamyati-u-doshkolnikov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9D8A4-2BB8-44E1-A8EE-A0122D1A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3212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9</cp:revision>
  <dcterms:created xsi:type="dcterms:W3CDTF">2022-02-09T16:55:00Z</dcterms:created>
  <dcterms:modified xsi:type="dcterms:W3CDTF">2022-02-25T14:48:00Z</dcterms:modified>
</cp:coreProperties>
</file>