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67" w:rsidRDefault="00D06A21" w:rsidP="00D47167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-247650</wp:posOffset>
            </wp:positionV>
            <wp:extent cx="1323975" cy="1181100"/>
            <wp:effectExtent l="19050" t="0" r="9525" b="0"/>
            <wp:wrapTight wrapText="bothSides">
              <wp:wrapPolygon edited="0">
                <wp:start x="-311" y="0"/>
                <wp:lineTo x="-311" y="21252"/>
                <wp:lineTo x="21755" y="21252"/>
                <wp:lineTo x="21755" y="0"/>
                <wp:lineTo x="-311" y="0"/>
              </wp:wrapPolygon>
            </wp:wrapTight>
            <wp:docPr id="1" name="Рисунок 1" descr="C:\Documents and Settings\Admin\Рабочий стол\c61771f9b4fbbffebc510e3aee3781a4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c61771f9b4fbbffebc510e3aee3781a4_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667" r="8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7167" w:rsidRPr="00D47167">
        <w:rPr>
          <w:rStyle w:val="c0"/>
          <w:b/>
          <w:bCs/>
          <w:szCs w:val="21"/>
        </w:rPr>
        <w:t>Консультация для родителей</w:t>
      </w:r>
      <w:r w:rsidR="00D47167" w:rsidRPr="00D47167">
        <w:rPr>
          <w:rFonts w:ascii="Calibri" w:hAnsi="Calibri"/>
          <w:szCs w:val="21"/>
        </w:rPr>
        <w:t xml:space="preserve"> </w:t>
      </w:r>
      <w:r w:rsidR="00D47167" w:rsidRPr="00D47167">
        <w:rPr>
          <w:rStyle w:val="c0"/>
          <w:b/>
          <w:bCs/>
          <w:szCs w:val="21"/>
        </w:rPr>
        <w:t>«Экологические игры с детьми дома»</w:t>
      </w:r>
    </w:p>
    <w:p w:rsidR="00D47167" w:rsidRPr="00D47167" w:rsidRDefault="00D47167" w:rsidP="00D47167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Cs w:val="21"/>
        </w:rPr>
      </w:pPr>
    </w:p>
    <w:p w:rsidR="00D47167" w:rsidRPr="00D06A21" w:rsidRDefault="00D47167" w:rsidP="00D4716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1"/>
          <w:szCs w:val="21"/>
        </w:rPr>
      </w:pPr>
      <w:r w:rsidRPr="00D47167">
        <w:rPr>
          <w:rStyle w:val="c1"/>
          <w:color w:val="000000"/>
          <w:sz w:val="21"/>
          <w:szCs w:val="21"/>
        </w:rPr>
        <w:t xml:space="preserve">Самые первые игры по </w:t>
      </w:r>
      <w:r>
        <w:rPr>
          <w:rStyle w:val="c1"/>
          <w:color w:val="000000"/>
          <w:sz w:val="21"/>
          <w:szCs w:val="21"/>
        </w:rPr>
        <w:t>экологическому воспитанию с ребё</w:t>
      </w:r>
      <w:r w:rsidRPr="00D47167">
        <w:rPr>
          <w:rStyle w:val="c1"/>
          <w:color w:val="000000"/>
          <w:sz w:val="21"/>
          <w:szCs w:val="21"/>
        </w:rPr>
        <w:t>нком проводят родители, порой сами того не подозревая. Прогулки на природе – в парках и скверах, часто сопровождаются осмотром окружающих деревьев, травы, насекомых, словом, всего того, что заинтересовало малыша в данный момент.</w:t>
      </w:r>
      <w:r w:rsidR="00D06A21" w:rsidRPr="00D06A2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47167" w:rsidRDefault="00D47167" w:rsidP="00D4716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1"/>
          <w:szCs w:val="21"/>
        </w:rPr>
      </w:pPr>
      <w:r w:rsidRPr="00D47167">
        <w:rPr>
          <w:rStyle w:val="c1"/>
          <w:color w:val="000000"/>
          <w:sz w:val="21"/>
          <w:szCs w:val="21"/>
        </w:rPr>
        <w:t>Игры с экологическим содержанием по</w:t>
      </w:r>
      <w:r>
        <w:rPr>
          <w:rStyle w:val="c1"/>
          <w:color w:val="000000"/>
          <w:sz w:val="21"/>
          <w:szCs w:val="21"/>
        </w:rPr>
        <w:t>могут не только познакомить ребё</w:t>
      </w:r>
      <w:r w:rsidRPr="00D47167">
        <w:rPr>
          <w:rStyle w:val="c1"/>
          <w:color w:val="000000"/>
          <w:sz w:val="21"/>
          <w:szCs w:val="21"/>
        </w:rPr>
        <w:t>нка с окружающим миром, но и сформировать систему социальных ценностей, ориентированных на бережное отношение к природе. Окажут влияние и на умственное развитие детей, так как во время игр дети учатся рассуждать, делать выводы, обобщать, при этом тренируются их внимание и память, развивается ма</w:t>
      </w:r>
      <w:r>
        <w:rPr>
          <w:rStyle w:val="c1"/>
          <w:color w:val="000000"/>
          <w:sz w:val="21"/>
          <w:szCs w:val="21"/>
        </w:rPr>
        <w:t>тематическое мышление. Обогатит</w:t>
      </w:r>
      <w:r w:rsidRPr="00D47167">
        <w:rPr>
          <w:rStyle w:val="c1"/>
          <w:color w:val="000000"/>
          <w:sz w:val="21"/>
          <w:szCs w:val="21"/>
        </w:rPr>
        <w:t>ся и словарный запас: дети узнают названия животных, птиц, растений, насекомых, научатся описывать их внешний вид.</w:t>
      </w:r>
    </w:p>
    <w:p w:rsidR="00D47167" w:rsidRDefault="00D47167" w:rsidP="00D4716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1"/>
          <w:szCs w:val="21"/>
        </w:rPr>
      </w:pPr>
      <w:r w:rsidRPr="00D47167">
        <w:rPr>
          <w:rStyle w:val="c1"/>
          <w:color w:val="000000"/>
          <w:sz w:val="21"/>
          <w:szCs w:val="21"/>
        </w:rPr>
        <w:t>Хотелось бы познакомить Вас с различными видами игр экологической направленности, которые вы сможете использовать для развития и воспитания своих детей дома, на даче, на прогулках, в лесу, в транспорте, на пикнике, на пляже.</w:t>
      </w:r>
    </w:p>
    <w:p w:rsidR="00D47167" w:rsidRPr="00D47167" w:rsidRDefault="00D47167" w:rsidP="00D4716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1"/>
          <w:szCs w:val="21"/>
        </w:rPr>
      </w:pPr>
      <w:r w:rsidRPr="00D47167">
        <w:rPr>
          <w:rStyle w:val="c1"/>
          <w:color w:val="000000"/>
          <w:sz w:val="21"/>
          <w:szCs w:val="21"/>
        </w:rPr>
        <w:t>В семье можно широко использовать дидактические игры природоведческого содержания. В каждом доме найдутся настольно-печатные игры, например</w:t>
      </w:r>
      <w:r w:rsidRPr="00D47167">
        <w:rPr>
          <w:rStyle w:val="c4"/>
          <w:i/>
          <w:iCs/>
          <w:color w:val="FF0000"/>
          <w:sz w:val="21"/>
          <w:szCs w:val="21"/>
        </w:rPr>
        <w:t xml:space="preserve">: </w:t>
      </w:r>
      <w:r w:rsidRPr="00D47167">
        <w:rPr>
          <w:rStyle w:val="c4"/>
          <w:i/>
          <w:iCs/>
          <w:sz w:val="21"/>
          <w:szCs w:val="21"/>
        </w:rPr>
        <w:t>«Зоологическое лото», «Кто, где живёт», «Живая природа»</w:t>
      </w:r>
      <w:r w:rsidRPr="00D47167">
        <w:rPr>
          <w:rStyle w:val="c1"/>
          <w:sz w:val="21"/>
          <w:szCs w:val="21"/>
        </w:rPr>
        <w:t> и</w:t>
      </w:r>
      <w:r w:rsidRPr="00D47167">
        <w:rPr>
          <w:rStyle w:val="c1"/>
          <w:color w:val="000000"/>
          <w:sz w:val="21"/>
          <w:szCs w:val="21"/>
        </w:rPr>
        <w:t xml:space="preserve"> т.д. Время от времени на досуге играйте с детьми в эти игры. Это поможет ребёнку запомнить названия растений и животных. Кроме того</w:t>
      </w:r>
      <w:r>
        <w:rPr>
          <w:rStyle w:val="c1"/>
          <w:color w:val="000000"/>
          <w:sz w:val="21"/>
          <w:szCs w:val="21"/>
        </w:rPr>
        <w:t>,</w:t>
      </w:r>
      <w:r w:rsidRPr="00D47167">
        <w:rPr>
          <w:rStyle w:val="c1"/>
          <w:color w:val="000000"/>
          <w:sz w:val="21"/>
          <w:szCs w:val="21"/>
        </w:rPr>
        <w:t xml:space="preserve"> рассматривая карточки лото, вместе вспомните, где вы видели такие растения, где встречали таких животных: поговорите об их особенностях и образе жизни, среде обитания, повадках.</w:t>
      </w:r>
    </w:p>
    <w:p w:rsidR="00D47167" w:rsidRPr="00D47167" w:rsidRDefault="00D47167" w:rsidP="00D4716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1"/>
          <w:szCs w:val="21"/>
        </w:rPr>
      </w:pPr>
      <w:r w:rsidRPr="00D47167">
        <w:rPr>
          <w:rStyle w:val="c1"/>
          <w:color w:val="000000"/>
          <w:sz w:val="21"/>
          <w:szCs w:val="21"/>
        </w:rPr>
        <w:t>С детьми можно играть и в словесно-дидактические игры, важной особенностью словесно-дидактических игр является возможность развивать с их помощью речь и мыслительные способности ребёнка.</w:t>
      </w:r>
    </w:p>
    <w:p w:rsidR="00D47167" w:rsidRPr="00D47167" w:rsidRDefault="00D47167" w:rsidP="00D4716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1"/>
          <w:szCs w:val="21"/>
        </w:rPr>
      </w:pPr>
      <w:r w:rsidRPr="00D47167">
        <w:rPr>
          <w:rStyle w:val="c1"/>
          <w:color w:val="000000"/>
          <w:sz w:val="21"/>
          <w:szCs w:val="21"/>
        </w:rPr>
        <w:t>Вот некоторые игры:</w:t>
      </w:r>
    </w:p>
    <w:p w:rsidR="00D47167" w:rsidRPr="00D06A21" w:rsidRDefault="00D47167" w:rsidP="00D4716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1"/>
          <w:szCs w:val="21"/>
        </w:rPr>
      </w:pPr>
      <w:r w:rsidRPr="00D47167">
        <w:rPr>
          <w:rStyle w:val="c6"/>
          <w:b/>
          <w:bCs/>
          <w:color w:val="000000"/>
          <w:sz w:val="21"/>
          <w:szCs w:val="21"/>
        </w:rPr>
        <w:t> </w:t>
      </w:r>
      <w:r w:rsidRPr="00D06A21">
        <w:rPr>
          <w:rStyle w:val="c3"/>
          <w:b/>
          <w:bCs/>
          <w:i/>
          <w:iCs/>
          <w:sz w:val="21"/>
          <w:szCs w:val="21"/>
        </w:rPr>
        <w:t>«Когда это бывает?»</w:t>
      </w:r>
      <w:r w:rsidRPr="00D06A21">
        <w:rPr>
          <w:rStyle w:val="c1"/>
          <w:sz w:val="21"/>
          <w:szCs w:val="21"/>
        </w:rPr>
        <w:t xml:space="preserve"> Взрослый называет природное явление, а ребёнок время года. </w:t>
      </w:r>
      <w:proofErr w:type="gramStart"/>
      <w:r w:rsidRPr="00D06A21">
        <w:rPr>
          <w:rStyle w:val="c1"/>
          <w:sz w:val="21"/>
          <w:szCs w:val="21"/>
        </w:rPr>
        <w:t>(Например, снег идёт…. (зимой); радуга на небе …. (летом); прилетают скворцы …. (весной) и т.д.).</w:t>
      </w:r>
      <w:proofErr w:type="gramEnd"/>
    </w:p>
    <w:p w:rsidR="00D47167" w:rsidRPr="00D06A21" w:rsidRDefault="00D47167" w:rsidP="00D4716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1"/>
          <w:szCs w:val="21"/>
        </w:rPr>
      </w:pPr>
      <w:r w:rsidRPr="00D06A21">
        <w:rPr>
          <w:rStyle w:val="c3"/>
          <w:b/>
          <w:bCs/>
          <w:i/>
          <w:iCs/>
          <w:sz w:val="21"/>
          <w:szCs w:val="21"/>
        </w:rPr>
        <w:t>«Что третье?»</w:t>
      </w:r>
      <w:r w:rsidRPr="00D06A21">
        <w:rPr>
          <w:rStyle w:val="c1"/>
          <w:sz w:val="21"/>
          <w:szCs w:val="21"/>
        </w:rPr>
        <w:t xml:space="preserve"> Взрослый называет два похожих предмета, а ребёнок должен подобрать к ним третий. </w:t>
      </w:r>
      <w:proofErr w:type="gramStart"/>
      <w:r w:rsidRPr="00D06A21">
        <w:rPr>
          <w:rStyle w:val="c1"/>
          <w:sz w:val="21"/>
          <w:szCs w:val="21"/>
        </w:rPr>
        <w:t>(Например: - ворона, голубь (сорока); солнце, облако (радуга); цветок, лист (корень) и т.д.).</w:t>
      </w:r>
      <w:proofErr w:type="gramEnd"/>
    </w:p>
    <w:p w:rsidR="00D47167" w:rsidRPr="00D06A21" w:rsidRDefault="00D47167" w:rsidP="00D4716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1"/>
          <w:szCs w:val="21"/>
        </w:rPr>
      </w:pPr>
      <w:r w:rsidRPr="00D06A21">
        <w:rPr>
          <w:rStyle w:val="c3"/>
          <w:b/>
          <w:bCs/>
          <w:i/>
          <w:iCs/>
          <w:sz w:val="21"/>
          <w:szCs w:val="21"/>
        </w:rPr>
        <w:t> «Цепочка»</w:t>
      </w:r>
      <w:r w:rsidRPr="00D06A21">
        <w:rPr>
          <w:rStyle w:val="c1"/>
          <w:sz w:val="21"/>
          <w:szCs w:val="21"/>
        </w:rPr>
        <w:t xml:space="preserve"> Взрослый называет объект живой или неживой природы, а ребёнок называет признаки данного объекта, потом меняются. </w:t>
      </w:r>
      <w:proofErr w:type="gramStart"/>
      <w:r w:rsidRPr="00D06A21">
        <w:rPr>
          <w:rStyle w:val="c1"/>
          <w:sz w:val="21"/>
          <w:szCs w:val="21"/>
        </w:rPr>
        <w:t>(Например, объект живой природы «белка» - животное, дикое, лесное, рыжее, пушистое, грызёт орехи, прыгает с ветки на ветку и т.д.).</w:t>
      </w:r>
      <w:proofErr w:type="gramEnd"/>
    </w:p>
    <w:p w:rsidR="00D47167" w:rsidRPr="00D06A21" w:rsidRDefault="00D47167" w:rsidP="00D4716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1"/>
          <w:szCs w:val="21"/>
        </w:rPr>
      </w:pPr>
      <w:r w:rsidRPr="00D06A21">
        <w:rPr>
          <w:rStyle w:val="c3"/>
          <w:b/>
          <w:bCs/>
          <w:i/>
          <w:iCs/>
          <w:sz w:val="21"/>
          <w:szCs w:val="21"/>
        </w:rPr>
        <w:t>«Да» или «нет»</w:t>
      </w:r>
      <w:r w:rsidRPr="00D06A21">
        <w:rPr>
          <w:rStyle w:val="c1"/>
          <w:sz w:val="21"/>
          <w:szCs w:val="21"/>
        </w:rPr>
        <w:t> На все вопросы в игре можно отвечать только словами «да» или «нет». Ребёнок загадывает какое-либо животное (растение). Вы спрашиваете, где живёт это животное, какое оно, чем питается. Ребёнок должен отвечать только двумя словами «да» или «нет». После отгадывания игроки меняются ролями в игре.</w:t>
      </w:r>
    </w:p>
    <w:p w:rsidR="00D47167" w:rsidRPr="00D06A21" w:rsidRDefault="00D47167" w:rsidP="00D4716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1"/>
          <w:szCs w:val="21"/>
        </w:rPr>
      </w:pPr>
      <w:r w:rsidRPr="00D06A21">
        <w:rPr>
          <w:rStyle w:val="c3"/>
          <w:b/>
          <w:bCs/>
          <w:i/>
          <w:iCs/>
          <w:sz w:val="21"/>
          <w:szCs w:val="21"/>
        </w:rPr>
        <w:t>«Ассоциации»</w:t>
      </w:r>
      <w:r w:rsidRPr="00D06A21">
        <w:rPr>
          <w:rStyle w:val="c1"/>
          <w:sz w:val="21"/>
          <w:szCs w:val="21"/>
        </w:rPr>
        <w:t xml:space="preserve"> В этой игре загадывается объект природы, животного или растительного мира. </w:t>
      </w:r>
      <w:proofErr w:type="gramStart"/>
      <w:r w:rsidRPr="00D06A21">
        <w:rPr>
          <w:rStyle w:val="c1"/>
          <w:sz w:val="21"/>
          <w:szCs w:val="21"/>
        </w:rPr>
        <w:t>Взрослый и ребёнок по очереди называют слово, связанное какой-либо ассоциацией с заданным объектом, далее игрок, чья очередь, говорит уже слово, которое ассоциируется у него с последним словом, которое прозвучало в игре.</w:t>
      </w:r>
      <w:proofErr w:type="gramEnd"/>
      <w:r w:rsidRPr="00D06A21">
        <w:rPr>
          <w:rStyle w:val="c1"/>
          <w:sz w:val="21"/>
          <w:szCs w:val="21"/>
        </w:rPr>
        <w:t xml:space="preserve"> Таким образом, в игре выстраивается ассоциативная цепочка. (Например: </w:t>
      </w:r>
      <w:proofErr w:type="spellStart"/>
      <w:r w:rsidRPr="00D06A21">
        <w:rPr>
          <w:rStyle w:val="c1"/>
          <w:sz w:val="21"/>
          <w:szCs w:val="21"/>
        </w:rPr>
        <w:t>муха-тепло-жара-солнце-лето-каникулы</w:t>
      </w:r>
      <w:proofErr w:type="spellEnd"/>
      <w:r w:rsidRPr="00D06A21">
        <w:rPr>
          <w:rStyle w:val="c1"/>
          <w:sz w:val="21"/>
          <w:szCs w:val="21"/>
        </w:rPr>
        <w:t>).</w:t>
      </w:r>
    </w:p>
    <w:p w:rsidR="00D47167" w:rsidRPr="00D06A21" w:rsidRDefault="00D47167" w:rsidP="00D4716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1"/>
          <w:szCs w:val="21"/>
        </w:rPr>
      </w:pPr>
      <w:r w:rsidRPr="00D06A21">
        <w:rPr>
          <w:rStyle w:val="c3"/>
          <w:b/>
          <w:bCs/>
          <w:i/>
          <w:iCs/>
          <w:sz w:val="21"/>
          <w:szCs w:val="21"/>
        </w:rPr>
        <w:t>«Вершки-корешки»</w:t>
      </w:r>
      <w:r w:rsidRPr="00D06A21">
        <w:rPr>
          <w:rStyle w:val="c1"/>
          <w:sz w:val="21"/>
          <w:szCs w:val="21"/>
        </w:rPr>
        <w:t> Родитель называет или показывает овощи и фрукты, ребёнок делает движения руками: если овощ или фрукт растёт на дереве или кустарнике, ребенок поднимает кисти рук вверх, если растёт на земле – кисти рук опускает вниз.</w:t>
      </w:r>
    </w:p>
    <w:p w:rsidR="00D47167" w:rsidRPr="00D06A21" w:rsidRDefault="00D47167" w:rsidP="00D4716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1"/>
          <w:szCs w:val="21"/>
        </w:rPr>
      </w:pPr>
      <w:r w:rsidRPr="00D06A21">
        <w:rPr>
          <w:rStyle w:val="c3"/>
          <w:b/>
          <w:bCs/>
          <w:i/>
          <w:iCs/>
          <w:sz w:val="21"/>
          <w:szCs w:val="21"/>
        </w:rPr>
        <w:t>«Четвёртый лишний»</w:t>
      </w:r>
      <w:r w:rsidR="00766C17">
        <w:rPr>
          <w:rStyle w:val="c1"/>
          <w:sz w:val="21"/>
          <w:szCs w:val="21"/>
        </w:rPr>
        <w:t xml:space="preserve"> </w:t>
      </w:r>
      <w:r w:rsidRPr="00D06A21">
        <w:rPr>
          <w:rStyle w:val="c1"/>
          <w:sz w:val="21"/>
          <w:szCs w:val="21"/>
        </w:rPr>
        <w:t xml:space="preserve">Взрослый называет 4 объекта природы, ребёнок должен найти лишний объект и обосновать свой выбор. </w:t>
      </w:r>
      <w:proofErr w:type="gramStart"/>
      <w:r w:rsidRPr="00D06A21">
        <w:rPr>
          <w:rStyle w:val="c1"/>
          <w:sz w:val="21"/>
          <w:szCs w:val="21"/>
        </w:rPr>
        <w:t>(Например, заяц, ёж, лиса, шмель; дождь, снег, облако, роса; роза, одуванчик, гвоздика, тюльпан; корова, волк, овца, кролик; трясогузка, паук, скворец, сорока; бабочка, стрекоза, енот, пчела; ель, берёза, яблоня, осина; лиса, свинья, лось, кабан; кузнечик, божья коровка, воробей, майский жук; лес, парк, роща, тайга).</w:t>
      </w:r>
      <w:proofErr w:type="gramEnd"/>
    </w:p>
    <w:p w:rsidR="00D47167" w:rsidRPr="00D06A21" w:rsidRDefault="00D47167" w:rsidP="00D4716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1"/>
          <w:szCs w:val="21"/>
        </w:rPr>
      </w:pPr>
      <w:r w:rsidRPr="00D06A21">
        <w:rPr>
          <w:rStyle w:val="c3"/>
          <w:b/>
          <w:bCs/>
          <w:i/>
          <w:iCs/>
          <w:sz w:val="21"/>
          <w:szCs w:val="21"/>
        </w:rPr>
        <w:t>«Береги природу»</w:t>
      </w:r>
      <w:r w:rsidR="00766C17">
        <w:rPr>
          <w:rStyle w:val="c1"/>
          <w:sz w:val="21"/>
          <w:szCs w:val="21"/>
        </w:rPr>
        <w:t xml:space="preserve"> </w:t>
      </w:r>
      <w:r w:rsidRPr="00D06A21">
        <w:rPr>
          <w:rStyle w:val="c1"/>
          <w:sz w:val="21"/>
          <w:szCs w:val="21"/>
        </w:rPr>
        <w:t>Родитель предлагает из нашего мира убрать что-либо, например, солнце, облака, реки, леса и т.д., а ребёнок должен рассказать (можно с Вашей помощью), что произойдёт с оставшимися живыми объектами, если на Земле не будет названного объекта.</w:t>
      </w:r>
    </w:p>
    <w:p w:rsidR="00D47167" w:rsidRPr="00D06A21" w:rsidRDefault="00D47167" w:rsidP="00D4716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1"/>
          <w:szCs w:val="21"/>
        </w:rPr>
      </w:pPr>
      <w:proofErr w:type="gramStart"/>
      <w:r w:rsidRPr="00D06A21">
        <w:rPr>
          <w:rStyle w:val="c3"/>
          <w:b/>
          <w:bCs/>
          <w:i/>
          <w:iCs/>
          <w:sz w:val="21"/>
          <w:szCs w:val="21"/>
        </w:rPr>
        <w:t>«Я знаю»</w:t>
      </w:r>
      <w:r w:rsidR="00766C17">
        <w:rPr>
          <w:rStyle w:val="c1"/>
          <w:sz w:val="21"/>
          <w:szCs w:val="21"/>
        </w:rPr>
        <w:t xml:space="preserve"> </w:t>
      </w:r>
      <w:r w:rsidRPr="00D06A21">
        <w:rPr>
          <w:rStyle w:val="c1"/>
          <w:sz w:val="21"/>
          <w:szCs w:val="21"/>
        </w:rPr>
        <w:t>Вы называете ребёнку класс объектов природы (звери, птицы, рыбы, растения, деревья, цветы).</w:t>
      </w:r>
      <w:proofErr w:type="gramEnd"/>
      <w:r w:rsidRPr="00D06A21">
        <w:rPr>
          <w:rStyle w:val="c1"/>
          <w:sz w:val="21"/>
          <w:szCs w:val="21"/>
        </w:rPr>
        <w:t xml:space="preserve"> Ребёнок говори</w:t>
      </w:r>
      <w:r w:rsidR="00D06A21" w:rsidRPr="00D06A21">
        <w:rPr>
          <w:rStyle w:val="c1"/>
          <w:sz w:val="21"/>
          <w:szCs w:val="21"/>
        </w:rPr>
        <w:t xml:space="preserve">т: </w:t>
      </w:r>
      <w:proofErr w:type="gramStart"/>
      <w:r w:rsidR="00D06A21" w:rsidRPr="00D06A21">
        <w:rPr>
          <w:rStyle w:val="c1"/>
          <w:sz w:val="21"/>
          <w:szCs w:val="21"/>
        </w:rPr>
        <w:t>«Я знаю пять названий зверей</w:t>
      </w:r>
      <w:r w:rsidRPr="00D06A21">
        <w:rPr>
          <w:rStyle w:val="c1"/>
          <w:sz w:val="21"/>
          <w:szCs w:val="21"/>
        </w:rPr>
        <w:t>» и перечисляет (например: лось, лиса, волк, заяц, олень).</w:t>
      </w:r>
      <w:proofErr w:type="gramEnd"/>
      <w:r w:rsidRPr="00D06A21">
        <w:rPr>
          <w:rStyle w:val="c1"/>
          <w:sz w:val="21"/>
          <w:szCs w:val="21"/>
        </w:rPr>
        <w:t xml:space="preserve"> Аналогично называются другие классы объектов природы.</w:t>
      </w:r>
    </w:p>
    <w:p w:rsidR="00D47167" w:rsidRPr="00D06A21" w:rsidRDefault="00D47167" w:rsidP="00D4716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1"/>
          <w:szCs w:val="21"/>
        </w:rPr>
      </w:pPr>
      <w:r w:rsidRPr="00D06A21">
        <w:rPr>
          <w:rStyle w:val="c3"/>
          <w:b/>
          <w:bCs/>
          <w:i/>
          <w:iCs/>
          <w:sz w:val="21"/>
          <w:szCs w:val="21"/>
        </w:rPr>
        <w:t>«Птица, рыба, зверь»</w:t>
      </w:r>
      <w:r w:rsidR="00766C17">
        <w:rPr>
          <w:rStyle w:val="c1"/>
          <w:sz w:val="21"/>
          <w:szCs w:val="21"/>
        </w:rPr>
        <w:t xml:space="preserve"> </w:t>
      </w:r>
      <w:r w:rsidRPr="00D06A21">
        <w:rPr>
          <w:rStyle w:val="c1"/>
          <w:sz w:val="21"/>
          <w:szCs w:val="21"/>
        </w:rPr>
        <w:t>Вы бросаете мяч ребёнку и произносите слово «птица». Ребёнок, поймавший мяч, должен подобрать видовое понятие, например «воробей», и бросить мяч обратно. Аналогично проводится игра со словами «зверь» и «рыба».</w:t>
      </w:r>
    </w:p>
    <w:p w:rsidR="00D47167" w:rsidRPr="00D06A21" w:rsidRDefault="00D47167" w:rsidP="00D4716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1"/>
          <w:szCs w:val="21"/>
        </w:rPr>
      </w:pPr>
      <w:r w:rsidRPr="00D06A21">
        <w:rPr>
          <w:rStyle w:val="c3"/>
          <w:b/>
          <w:bCs/>
          <w:i/>
          <w:iCs/>
          <w:sz w:val="21"/>
          <w:szCs w:val="21"/>
        </w:rPr>
        <w:t> «Земля, вода, воздух»</w:t>
      </w:r>
      <w:r w:rsidR="00766C17">
        <w:rPr>
          <w:rStyle w:val="c1"/>
          <w:sz w:val="21"/>
          <w:szCs w:val="21"/>
        </w:rPr>
        <w:t xml:space="preserve"> </w:t>
      </w:r>
      <w:r w:rsidRPr="00D06A21">
        <w:rPr>
          <w:rStyle w:val="c1"/>
          <w:sz w:val="21"/>
          <w:szCs w:val="21"/>
        </w:rPr>
        <w:t xml:space="preserve">Родитель бросает мяч ребёнку и называет объект природы, например, «сорока». Ребёнок должен ответить «воздух» и бросить мяч обратно. </w:t>
      </w:r>
      <w:proofErr w:type="gramStart"/>
      <w:r w:rsidRPr="00D06A21">
        <w:rPr>
          <w:rStyle w:val="c1"/>
          <w:sz w:val="21"/>
          <w:szCs w:val="21"/>
        </w:rPr>
        <w:t>В ответ на слово «дельфин» - ребёнок отвечает «вода», на слово «волк» - «земля» и т.д.</w:t>
      </w:r>
      <w:proofErr w:type="gramEnd"/>
      <w:r w:rsidRPr="00D06A21">
        <w:rPr>
          <w:rStyle w:val="c1"/>
          <w:sz w:val="21"/>
          <w:szCs w:val="21"/>
        </w:rPr>
        <w:t xml:space="preserve"> Возможен и другой вариант игры: родитель называет слово «воздух». Ребёнок, поймавший мяч, должен назвать птицу. </w:t>
      </w:r>
      <w:proofErr w:type="gramStart"/>
      <w:r w:rsidRPr="00D06A21">
        <w:rPr>
          <w:rStyle w:val="c1"/>
          <w:sz w:val="21"/>
          <w:szCs w:val="21"/>
        </w:rPr>
        <w:t>В ответ на слово «земля» - животное, обитающее на земле: на слово «вода» - обитателя рек, морей, озёр и океанов.</w:t>
      </w:r>
      <w:proofErr w:type="gramEnd"/>
    </w:p>
    <w:p w:rsidR="00D06A21" w:rsidRPr="00D06A21" w:rsidRDefault="00D47167" w:rsidP="00D4716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1"/>
          <w:szCs w:val="21"/>
        </w:rPr>
      </w:pPr>
      <w:r w:rsidRPr="00D06A21">
        <w:rPr>
          <w:rStyle w:val="c3"/>
          <w:b/>
          <w:bCs/>
          <w:i/>
          <w:iCs/>
          <w:sz w:val="21"/>
          <w:szCs w:val="21"/>
        </w:rPr>
        <w:t>«Летает, плавает, бегает»</w:t>
      </w:r>
      <w:r w:rsidR="00766C17">
        <w:rPr>
          <w:rStyle w:val="c1"/>
          <w:sz w:val="21"/>
          <w:szCs w:val="21"/>
        </w:rPr>
        <w:t xml:space="preserve"> </w:t>
      </w:r>
      <w:r w:rsidR="00D06A21" w:rsidRPr="00D06A21">
        <w:rPr>
          <w:rStyle w:val="c1"/>
          <w:sz w:val="21"/>
          <w:szCs w:val="21"/>
        </w:rPr>
        <w:t>Родитель называет ребё</w:t>
      </w:r>
      <w:r w:rsidRPr="00D06A21">
        <w:rPr>
          <w:rStyle w:val="c1"/>
          <w:sz w:val="21"/>
          <w:szCs w:val="21"/>
        </w:rPr>
        <w:t xml:space="preserve">нку объект живой природы. Ребёнок должен изобразить способ передвижения этого объекта. </w:t>
      </w:r>
      <w:proofErr w:type="gramStart"/>
      <w:r w:rsidRPr="00D06A21">
        <w:rPr>
          <w:rStyle w:val="c1"/>
          <w:sz w:val="21"/>
          <w:szCs w:val="21"/>
        </w:rPr>
        <w:t xml:space="preserve">Например: при слове «зайчик», ребёнок прыгает; при слове «карась» - имитирует плывущую рыбу; при слове «воробей» - изображает полёт птицы. </w:t>
      </w:r>
      <w:proofErr w:type="gramEnd"/>
    </w:p>
    <w:p w:rsidR="005F0E3B" w:rsidRPr="00D06A21" w:rsidRDefault="00D47167" w:rsidP="00D06A2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1"/>
          <w:szCs w:val="21"/>
        </w:rPr>
      </w:pPr>
      <w:r w:rsidRPr="00D06A21">
        <w:rPr>
          <w:rStyle w:val="c1"/>
          <w:sz w:val="21"/>
          <w:szCs w:val="21"/>
        </w:rPr>
        <w:t>Организуя различные</w:t>
      </w:r>
      <w:r w:rsidRPr="00D47167">
        <w:rPr>
          <w:rStyle w:val="c1"/>
          <w:color w:val="000000"/>
          <w:sz w:val="21"/>
          <w:szCs w:val="21"/>
        </w:rPr>
        <w:t xml:space="preserve"> игры, помните, что ребёнок будет активен и получит удовольствие лишь в том случае, если игра ему интересна, основана на знакомых вещах. При этом у него будут развиваться быстрота реакции, ориентировка в пространстве, появится возможность использовать имеющиеся знания.</w:t>
      </w:r>
    </w:p>
    <w:sectPr w:rsidR="005F0E3B" w:rsidRPr="00D06A21" w:rsidSect="00D471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7167"/>
    <w:rsid w:val="005F0E3B"/>
    <w:rsid w:val="00766C17"/>
    <w:rsid w:val="00C15CF3"/>
    <w:rsid w:val="00D06A21"/>
    <w:rsid w:val="00D4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4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7167"/>
  </w:style>
  <w:style w:type="paragraph" w:customStyle="1" w:styleId="c2">
    <w:name w:val="c2"/>
    <w:basedOn w:val="a"/>
    <w:rsid w:val="00D4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7167"/>
  </w:style>
  <w:style w:type="character" w:customStyle="1" w:styleId="c4">
    <w:name w:val="c4"/>
    <w:basedOn w:val="a0"/>
    <w:rsid w:val="00D47167"/>
  </w:style>
  <w:style w:type="character" w:customStyle="1" w:styleId="apple-converted-space">
    <w:name w:val="apple-converted-space"/>
    <w:basedOn w:val="a0"/>
    <w:rsid w:val="00D47167"/>
  </w:style>
  <w:style w:type="character" w:customStyle="1" w:styleId="c6">
    <w:name w:val="c6"/>
    <w:basedOn w:val="a0"/>
    <w:rsid w:val="00D47167"/>
  </w:style>
  <w:style w:type="character" w:customStyle="1" w:styleId="c3">
    <w:name w:val="c3"/>
    <w:basedOn w:val="a0"/>
    <w:rsid w:val="00D47167"/>
  </w:style>
  <w:style w:type="paragraph" w:styleId="a3">
    <w:name w:val="Balloon Text"/>
    <w:basedOn w:val="a"/>
    <w:link w:val="a4"/>
    <w:uiPriority w:val="99"/>
    <w:semiHidden/>
    <w:unhideWhenUsed/>
    <w:rsid w:val="00D0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2023-02-14T14:49:00Z</dcterms:created>
  <dcterms:modified xsi:type="dcterms:W3CDTF">2023-02-14T15:28:00Z</dcterms:modified>
</cp:coreProperties>
</file>