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EB3" w:rsidRDefault="00063EB3">
      <w:pPr>
        <w:wordWrap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EB3" w:rsidRDefault="00063EB3">
      <w:pPr>
        <w:wordWrap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EB3" w:rsidRDefault="00063EB3">
      <w:pPr>
        <w:wordWrap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EB3" w:rsidRDefault="00063EB3">
      <w:pPr>
        <w:wordWrap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EB3" w:rsidRDefault="00063EB3">
      <w:pPr>
        <w:wordWrap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EB3" w:rsidRDefault="00063EB3">
      <w:pPr>
        <w:wordWrap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EB3" w:rsidRDefault="005D77F6">
      <w:pPr>
        <w:wordWrap w:val="0"/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Доклад</w:t>
      </w:r>
    </w:p>
    <w:p w:rsidR="00063EB3" w:rsidRDefault="00063EB3">
      <w:pPr>
        <w:wordWrap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EB3" w:rsidRDefault="00063EB3">
      <w:pPr>
        <w:wordWrap w:val="0"/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EB3" w:rsidRDefault="00063EB3">
      <w:pPr>
        <w:wordWrap w:val="0"/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EB3" w:rsidRDefault="005D77F6">
      <w:pPr>
        <w:wordWrap w:val="0"/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на тему: "</w:t>
      </w:r>
      <w:r w:rsidR="003B3F2C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Чтение для души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»</w:t>
      </w:r>
    </w:p>
    <w:p w:rsidR="00063EB3" w:rsidRDefault="00063EB3">
      <w:pPr>
        <w:wordWrap w:val="0"/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EB3" w:rsidRDefault="00063EB3">
      <w:pPr>
        <w:wordWrap w:val="0"/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EB3" w:rsidRDefault="00063EB3">
      <w:pPr>
        <w:wordWrap w:val="0"/>
        <w:spacing w:after="16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3EB3" w:rsidRDefault="005D77F6">
      <w:pPr>
        <w:wordWrap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Выполнила: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педагог - библиотекарь </w:t>
      </w:r>
    </w:p>
    <w:p w:rsidR="00063EB3" w:rsidRDefault="005D77F6">
      <w:pPr>
        <w:wordWrap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О.В. Вялкова</w:t>
      </w:r>
    </w:p>
    <w:p w:rsidR="00063EB3" w:rsidRDefault="00DF2A25">
      <w:pPr>
        <w:wordWrap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8"/>
    </w:p>
    <w:p w:rsidR="00063EB3" w:rsidRDefault="00063EB3">
      <w:pPr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EB3" w:rsidRDefault="00063EB3">
      <w:pPr>
        <w:spacing w:line="360" w:lineRule="auto"/>
        <w:jc w:val="center"/>
        <w:rPr>
          <w:sz w:val="28"/>
          <w:szCs w:val="28"/>
        </w:rPr>
      </w:pPr>
    </w:p>
    <w:p w:rsidR="00063EB3" w:rsidRDefault="00063EB3">
      <w:pPr>
        <w:pStyle w:val="ae"/>
        <w:spacing w:line="360" w:lineRule="auto"/>
        <w:rPr>
          <w:sz w:val="28"/>
          <w:szCs w:val="28"/>
        </w:rPr>
      </w:pPr>
    </w:p>
    <w:p w:rsidR="00063EB3" w:rsidRDefault="00063EB3">
      <w:pPr>
        <w:pStyle w:val="ae"/>
        <w:spacing w:line="360" w:lineRule="auto"/>
        <w:rPr>
          <w:sz w:val="28"/>
          <w:szCs w:val="28"/>
        </w:rPr>
      </w:pPr>
    </w:p>
    <w:p w:rsidR="00063EB3" w:rsidRDefault="00063EB3">
      <w:pPr>
        <w:pStyle w:val="ae"/>
        <w:spacing w:line="360" w:lineRule="auto"/>
        <w:rPr>
          <w:sz w:val="28"/>
          <w:szCs w:val="28"/>
        </w:rPr>
      </w:pPr>
    </w:p>
    <w:p w:rsidR="00063EB3" w:rsidRDefault="00063EB3">
      <w:pPr>
        <w:pStyle w:val="ae"/>
        <w:spacing w:line="360" w:lineRule="auto"/>
        <w:rPr>
          <w:sz w:val="28"/>
          <w:szCs w:val="28"/>
        </w:rPr>
      </w:pPr>
    </w:p>
    <w:p w:rsidR="00063EB3" w:rsidRDefault="00063EB3">
      <w:pPr>
        <w:pStyle w:val="ae"/>
        <w:spacing w:line="360" w:lineRule="auto"/>
        <w:rPr>
          <w:sz w:val="28"/>
          <w:szCs w:val="28"/>
        </w:rPr>
      </w:pPr>
    </w:p>
    <w:p w:rsidR="00063EB3" w:rsidRDefault="00063EB3">
      <w:pPr>
        <w:pStyle w:val="ae"/>
        <w:spacing w:line="360" w:lineRule="auto"/>
        <w:rPr>
          <w:sz w:val="28"/>
          <w:szCs w:val="28"/>
        </w:rPr>
      </w:pPr>
    </w:p>
    <w:p w:rsidR="00063EB3" w:rsidRDefault="00063EB3">
      <w:pPr>
        <w:spacing w:line="360" w:lineRule="auto"/>
        <w:rPr>
          <w:sz w:val="28"/>
          <w:szCs w:val="28"/>
        </w:rPr>
      </w:pPr>
    </w:p>
    <w:p w:rsidR="00063EB3" w:rsidRDefault="00063EB3">
      <w:pPr>
        <w:spacing w:line="360" w:lineRule="auto"/>
        <w:rPr>
          <w:sz w:val="28"/>
          <w:szCs w:val="28"/>
        </w:rPr>
      </w:pPr>
    </w:p>
    <w:p w:rsidR="00063EB3" w:rsidRDefault="005D77F6">
      <w:pPr>
        <w:pStyle w:val="ae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063EB3" w:rsidRDefault="005D77F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Главным оружием человечества есть знание. Итак, откуда берутся знания? Много людей черпают свои знания из интернета, журналов, статей. Но я хочу рассказать о древнейшем источнике знаний - о книге. Итак, что же такое книга? Книга – это не просто кусок бумаги, она имеет силу, которую постичь может не каждый. Знание, которое нам дают книги – величайший дар человечества, без которых мы не смогли бы существовать. Мы не смогли бы думать и совершать адекватные действия.</w:t>
      </w:r>
    </w:p>
    <w:p w:rsidR="00063EB3" w:rsidRDefault="005D77F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Во-первых, жизнь без книги – просто скучная и не интересная. В книге мы сами представляем себе героями, окружающий мир, каждую деталь. При чтении у нас работает фантазия, мы улучшаешь свои знания. </w:t>
      </w:r>
    </w:p>
    <w:p w:rsidR="00063EB3" w:rsidRDefault="005D77F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Во-вторых, знание о прошлом, ведь человек который не знает истории своего народа, жалок и не достоин жить в этой стране.  Книга же дает вам возможность узнать вашу историю. </w:t>
      </w:r>
    </w:p>
    <w:p w:rsidR="00063EB3" w:rsidRDefault="005D77F6" w:rsidP="00795153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В-третьих, в нужный момент книга поможет принять трудное решение, вспоминая героев и их поступки можно узнать, как правильно поступить, а чего лучше не делать. На примерах жизненных ситуациях героев книг можно выйти из собственной трудной почти не возможной ситуации.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Искусство слова, способно вызвать целый душевный переворот в человеке, начисто изменить его взгляды, всю его жизнь, а потому многие врачи обращались в своей работе за помощью к литературе, используя её в лечебных целях. Так возникло целое направление  «биб</w:t>
      </w:r>
      <w:r w:rsidR="007951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лиотерапия» – «лечение книгой».</w:t>
      </w:r>
    </w:p>
    <w:p w:rsidR="00063EB3" w:rsidRDefault="005D77F6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 данного доклада</w:t>
      </w:r>
      <w:r>
        <w:rPr>
          <w:sz w:val="28"/>
          <w:szCs w:val="28"/>
        </w:rPr>
        <w:t xml:space="preserve"> заключается в выявлении содержательных и методических аспектов библиотерапии.</w:t>
      </w:r>
    </w:p>
    <w:p w:rsidR="00063EB3" w:rsidRDefault="005D77F6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Основные задачи</w:t>
      </w:r>
      <w:r>
        <w:rPr>
          <w:sz w:val="28"/>
          <w:szCs w:val="28"/>
        </w:rPr>
        <w:t>, рассматриваемые в докладе:</w:t>
      </w:r>
    </w:p>
    <w:p w:rsidR="00063EB3" w:rsidRDefault="005D77F6">
      <w:pPr>
        <w:pStyle w:val="ac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историю возникновения и сущность библиотерапии.</w:t>
      </w:r>
    </w:p>
    <w:p w:rsidR="00063EB3" w:rsidRDefault="005D77F6">
      <w:pPr>
        <w:pStyle w:val="ac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влияние терапии книгами на организм человека.</w:t>
      </w:r>
    </w:p>
    <w:p w:rsidR="00063EB3" w:rsidRDefault="005D77F6">
      <w:pPr>
        <w:pStyle w:val="ac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Описать основные методы психологической помощи ребёнку при помощи книг.</w:t>
      </w:r>
    </w:p>
    <w:p w:rsidR="00063EB3" w:rsidRDefault="005D77F6">
      <w:pPr>
        <w:pStyle w:val="ae"/>
        <w:numPr>
          <w:ilvl w:val="1"/>
          <w:numId w:val="2"/>
        </w:numPr>
        <w:spacing w:after="0" w:line="360" w:lineRule="auto"/>
        <w:jc w:val="center"/>
        <w:rPr>
          <w:rFonts w:eastAsiaTheme="minorHAnsi"/>
          <w:b/>
          <w:sz w:val="28"/>
          <w:szCs w:val="28"/>
        </w:rPr>
      </w:pPr>
      <w:r>
        <w:rPr>
          <w:b/>
          <w:color w:val="222222"/>
          <w:sz w:val="28"/>
          <w:szCs w:val="28"/>
          <w:lang w:eastAsia="ru-RU"/>
        </w:rPr>
        <w:lastRenderedPageBreak/>
        <w:t>История возникновения библиотерапии</w:t>
      </w:r>
    </w:p>
    <w:p w:rsidR="00063EB3" w:rsidRDefault="005D7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Родоначальником книготерапии считают Платона. Позже выводы античного мыслителя использовал русский врач Дядьковский, написав в 1836 году учебник «Общая терапия». Но основательно книготерапия стала применяться после 1967 года, когда в психиатрическом санатории «Березовские минеральные воды» (Харьковская область) был открыт первый в СССР кабинет библиотерапии.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мнению советского психолога и психотерапевта В.Н.Мясищева «под библиотерапией» понимают лечебное воздействие на психику больного человека при помощи чтения книг. Лечение чтением входит как одно из звеньев в систему психотерапии. Метод библиотерапии представляет собой сложное сочетание книговедения, психологии и психотерапии». В 1916 году русский писатель, библиограф и просветитель Николай Александрович Рубакин в Женевском педагогическом институте Ж.-Ж. Руссо основал новое направление в науке на стыке психологии и литературоведения - библиопсихологию. В 1927 году И.З. Вельвовский в психотерапевтическом диспансере, потом в Харьковском психоневрологическом госпитале начал применять библиотерапию в лечении пациентов. Профессор М.П. Кутанин был активным пропагандистом нового метода лечения и ввел термин "библиотерапия" в широкий научный оборот.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Исследователи библиотерапии А.Е. Алексейчик, А.М. Миллер разработали классификацию литературы, применяемой в клинических условиях.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Вопросы библиотерапии в разные периоды освещали такие авторы, как Ю. Н. Дрешер, О. Л. Кабачек, И. Н. Казаринова, Б. С. Крейденко, Б. А. Симонов, Р. Скаллер. Анализу проблем библиотерапии посвящен целый ряд статей в периодических изданиях: журналах «Детская литература», «Библиотековедение», «Библиотека».</w:t>
      </w:r>
    </w:p>
    <w:p w:rsidR="00063EB3" w:rsidRDefault="005D77F6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В настоящее время библиотерапия переживает период осмысления своего предмета, метода, целей. Возможность лечения чтением привлекает в настоящее время все больше внимания научных и практических работников, стремящихся максимально использовать возможности книг.</w:t>
      </w:r>
    </w:p>
    <w:p w:rsidR="00063EB3" w:rsidRDefault="005D77F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</w:t>
      </w:r>
      <w:r>
        <w:rPr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Особенности </w:t>
      </w:r>
      <w:r w:rsidR="00795153">
        <w:rPr>
          <w:rFonts w:ascii="Times New Roman" w:eastAsia="Calibri" w:hAnsi="Times New Roman" w:cs="Times New Roman"/>
          <w:b/>
          <w:sz w:val="28"/>
          <w:szCs w:val="28"/>
        </w:rPr>
        <w:t>лечение книгой</w:t>
      </w:r>
    </w:p>
    <w:p w:rsidR="00063EB3" w:rsidRDefault="005D77F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Библиотерапия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 наука, нацеленная на формирование у человека навыков и способностей противостоять неординарным жизненным ситуациям (болезням, стрессам, депрессии и т. д.), укреплять силу воли, наращивать интеллектуальный и образовательный уровни. [2] В основе библиотерапии лежит использование специально отобранного для чтения материала как терапевтического средства.</w:t>
      </w:r>
    </w:p>
    <w:p w:rsidR="00063EB3" w:rsidRDefault="00DF2A2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229.95pt;margin-top:21.75pt;width:96pt;height:18pt;z-index:251660288;mso-width-relative:page;mso-height-relative:page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pict>
          <v:shape id="_x0000_s1042" type="#_x0000_t32" style="position:absolute;left:0;text-align:left;margin-left:118.2pt;margin-top:21.75pt;width:104.25pt;height:18pt;flip:x;z-index:251659264;mso-width-relative:page;mso-height-relative:page" o:connectortype="straight">
            <v:stroke endarrow="block"/>
          </v:shape>
        </w:pict>
      </w:r>
      <w:r w:rsidR="005D77F6">
        <w:rPr>
          <w:rFonts w:ascii="Times New Roman" w:eastAsia="Calibri" w:hAnsi="Times New Roman" w:cs="Times New Roman"/>
          <w:b/>
          <w:sz w:val="28"/>
          <w:szCs w:val="28"/>
        </w:rPr>
        <w:t>Библиотерапию условно можно разделить на два вида</w:t>
      </w:r>
    </w:p>
    <w:p w:rsidR="00063EB3" w:rsidRDefault="00063E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3EB3" w:rsidRDefault="00063E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063EB3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63EB3" w:rsidRDefault="005D77F6">
      <w:pPr>
        <w:spacing w:after="0" w:line="36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Целенаправленная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библиотерапия способствует воспитанию силы воли, оптимизма, утверждению веры в себя.</w:t>
      </w:r>
    </w:p>
    <w:p w:rsidR="00063EB3" w:rsidRDefault="005D77F6">
      <w:pPr>
        <w:spacing w:after="0" w:line="36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  <w:sectPr w:rsidR="00063EB3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 xml:space="preserve">Нецеленаправленная </w:t>
      </w:r>
      <w:r>
        <w:rPr>
          <w:rFonts w:ascii="Times New Roman" w:eastAsia="Calibri" w:hAnsi="Times New Roman" w:cs="Times New Roman"/>
          <w:sz w:val="28"/>
          <w:szCs w:val="28"/>
        </w:rPr>
        <w:t>библиотерапия служит для поднятия настроения, отвлечения читател</w:t>
      </w:r>
      <w:r w:rsidR="00795153">
        <w:rPr>
          <w:rFonts w:ascii="Times New Roman" w:eastAsia="Calibri" w:hAnsi="Times New Roman" w:cs="Times New Roman"/>
          <w:sz w:val="28"/>
          <w:szCs w:val="28"/>
        </w:rPr>
        <w:t>я от навязчивых мыслей о проблем</w:t>
      </w:r>
    </w:p>
    <w:p w:rsidR="00063EB3" w:rsidRDefault="00063E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3EB3" w:rsidRDefault="005D77F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задачи </w:t>
      </w:r>
    </w:p>
    <w:p w:rsidR="00063EB3" w:rsidRDefault="005D77F6">
      <w:pPr>
        <w:pStyle w:val="ae"/>
        <w:numPr>
          <w:ilvl w:val="0"/>
          <w:numId w:val="3"/>
        </w:numPr>
        <w:spacing w:after="0" w:line="360" w:lineRule="auto"/>
        <w:ind w:left="1134" w:hanging="66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 лучшего понимания своих проблем.</w:t>
      </w:r>
    </w:p>
    <w:p w:rsidR="00063EB3" w:rsidRDefault="005D77F6">
      <w:pPr>
        <w:pStyle w:val="ae"/>
        <w:numPr>
          <w:ilvl w:val="0"/>
          <w:numId w:val="3"/>
        </w:numPr>
        <w:spacing w:after="0" w:line="360" w:lineRule="auto"/>
        <w:ind w:left="1134" w:hanging="66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возможностей их вербализации.</w:t>
      </w:r>
    </w:p>
    <w:p w:rsidR="00063EB3" w:rsidRDefault="005D77F6">
      <w:pPr>
        <w:pStyle w:val="ae"/>
        <w:numPr>
          <w:ilvl w:val="0"/>
          <w:numId w:val="3"/>
        </w:numPr>
        <w:spacing w:after="0" w:line="360" w:lineRule="auto"/>
        <w:ind w:left="1134" w:hanging="66"/>
        <w:jc w:val="both"/>
        <w:rPr>
          <w:sz w:val="28"/>
          <w:szCs w:val="28"/>
        </w:rPr>
      </w:pPr>
      <w:r>
        <w:rPr>
          <w:sz w:val="28"/>
          <w:szCs w:val="28"/>
        </w:rPr>
        <w:t>Включение этих проблем в контекст общественно выработанного опыта.</w:t>
      </w:r>
    </w:p>
    <w:p w:rsidR="00063EB3" w:rsidRDefault="005D77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Положительный эффект достигается путем  систематического  чтения специально подобранных книг. Лечебное воздействие чтения проявляется в том, что те или иные восприятия, связанные с ними чувства, влечения, желания, мысли, усвоенные с помощью книги, восполняют недостаток собственных образов и представлений, заменяют болезненные мысли и чувства или направляют их по новому руслу, к новым целям. </w:t>
      </w:r>
    </w:p>
    <w:p w:rsidR="00063EB3" w:rsidRDefault="005D77F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При выборе литературы для чтения определяющими становятся такие факторы, как личностные особенности, социальный опыт, образовательный и культурный уровни. </w:t>
      </w:r>
    </w:p>
    <w:p w:rsidR="00063EB3" w:rsidRDefault="005D77F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Степень эффективности процесса библиотерапии определяют три основных компонента</w:t>
      </w:r>
    </w:p>
    <w:p w:rsidR="00063EB3" w:rsidRDefault="005D77F6">
      <w:pPr>
        <w:pStyle w:val="ae"/>
        <w:numPr>
          <w:ilvl w:val="0"/>
          <w:numId w:val="4"/>
        </w:numPr>
        <w:spacing w:after="0" w:line="360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Профессиональный уровень специалиста-библиотерапевта.</w:t>
      </w:r>
    </w:p>
    <w:p w:rsidR="00063EB3" w:rsidRDefault="005D77F6">
      <w:pPr>
        <w:pStyle w:val="ae"/>
        <w:numPr>
          <w:ilvl w:val="0"/>
          <w:numId w:val="4"/>
        </w:numPr>
        <w:spacing w:after="0" w:line="360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«Качество» библиорецептур (книг, подобранных библиотерапевтом с учетом проблем пациента).</w:t>
      </w:r>
    </w:p>
    <w:p w:rsidR="00063EB3" w:rsidRDefault="005D77F6">
      <w:pPr>
        <w:pStyle w:val="ae"/>
        <w:numPr>
          <w:ilvl w:val="0"/>
          <w:numId w:val="4"/>
        </w:numPr>
        <w:spacing w:after="0" w:line="360" w:lineRule="auto"/>
        <w:ind w:left="567" w:firstLine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Мотивация чтения, читательские ожидания и эмоционально-ценностные установки </w:t>
      </w:r>
    </w:p>
    <w:p w:rsidR="00063EB3" w:rsidRDefault="005D77F6">
      <w:pPr>
        <w:pStyle w:val="ae"/>
        <w:numPr>
          <w:ilvl w:val="0"/>
          <w:numId w:val="4"/>
        </w:numPr>
        <w:spacing w:after="0" w:line="360" w:lineRule="auto"/>
        <w:ind w:left="567"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Книги – мощные инструменты, которыми можно воздействовать на мышление людей, на их характер, формировать их поведение, помогать в решении проблем. Причина этого заключается в том, что при чтении происходит активизация ряда важнейших психотерапевтических процессов</w:t>
      </w:r>
    </w:p>
    <w:p w:rsidR="00063EB3" w:rsidRDefault="005D77F6">
      <w:pPr>
        <w:spacing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Психотерапевтические процессы в библиотерапии</w:t>
      </w:r>
    </w:p>
    <w:p w:rsidR="00063EB3" w:rsidRDefault="005D77F6">
      <w:pPr>
        <w:spacing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Неспецифические процессы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94"/>
        <w:gridCol w:w="7677"/>
      </w:tblGrid>
      <w:tr w:rsidR="00063EB3">
        <w:tc>
          <w:tcPr>
            <w:tcW w:w="1553" w:type="dxa"/>
          </w:tcPr>
          <w:p w:rsidR="00063EB3" w:rsidRDefault="005D77F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Успокоение</w:t>
            </w:r>
          </w:p>
        </w:tc>
        <w:tc>
          <w:tcPr>
            <w:tcW w:w="8018" w:type="dxa"/>
          </w:tcPr>
          <w:p w:rsidR="00063EB3" w:rsidRDefault="005D77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получить, читая авторитетных авторов медицинской литературы (например, Д.Фурст.«Невротик…»), где больной убеждается, что его нарушения функциональны, не опасны. А также специально подобранная философская, публицистическая, художественная литература (например, «Былое и думы» А.Герцена, где он описывает «ранние несчастия, пронёсшиеся укрепляя своими ударами молодую жизнь»).</w:t>
            </w:r>
          </w:p>
        </w:tc>
      </w:tr>
      <w:tr w:rsidR="00063EB3">
        <w:tc>
          <w:tcPr>
            <w:tcW w:w="1553" w:type="dxa"/>
          </w:tcPr>
          <w:p w:rsidR="00063EB3" w:rsidRDefault="005D77F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Удовольствия</w:t>
            </w:r>
          </w:p>
        </w:tc>
        <w:tc>
          <w:tcPr>
            <w:tcW w:w="8018" w:type="dxa"/>
          </w:tcPr>
          <w:p w:rsidR="00063EB3" w:rsidRDefault="005D77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чтении больной получает, убеждаясь в том, что герой книги( например, Николенька из « Детства, отрочества и юности» Л.Толстого, Джен Эйр из романа Шарлоты Бронте) переживает трудности также как и он. Больной испытывает радость, когда лучше героя справляется со своими проблемами.</w:t>
            </w:r>
          </w:p>
        </w:tc>
      </w:tr>
      <w:tr w:rsidR="00063EB3">
        <w:tc>
          <w:tcPr>
            <w:tcW w:w="1553" w:type="dxa"/>
          </w:tcPr>
          <w:p w:rsidR="00063EB3" w:rsidRDefault="005D77F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submenu-table"/>
                <w:rFonts w:ascii="Times New Roman" w:hAnsi="Times New Roman" w:cs="Times New Roman"/>
                <w:bCs/>
                <w:sz w:val="28"/>
                <w:szCs w:val="28"/>
              </w:rPr>
              <w:t>Чувство уверенности</w:t>
            </w:r>
            <w:r>
              <w:rPr>
                <w:rStyle w:val="submenu-table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submenu-table"/>
                <w:rFonts w:ascii="Times New Roman" w:hAnsi="Times New Roman" w:cs="Times New Roman"/>
                <w:bCs/>
                <w:sz w:val="28"/>
                <w:szCs w:val="28"/>
              </w:rPr>
              <w:t>в себе</w:t>
            </w:r>
          </w:p>
        </w:tc>
        <w:tc>
          <w:tcPr>
            <w:tcW w:w="8018" w:type="dxa"/>
          </w:tcPr>
          <w:p w:rsidR="00063EB3" w:rsidRDefault="005D77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вера в свои возможности часто возникает при чтении биографий, воспоминаний, писем выдающихся людей с интересной, но нелёгкой судьбой (например Л.Толстой «Исповедь», «Путь жизни»; Ф.Достоевский «Дневник писателя»; А.Чехов «Письма»). При этом больной видит,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они так же, как и он, переживали неуверенность</w:t>
            </w:r>
          </w:p>
        </w:tc>
      </w:tr>
      <w:tr w:rsidR="00063EB3">
        <w:tc>
          <w:tcPr>
            <w:tcW w:w="1553" w:type="dxa"/>
          </w:tcPr>
          <w:p w:rsidR="00063EB3" w:rsidRDefault="005D77F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submenu-table"/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Высокая психическая активность</w:t>
            </w:r>
          </w:p>
        </w:tc>
        <w:tc>
          <w:tcPr>
            <w:tcW w:w="8018" w:type="dxa"/>
          </w:tcPr>
          <w:p w:rsidR="00063EB3" w:rsidRDefault="005D77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быть вызвана большинством литературных жанров. Например, стихотворение Тютчева «Люблю грозу в начале мая…» это призыв к обновлению жизни, озарение её смысла. Нередко лёгкие жанры детектива, научной фантастики, юмора лучше активизируют пациента, чем серьёзная беллетристика.</w:t>
            </w:r>
          </w:p>
        </w:tc>
      </w:tr>
      <w:tr w:rsidR="00063EB3">
        <w:tc>
          <w:tcPr>
            <w:tcW w:w="1553" w:type="dxa"/>
          </w:tcPr>
          <w:p w:rsidR="00063EB3" w:rsidRDefault="005D77F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submenu-table"/>
                <w:rFonts w:ascii="Times New Roman" w:hAnsi="Times New Roman" w:cs="Times New Roman"/>
                <w:bCs/>
                <w:sz w:val="28"/>
                <w:szCs w:val="28"/>
              </w:rPr>
              <w:t>Общее постоянное психическое развитие личности</w:t>
            </w:r>
          </w:p>
        </w:tc>
        <w:tc>
          <w:tcPr>
            <w:tcW w:w="8018" w:type="dxa"/>
          </w:tcPr>
          <w:p w:rsidR="00063EB3" w:rsidRDefault="005D77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стимулирует целостность личности, тенденции к сложным компенсаторным реакциям, более творческому преодолению трудностей. Необходимо постепенно переходить от научной литературы к биографической, философской, беллетристике, где больше ощущений, эмоций, влечений.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63EB3" w:rsidRDefault="005D77F6">
      <w:pPr>
        <w:spacing w:line="36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Специфические процессы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03"/>
        <w:gridCol w:w="7468"/>
      </w:tblGrid>
      <w:tr w:rsidR="00063EB3">
        <w:tc>
          <w:tcPr>
            <w:tcW w:w="1967" w:type="dxa"/>
          </w:tcPr>
          <w:p w:rsidR="00063EB3" w:rsidRDefault="005D77F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</w:t>
            </w:r>
          </w:p>
        </w:tc>
        <w:tc>
          <w:tcPr>
            <w:tcW w:w="7604" w:type="dxa"/>
          </w:tcPr>
          <w:p w:rsidR="00063EB3" w:rsidRDefault="005D77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 психическими процессами путём их усиления или ослабления. Особое значение имеют медицинские, научные, научно-популярные книги из области психиатрии и психологии (например, Д.Фурст, С.Консторум, Э.Кречмер, П.Ганнушкин, А.Кемпински, В.Рожнов и М.Рожнова, К.Обуховский, К.Имелинский и др. Из беллетристики:В.Лихоносов «Тоска-кручина», Г.Матевосян «Оранжевый табун», В.Потанин «Пристань» и др.)</w:t>
            </w:r>
          </w:p>
        </w:tc>
      </w:tr>
      <w:tr w:rsidR="00063EB3">
        <w:trPr>
          <w:trHeight w:val="1142"/>
        </w:trPr>
        <w:tc>
          <w:tcPr>
            <w:tcW w:w="1967" w:type="dxa"/>
          </w:tcPr>
          <w:p w:rsidR="00063EB3" w:rsidRDefault="005D77F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submenu-table"/>
                <w:rFonts w:ascii="Times New Roman" w:hAnsi="Times New Roman" w:cs="Times New Roman"/>
                <w:bCs/>
                <w:sz w:val="28"/>
                <w:szCs w:val="28"/>
              </w:rPr>
              <w:t>Эмоциональная переработка</w:t>
            </w:r>
          </w:p>
        </w:tc>
        <w:tc>
          <w:tcPr>
            <w:tcW w:w="7604" w:type="dxa"/>
          </w:tcPr>
          <w:p w:rsidR="00063EB3" w:rsidRDefault="005D77F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пациента, проявляя личные эмоции, сравнить их с эмоциями других людей при коррекции со стороны врача (произведения Чехова).</w:t>
            </w:r>
          </w:p>
        </w:tc>
      </w:tr>
      <w:tr w:rsidR="00063EB3">
        <w:tc>
          <w:tcPr>
            <w:tcW w:w="1967" w:type="dxa"/>
          </w:tcPr>
          <w:p w:rsidR="00063EB3" w:rsidRDefault="005D77F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Тренировка</w:t>
            </w:r>
          </w:p>
        </w:tc>
        <w:tc>
          <w:tcPr>
            <w:tcW w:w="7604" w:type="dxa"/>
          </w:tcPr>
          <w:p w:rsidR="00063EB3" w:rsidRDefault="005D77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пациент старался как можно чаще чувствовать, желать, думать, делать то, что ему даётся с трудом. (чтение С.Консторума, К.Имелинского, М.Зощенко, автобиографии Б.Нушича и М.Твена, стихи А.Фета.)</w:t>
            </w:r>
          </w:p>
        </w:tc>
      </w:tr>
      <w:tr w:rsidR="00063EB3">
        <w:trPr>
          <w:trHeight w:val="613"/>
        </w:trPr>
        <w:tc>
          <w:tcPr>
            <w:tcW w:w="1967" w:type="dxa"/>
          </w:tcPr>
          <w:p w:rsidR="00063EB3" w:rsidRDefault="005D77F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Разрешение конфликта</w:t>
            </w:r>
          </w:p>
        </w:tc>
        <w:tc>
          <w:tcPr>
            <w:tcW w:w="7604" w:type="dxa"/>
          </w:tcPr>
          <w:p w:rsidR="00063EB3" w:rsidRDefault="005D77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способы решения ситуаций, например описанных в книгах В.Лихоносова, В Потанина, Ю.Нагибина.</w:t>
            </w:r>
          </w:p>
        </w:tc>
      </w:tr>
    </w:tbl>
    <w:p w:rsidR="00063EB3" w:rsidRDefault="005D77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ubmenu-table"/>
          <w:rFonts w:ascii="Times New Roman" w:hAnsi="Times New Roman" w:cs="Times New Roman"/>
          <w:bCs/>
          <w:sz w:val="28"/>
          <w:szCs w:val="28"/>
        </w:rPr>
        <w:t xml:space="preserve">Неспецифические психотерапевтические процессы </w:t>
      </w:r>
      <w:r>
        <w:rPr>
          <w:rFonts w:ascii="Times New Roman" w:hAnsi="Times New Roman" w:cs="Times New Roman"/>
          <w:sz w:val="28"/>
          <w:szCs w:val="28"/>
        </w:rPr>
        <w:t xml:space="preserve">воздействуют на всю личность. </w:t>
      </w:r>
      <w:r>
        <w:rPr>
          <w:rStyle w:val="submenu-table"/>
          <w:rFonts w:ascii="Times New Roman" w:hAnsi="Times New Roman" w:cs="Times New Roman"/>
          <w:bCs/>
          <w:sz w:val="28"/>
          <w:szCs w:val="28"/>
        </w:rPr>
        <w:t>Специфические психотерапевтические процессы</w:t>
      </w:r>
      <w:r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библиотерапии характеризуются : более узкой, специальной направленностью на нарушения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и на личность преимущественно через какой-либо один психический процесс: мышление, чувство, деятельность. [1]</w:t>
      </w:r>
    </w:p>
    <w:p w:rsidR="00063EB3" w:rsidRDefault="005D77F6">
      <w:pPr>
        <w:pStyle w:val="ac"/>
        <w:spacing w:line="360" w:lineRule="auto"/>
        <w:ind w:right="300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Библиотерапия в работе </w:t>
      </w:r>
      <w:r w:rsidR="00795153">
        <w:rPr>
          <w:b/>
          <w:sz w:val="28"/>
          <w:szCs w:val="28"/>
        </w:rPr>
        <w:t>с обучающимися</w:t>
      </w:r>
    </w:p>
    <w:p w:rsidR="00063EB3" w:rsidRDefault="005D77F6">
      <w:pPr>
        <w:pStyle w:val="ac"/>
        <w:spacing w:before="0" w:beforeAutospacing="0" w:after="0" w:afterAutospacing="0" w:line="360" w:lineRule="auto"/>
        <w:ind w:righ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>Беседы о книгах с детьми - это чтение с пояснениями, где главная цель помочь воспринять содержание, понять главную мысль автора, обращая внимание на то, какими лексическими средствами она выражена. В процессе беседы задаются вопросы, которые побуждают детей выражать свое отношение к прочитанному: О чем книга? Она тебе понравилась? Почему? А кто там самый хороший? А плохой? Почему этот мальчик поступил так? Ты бы тоже так сделал? А почему книжка так называется? и т.д. Беседу после чтения лучше проводить не сразу, а когда улягутся первые впечатления, если только ребенок не захочет сам сразу поделится своими переживаниями после прочитанного.</w:t>
      </w:r>
    </w:p>
    <w:p w:rsidR="00063EB3" w:rsidRDefault="005D77F6">
      <w:pPr>
        <w:pStyle w:val="ac"/>
        <w:spacing w:before="0" w:beforeAutospacing="0" w:after="0" w:afterAutospacing="0" w:line="360" w:lineRule="auto"/>
        <w:ind w:righ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Среди причин, по которым литература может быть использована для "терапии духа", называются следующие: отвлечение от грустных мыслей, нежелательного страха; снятие ненужного равнодушия или нетерпения, повышение управляемости, побуждение к рассмотрению собственных проблем со стороны; помощь в проведении времени (в больнице).</w:t>
      </w:r>
    </w:p>
    <w:p w:rsidR="00063EB3" w:rsidRDefault="00063EB3">
      <w:pPr>
        <w:pStyle w:val="ac"/>
        <w:spacing w:before="0" w:beforeAutospacing="0" w:after="0" w:afterAutospacing="0" w:line="360" w:lineRule="auto"/>
        <w:ind w:right="300" w:firstLine="851"/>
        <w:jc w:val="center"/>
        <w:rPr>
          <w:b/>
          <w:sz w:val="28"/>
          <w:szCs w:val="28"/>
        </w:rPr>
      </w:pPr>
    </w:p>
    <w:p w:rsidR="00063EB3" w:rsidRDefault="00063EB3">
      <w:pPr>
        <w:pStyle w:val="ac"/>
        <w:spacing w:before="0" w:beforeAutospacing="0" w:after="0" w:afterAutospacing="0" w:line="360" w:lineRule="auto"/>
        <w:ind w:right="300" w:firstLine="851"/>
        <w:jc w:val="center"/>
        <w:rPr>
          <w:b/>
          <w:sz w:val="28"/>
          <w:szCs w:val="28"/>
        </w:rPr>
      </w:pPr>
    </w:p>
    <w:p w:rsidR="00063EB3" w:rsidRDefault="00063EB3">
      <w:pPr>
        <w:pStyle w:val="ac"/>
        <w:spacing w:before="0" w:beforeAutospacing="0" w:after="0" w:afterAutospacing="0" w:line="360" w:lineRule="auto"/>
        <w:ind w:right="300" w:firstLine="851"/>
        <w:jc w:val="center"/>
        <w:rPr>
          <w:b/>
          <w:sz w:val="28"/>
          <w:szCs w:val="28"/>
        </w:rPr>
      </w:pPr>
    </w:p>
    <w:p w:rsidR="00063EB3" w:rsidRDefault="00063EB3">
      <w:pPr>
        <w:pStyle w:val="ac"/>
        <w:spacing w:before="0" w:beforeAutospacing="0" w:after="0" w:afterAutospacing="0" w:line="360" w:lineRule="auto"/>
        <w:ind w:right="300" w:firstLine="851"/>
        <w:jc w:val="center"/>
        <w:rPr>
          <w:b/>
          <w:sz w:val="28"/>
          <w:szCs w:val="28"/>
        </w:rPr>
      </w:pPr>
    </w:p>
    <w:p w:rsidR="00063EB3" w:rsidRDefault="00063EB3">
      <w:pPr>
        <w:pStyle w:val="ac"/>
        <w:spacing w:before="0" w:beforeAutospacing="0" w:after="0" w:afterAutospacing="0" w:line="360" w:lineRule="auto"/>
        <w:ind w:right="300" w:firstLine="851"/>
        <w:jc w:val="center"/>
        <w:rPr>
          <w:b/>
          <w:sz w:val="28"/>
          <w:szCs w:val="28"/>
        </w:rPr>
      </w:pPr>
    </w:p>
    <w:p w:rsidR="00063EB3" w:rsidRDefault="00063EB3">
      <w:pPr>
        <w:pStyle w:val="ac"/>
        <w:spacing w:before="0" w:beforeAutospacing="0" w:after="0" w:afterAutospacing="0" w:line="360" w:lineRule="auto"/>
        <w:ind w:right="300" w:firstLine="851"/>
        <w:jc w:val="center"/>
        <w:rPr>
          <w:b/>
          <w:sz w:val="28"/>
          <w:szCs w:val="28"/>
        </w:rPr>
      </w:pPr>
    </w:p>
    <w:p w:rsidR="00063EB3" w:rsidRDefault="00063EB3">
      <w:pPr>
        <w:pStyle w:val="ac"/>
        <w:spacing w:before="0" w:beforeAutospacing="0" w:after="0" w:afterAutospacing="0" w:line="360" w:lineRule="auto"/>
        <w:ind w:right="300" w:firstLine="851"/>
        <w:jc w:val="center"/>
        <w:rPr>
          <w:b/>
          <w:sz w:val="28"/>
          <w:szCs w:val="28"/>
        </w:rPr>
      </w:pPr>
    </w:p>
    <w:p w:rsidR="00063EB3" w:rsidRDefault="00063EB3">
      <w:pPr>
        <w:pStyle w:val="ac"/>
        <w:spacing w:before="0" w:beforeAutospacing="0" w:after="0" w:afterAutospacing="0" w:line="360" w:lineRule="auto"/>
        <w:ind w:right="300" w:firstLine="851"/>
        <w:jc w:val="center"/>
        <w:rPr>
          <w:b/>
          <w:sz w:val="28"/>
          <w:szCs w:val="28"/>
        </w:rPr>
      </w:pPr>
    </w:p>
    <w:p w:rsidR="00063EB3" w:rsidRDefault="00063EB3">
      <w:pPr>
        <w:pStyle w:val="ac"/>
        <w:spacing w:before="0" w:beforeAutospacing="0" w:after="0" w:afterAutospacing="0" w:line="360" w:lineRule="auto"/>
        <w:ind w:right="300"/>
        <w:jc w:val="both"/>
        <w:rPr>
          <w:b/>
          <w:sz w:val="28"/>
          <w:szCs w:val="28"/>
        </w:rPr>
      </w:pPr>
    </w:p>
    <w:p w:rsidR="00063EB3" w:rsidRDefault="00063EB3">
      <w:pPr>
        <w:pStyle w:val="ac"/>
        <w:spacing w:before="0" w:beforeAutospacing="0" w:after="0" w:afterAutospacing="0" w:line="360" w:lineRule="auto"/>
        <w:ind w:right="300" w:firstLine="851"/>
        <w:jc w:val="center"/>
        <w:rPr>
          <w:b/>
          <w:sz w:val="28"/>
          <w:szCs w:val="28"/>
        </w:rPr>
      </w:pPr>
    </w:p>
    <w:p w:rsidR="00063EB3" w:rsidRDefault="00063EB3">
      <w:pPr>
        <w:pStyle w:val="ac"/>
        <w:spacing w:before="0" w:beforeAutospacing="0" w:after="0" w:afterAutospacing="0" w:line="360" w:lineRule="auto"/>
        <w:ind w:right="300" w:firstLine="851"/>
        <w:jc w:val="center"/>
        <w:rPr>
          <w:b/>
          <w:sz w:val="28"/>
          <w:szCs w:val="28"/>
        </w:rPr>
      </w:pPr>
    </w:p>
    <w:p w:rsidR="00063EB3" w:rsidRDefault="00063EB3">
      <w:pPr>
        <w:pStyle w:val="ac"/>
        <w:spacing w:before="0" w:beforeAutospacing="0" w:after="0" w:afterAutospacing="0" w:line="360" w:lineRule="auto"/>
        <w:ind w:right="300" w:firstLine="851"/>
        <w:jc w:val="center"/>
        <w:rPr>
          <w:b/>
          <w:sz w:val="28"/>
          <w:szCs w:val="28"/>
        </w:rPr>
      </w:pPr>
    </w:p>
    <w:p w:rsidR="00063EB3" w:rsidRDefault="00063EB3">
      <w:pPr>
        <w:pStyle w:val="ac"/>
        <w:spacing w:before="0" w:beforeAutospacing="0" w:after="0" w:afterAutospacing="0" w:line="360" w:lineRule="auto"/>
        <w:ind w:right="300" w:firstLine="851"/>
        <w:jc w:val="center"/>
        <w:rPr>
          <w:b/>
          <w:sz w:val="28"/>
          <w:szCs w:val="28"/>
        </w:rPr>
      </w:pPr>
    </w:p>
    <w:p w:rsidR="00063EB3" w:rsidRDefault="00063EB3">
      <w:pPr>
        <w:pStyle w:val="ac"/>
        <w:spacing w:before="0" w:beforeAutospacing="0" w:after="0" w:afterAutospacing="0" w:line="360" w:lineRule="auto"/>
        <w:ind w:right="300" w:firstLine="851"/>
        <w:jc w:val="center"/>
        <w:rPr>
          <w:b/>
          <w:sz w:val="28"/>
          <w:szCs w:val="28"/>
        </w:rPr>
      </w:pPr>
    </w:p>
    <w:p w:rsidR="00063EB3" w:rsidRDefault="005D77F6">
      <w:pPr>
        <w:pStyle w:val="ac"/>
        <w:spacing w:before="0" w:beforeAutospacing="0" w:after="0" w:afterAutospacing="0" w:line="360" w:lineRule="auto"/>
        <w:ind w:right="300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063EB3" w:rsidRDefault="005D77F6">
      <w:pPr>
        <w:pStyle w:val="ac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Библиотерапия, имеет свои особые средства воздействия, опирается на мощный ценностно-духовный потенциал мировой художественной литературы. </w:t>
      </w:r>
    </w:p>
    <w:p w:rsidR="00063EB3" w:rsidRDefault="005D77F6">
      <w:pPr>
        <w:pStyle w:val="a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 В настоящее время библиотерапия — это использование возможностей чтения для решения широкого спектора  задач. Важно подчеркнуть, что библиотерапия как научная дисциплина особенно полезна и важна еще и потому, что она непосредственно адаптировала и усвоила актуальные идеи и приемы, связанные с возможностями через книгу положительно влиять на человека. </w:t>
      </w:r>
    </w:p>
    <w:p w:rsidR="00063EB3" w:rsidRDefault="005D77F6">
      <w:pPr>
        <w:pStyle w:val="a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Библиотерапевтическую работу, понимаемую как процесс педагогический,  преподавателю необходимо проводить в тесном содружестве с психологом, который может взять на себя не только построение стратегии воздействия, но и диагностику особенностей читательского и личностного развития, а также развивающего и библиотерапевтического эффекта библиотечных мероприятий.</w:t>
      </w:r>
    </w:p>
    <w:p w:rsidR="00063EB3" w:rsidRDefault="00063EB3">
      <w:pPr>
        <w:pStyle w:val="ac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063EB3" w:rsidRDefault="00063EB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95153" w:rsidRDefault="0079515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95153" w:rsidRDefault="0079515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63EB3" w:rsidRDefault="00063EB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63EB3" w:rsidRDefault="00795153" w:rsidP="007951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063EB3" w:rsidRDefault="005D77F6">
      <w:pPr>
        <w:pStyle w:val="ae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Алексейчик А.Е. Библиотерапия // Руководство по психотерапии / Под ред. В.Е. Рожнова. - Т.: Медицина, 1985. - С.304-319</w:t>
      </w:r>
    </w:p>
    <w:p w:rsidR="00063EB3" w:rsidRDefault="005D77F6">
      <w:pPr>
        <w:pStyle w:val="ae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Дрешер Ю </w:t>
      </w:r>
      <w:r>
        <w:rPr>
          <w:color w:val="222222"/>
          <w:sz w:val="28"/>
          <w:szCs w:val="28"/>
          <w:shd w:val="clear" w:color="auto" w:fill="FFFFFF"/>
        </w:rPr>
        <w:t>Библиотерапия : Учеб. пособие / Ю.Н. Дрешер. - М. : Шк. б-ка, 2003 (Ульяновск : ГУП Обл. тип. Печ. двор). - 222 с.</w:t>
      </w:r>
    </w:p>
    <w:p w:rsidR="00063EB3" w:rsidRDefault="005D77F6">
      <w:pPr>
        <w:pStyle w:val="ae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Кабачек О.Л. Библиотерапия как она есть // Библиотечный психолог: грани творчества. – М., 2002. – С. 47-230.</w:t>
      </w:r>
    </w:p>
    <w:p w:rsidR="00063EB3" w:rsidRPr="00795153" w:rsidRDefault="00063EB3" w:rsidP="00795153">
      <w:pPr>
        <w:autoSpaceDE w:val="0"/>
        <w:autoSpaceDN w:val="0"/>
        <w:adjustRightInd w:val="0"/>
        <w:spacing w:after="0" w:line="360" w:lineRule="auto"/>
        <w:ind w:left="142"/>
        <w:rPr>
          <w:sz w:val="28"/>
          <w:szCs w:val="28"/>
        </w:rPr>
      </w:pPr>
    </w:p>
    <w:sectPr w:rsidR="00063EB3" w:rsidRPr="00795153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A25" w:rsidRDefault="00DF2A25">
      <w:pPr>
        <w:spacing w:line="240" w:lineRule="auto"/>
      </w:pPr>
      <w:r>
        <w:separator/>
      </w:r>
    </w:p>
  </w:endnote>
  <w:endnote w:type="continuationSeparator" w:id="0">
    <w:p w:rsidR="00DF2A25" w:rsidRDefault="00DF2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63903"/>
      <w:docPartObj>
        <w:docPartGallery w:val="AutoText"/>
      </w:docPartObj>
    </w:sdtPr>
    <w:sdtEndPr/>
    <w:sdtContent>
      <w:p w:rsidR="00063EB3" w:rsidRDefault="005D77F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F2C">
          <w:rPr>
            <w:noProof/>
          </w:rPr>
          <w:t>9</w:t>
        </w:r>
        <w:r>
          <w:fldChar w:fldCharType="end"/>
        </w:r>
      </w:p>
    </w:sdtContent>
  </w:sdt>
  <w:p w:rsidR="00063EB3" w:rsidRDefault="00063EB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A25" w:rsidRDefault="00DF2A25">
      <w:pPr>
        <w:spacing w:after="0"/>
      </w:pPr>
      <w:r>
        <w:separator/>
      </w:r>
    </w:p>
  </w:footnote>
  <w:footnote w:type="continuationSeparator" w:id="0">
    <w:p w:rsidR="00DF2A25" w:rsidRDefault="00DF2A2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75953"/>
    <w:multiLevelType w:val="multilevel"/>
    <w:tmpl w:val="33475953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38F0077F"/>
    <w:multiLevelType w:val="multilevel"/>
    <w:tmpl w:val="38F0077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61E13DCE"/>
    <w:multiLevelType w:val="multilevel"/>
    <w:tmpl w:val="61E13DC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66575D21"/>
    <w:multiLevelType w:val="multilevel"/>
    <w:tmpl w:val="66575D21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701400E4"/>
    <w:multiLevelType w:val="multilevel"/>
    <w:tmpl w:val="701400E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11A"/>
    <w:rsid w:val="00001AE5"/>
    <w:rsid w:val="00021DE9"/>
    <w:rsid w:val="00063EB3"/>
    <w:rsid w:val="00073F2B"/>
    <w:rsid w:val="00083476"/>
    <w:rsid w:val="000C42A0"/>
    <w:rsid w:val="000C572F"/>
    <w:rsid w:val="000E27E7"/>
    <w:rsid w:val="00114A5F"/>
    <w:rsid w:val="00126BD4"/>
    <w:rsid w:val="001849E3"/>
    <w:rsid w:val="00202C88"/>
    <w:rsid w:val="00227938"/>
    <w:rsid w:val="0028355B"/>
    <w:rsid w:val="00360AA4"/>
    <w:rsid w:val="003B3F2C"/>
    <w:rsid w:val="003E25F7"/>
    <w:rsid w:val="00451138"/>
    <w:rsid w:val="004844DE"/>
    <w:rsid w:val="00496BAE"/>
    <w:rsid w:val="00565470"/>
    <w:rsid w:val="005A2824"/>
    <w:rsid w:val="005D77F6"/>
    <w:rsid w:val="006168EF"/>
    <w:rsid w:val="00631DA6"/>
    <w:rsid w:val="00665CC9"/>
    <w:rsid w:val="006C40C4"/>
    <w:rsid w:val="007703B2"/>
    <w:rsid w:val="0077242A"/>
    <w:rsid w:val="00780385"/>
    <w:rsid w:val="00795153"/>
    <w:rsid w:val="00811CD5"/>
    <w:rsid w:val="0085411A"/>
    <w:rsid w:val="0087273E"/>
    <w:rsid w:val="00893AD3"/>
    <w:rsid w:val="008D4BF3"/>
    <w:rsid w:val="009157CF"/>
    <w:rsid w:val="0093059D"/>
    <w:rsid w:val="00933CC5"/>
    <w:rsid w:val="009D063A"/>
    <w:rsid w:val="00A14F1A"/>
    <w:rsid w:val="00A50BD1"/>
    <w:rsid w:val="00A832F9"/>
    <w:rsid w:val="00B85397"/>
    <w:rsid w:val="00B923D2"/>
    <w:rsid w:val="00BE13F4"/>
    <w:rsid w:val="00BF73C5"/>
    <w:rsid w:val="00C02297"/>
    <w:rsid w:val="00C2401C"/>
    <w:rsid w:val="00C62809"/>
    <w:rsid w:val="00CC5146"/>
    <w:rsid w:val="00CF6ECF"/>
    <w:rsid w:val="00D10023"/>
    <w:rsid w:val="00D50F96"/>
    <w:rsid w:val="00D51C9B"/>
    <w:rsid w:val="00D642D8"/>
    <w:rsid w:val="00D841C5"/>
    <w:rsid w:val="00D862D3"/>
    <w:rsid w:val="00DA797C"/>
    <w:rsid w:val="00DC1311"/>
    <w:rsid w:val="00DF2A25"/>
    <w:rsid w:val="00E419D8"/>
    <w:rsid w:val="00E83AEA"/>
    <w:rsid w:val="00EE25DD"/>
    <w:rsid w:val="00F23B5A"/>
    <w:rsid w:val="00FF15AE"/>
    <w:rsid w:val="513F3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 fillcolor="white">
      <v:fill color="white"/>
    </o:shapedefaults>
    <o:shapelayout v:ext="edit">
      <o:idmap v:ext="edit" data="1"/>
      <o:rules v:ext="edit">
        <o:r id="V:Rule1" type="connector" idref="#_x0000_s1042"/>
        <o:r id="V:Rule2" type="connector" idref="#_x0000_s1043"/>
      </o:rules>
    </o:shapelayout>
  </w:shapeDefaults>
  <w:decimalSymbol w:val=","/>
  <w:listSeparator w:val=";"/>
  <w14:docId w14:val="3ABB34A5"/>
  <w15:docId w15:val="{15020642-0AF7-4EE6-9B8E-FCE2DC17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semiHidden/>
  </w:style>
  <w:style w:type="character" w:customStyle="1" w:styleId="ab">
    <w:name w:val="Нижний колонтитул Знак"/>
    <w:basedOn w:val="a0"/>
    <w:link w:val="aa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7">
    <w:name w:val="Текст сноски Знак"/>
    <w:basedOn w:val="a0"/>
    <w:link w:val="a6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customStyle="1" w:styleId="submenu-table">
    <w:name w:val="submenu-table"/>
    <w:basedOn w:val="a0"/>
  </w:style>
  <w:style w:type="paragraph" w:styleId="af">
    <w:name w:val="No Spacing"/>
    <w:link w:val="af0"/>
    <w:uiPriority w:val="1"/>
    <w:qFormat/>
    <w:rPr>
      <w:rFonts w:eastAsiaTheme="minorEastAsia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-gzhel.ru/psihologija/param=infa&amp;sub=uvaro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43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9</Pages>
  <Words>1653</Words>
  <Characters>9425</Characters>
  <Application>Microsoft Office Word</Application>
  <DocSecurity>0</DocSecurity>
  <Lines>78</Lines>
  <Paragraphs>22</Paragraphs>
  <ScaleCrop>false</ScaleCrop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>Библиотерапия – лечение книгой</dc:subject>
  <dc:creator>наталья</dc:creator>
  <cp:lastModifiedBy>*</cp:lastModifiedBy>
  <cp:revision>27</cp:revision>
  <cp:lastPrinted>2020-10-31T18:23:00Z</cp:lastPrinted>
  <dcterms:created xsi:type="dcterms:W3CDTF">2020-10-21T13:23:00Z</dcterms:created>
  <dcterms:modified xsi:type="dcterms:W3CDTF">2024-01-17T10:11:00Z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EDD40F2B39F74A2194EAC434C486A00E_12</vt:lpwstr>
  </property>
</Properties>
</file>