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85" w:rsidRPr="008D1985" w:rsidRDefault="00313DDC" w:rsidP="00313DDC">
      <w:pPr>
        <w:ind w:firstLine="8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Муниципальное общеобразовательное учреждение «</w:t>
      </w:r>
      <w:r w:rsidR="008D1985" w:rsidRPr="008D198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Средняя общ</w:t>
      </w:r>
      <w:r w:rsidR="008D1985" w:rsidRPr="008D198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е</w:t>
      </w:r>
      <w:r w:rsidR="008D1985" w:rsidRPr="008D198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образовательная школа № 7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="008D1985" w:rsidRPr="008D198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мени 24 Краснознаменной Евпаторийской гвардейской стрелковой дивизии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</w:t>
      </w:r>
    </w:p>
    <w:p w:rsidR="008D1985" w:rsidRPr="008D1985" w:rsidRDefault="008D1985" w:rsidP="00313DD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8D1985" w:rsidRPr="005B76ED" w:rsidRDefault="008D1985" w:rsidP="00313DDC">
      <w:pPr>
        <w:ind w:firstLine="840"/>
        <w:jc w:val="both"/>
        <w:rPr>
          <w:sz w:val="28"/>
          <w:szCs w:val="28"/>
        </w:rPr>
      </w:pPr>
    </w:p>
    <w:p w:rsidR="008D1985" w:rsidRPr="000A3432" w:rsidRDefault="008D1985" w:rsidP="00313DDC">
      <w:pPr>
        <w:jc w:val="both"/>
        <w:rPr>
          <w:sz w:val="28"/>
          <w:szCs w:val="28"/>
        </w:rPr>
      </w:pPr>
    </w:p>
    <w:p w:rsidR="008D1985" w:rsidRPr="000A3432" w:rsidRDefault="008D1985" w:rsidP="00313DDC">
      <w:pPr>
        <w:ind w:firstLine="840"/>
        <w:jc w:val="both"/>
        <w:rPr>
          <w:sz w:val="28"/>
          <w:szCs w:val="28"/>
        </w:rPr>
      </w:pPr>
    </w:p>
    <w:p w:rsidR="008D1985" w:rsidRPr="000A3432" w:rsidRDefault="008D1985" w:rsidP="00313DDC">
      <w:pPr>
        <w:ind w:firstLine="840"/>
        <w:jc w:val="both"/>
        <w:rPr>
          <w:sz w:val="28"/>
          <w:szCs w:val="28"/>
        </w:rPr>
      </w:pPr>
    </w:p>
    <w:p w:rsidR="008D1985" w:rsidRPr="000A3432" w:rsidRDefault="008D1985" w:rsidP="00313DDC">
      <w:pPr>
        <w:ind w:firstLine="840"/>
        <w:jc w:val="both"/>
        <w:rPr>
          <w:sz w:val="28"/>
          <w:szCs w:val="28"/>
        </w:rPr>
      </w:pPr>
    </w:p>
    <w:p w:rsidR="008D1985" w:rsidRPr="008D1985" w:rsidRDefault="008D1985" w:rsidP="00313DDC">
      <w:pPr>
        <w:spacing w:after="0" w:line="420" w:lineRule="atLeast"/>
        <w:ind w:firstLine="54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D1985">
        <w:rPr>
          <w:rFonts w:ascii="Times New Roman" w:hAnsi="Times New Roman" w:cs="Times New Roman"/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МЛАДШИХ ШКОЛЬНИКОВ МЕТОДАМИ НЕ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РОЛИГВИСТИЧЕСКОГО ПРОГРАМИРОВАНИЯ</w:t>
      </w:r>
      <w:r>
        <w:rPr>
          <w:b/>
          <w:i/>
          <w:sz w:val="28"/>
          <w:szCs w:val="28"/>
        </w:rPr>
        <w:t>».</w:t>
      </w:r>
    </w:p>
    <w:p w:rsidR="008D1985" w:rsidRPr="000A3432" w:rsidRDefault="008D1985" w:rsidP="00313DDC">
      <w:pPr>
        <w:ind w:firstLine="840"/>
        <w:jc w:val="both"/>
        <w:rPr>
          <w:sz w:val="28"/>
          <w:szCs w:val="28"/>
        </w:rPr>
      </w:pPr>
    </w:p>
    <w:p w:rsidR="008D1985" w:rsidRPr="000A3432" w:rsidRDefault="008D1985" w:rsidP="00313DDC">
      <w:pPr>
        <w:ind w:firstLine="840"/>
        <w:jc w:val="both"/>
        <w:rPr>
          <w:sz w:val="28"/>
          <w:szCs w:val="28"/>
        </w:rPr>
      </w:pPr>
    </w:p>
    <w:p w:rsidR="008D1985" w:rsidRPr="000A3432" w:rsidRDefault="008D1985" w:rsidP="00313DDC">
      <w:pPr>
        <w:ind w:firstLine="840"/>
        <w:jc w:val="both"/>
        <w:rPr>
          <w:sz w:val="28"/>
          <w:szCs w:val="28"/>
        </w:rPr>
      </w:pPr>
    </w:p>
    <w:p w:rsidR="008D1985" w:rsidRPr="000A3432" w:rsidRDefault="008D1985" w:rsidP="00313DDC">
      <w:pPr>
        <w:ind w:firstLine="840"/>
        <w:jc w:val="both"/>
        <w:rPr>
          <w:sz w:val="28"/>
          <w:szCs w:val="28"/>
        </w:rPr>
      </w:pPr>
      <w:bookmarkStart w:id="0" w:name="_GoBack"/>
      <w:bookmarkEnd w:id="0"/>
    </w:p>
    <w:p w:rsidR="008D1985" w:rsidRPr="000A3432" w:rsidRDefault="008D1985" w:rsidP="00313DDC">
      <w:pPr>
        <w:ind w:firstLine="840"/>
        <w:jc w:val="both"/>
        <w:rPr>
          <w:sz w:val="28"/>
          <w:szCs w:val="28"/>
        </w:rPr>
      </w:pPr>
    </w:p>
    <w:p w:rsidR="008D1985" w:rsidRPr="000A3432" w:rsidRDefault="008D1985" w:rsidP="00313DDC">
      <w:pPr>
        <w:ind w:firstLine="840"/>
        <w:jc w:val="both"/>
        <w:rPr>
          <w:sz w:val="28"/>
          <w:szCs w:val="28"/>
        </w:rPr>
      </w:pPr>
    </w:p>
    <w:p w:rsidR="008D1985" w:rsidRPr="000A3432" w:rsidRDefault="008D1985" w:rsidP="00313DDC">
      <w:pPr>
        <w:ind w:firstLine="840"/>
        <w:jc w:val="both"/>
        <w:rPr>
          <w:sz w:val="28"/>
          <w:szCs w:val="28"/>
        </w:rPr>
      </w:pPr>
    </w:p>
    <w:p w:rsidR="008D1985" w:rsidRPr="008D1985" w:rsidRDefault="008D1985" w:rsidP="00313DDC">
      <w:pPr>
        <w:ind w:firstLine="840"/>
        <w:jc w:val="right"/>
        <w:rPr>
          <w:rFonts w:ascii="Times New Roman" w:hAnsi="Times New Roman" w:cs="Times New Roman"/>
          <w:sz w:val="28"/>
          <w:szCs w:val="28"/>
        </w:rPr>
      </w:pPr>
      <w:r w:rsidRPr="008D1985">
        <w:rPr>
          <w:rFonts w:ascii="Times New Roman" w:hAnsi="Times New Roman" w:cs="Times New Roman"/>
          <w:sz w:val="28"/>
          <w:szCs w:val="28"/>
        </w:rPr>
        <w:t>Автор опыта:</w:t>
      </w:r>
    </w:p>
    <w:p w:rsidR="008D1985" w:rsidRPr="008D1985" w:rsidRDefault="008D1985" w:rsidP="00313DDC">
      <w:pPr>
        <w:ind w:firstLine="840"/>
        <w:jc w:val="right"/>
        <w:rPr>
          <w:rFonts w:ascii="Times New Roman" w:hAnsi="Times New Roman" w:cs="Times New Roman"/>
          <w:sz w:val="28"/>
          <w:szCs w:val="28"/>
        </w:rPr>
      </w:pPr>
      <w:r w:rsidRPr="008D1985">
        <w:rPr>
          <w:rFonts w:ascii="Times New Roman" w:hAnsi="Times New Roman" w:cs="Times New Roman"/>
          <w:sz w:val="28"/>
          <w:szCs w:val="28"/>
        </w:rPr>
        <w:t>Ветер Ирина Валерьевна</w:t>
      </w:r>
    </w:p>
    <w:p w:rsidR="008D1985" w:rsidRPr="008D1985" w:rsidRDefault="008D1985" w:rsidP="00313DDC">
      <w:pPr>
        <w:ind w:firstLine="840"/>
        <w:jc w:val="right"/>
        <w:rPr>
          <w:rFonts w:ascii="Times New Roman" w:hAnsi="Times New Roman" w:cs="Times New Roman"/>
          <w:sz w:val="28"/>
          <w:szCs w:val="28"/>
        </w:rPr>
      </w:pPr>
      <w:r w:rsidRPr="008D1985">
        <w:rPr>
          <w:rFonts w:ascii="Times New Roman" w:hAnsi="Times New Roman" w:cs="Times New Roman"/>
          <w:sz w:val="28"/>
          <w:szCs w:val="28"/>
        </w:rPr>
        <w:t>учитель начальных классов.</w:t>
      </w:r>
    </w:p>
    <w:p w:rsidR="008D1985" w:rsidRPr="008D1985" w:rsidRDefault="008D1985" w:rsidP="00313DD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313DDC" w:rsidRDefault="00313DDC" w:rsidP="00313DDC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8"/>
          <w:szCs w:val="28"/>
        </w:rPr>
      </w:pPr>
    </w:p>
    <w:p w:rsidR="00313DDC" w:rsidRDefault="00313DDC" w:rsidP="00313DDC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8"/>
          <w:szCs w:val="28"/>
        </w:rPr>
      </w:pPr>
    </w:p>
    <w:p w:rsidR="00313DDC" w:rsidRDefault="00313DDC" w:rsidP="00313DDC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8"/>
          <w:szCs w:val="28"/>
        </w:rPr>
      </w:pPr>
    </w:p>
    <w:p w:rsidR="00313DDC" w:rsidRDefault="00313DDC" w:rsidP="00313DDC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8"/>
          <w:szCs w:val="28"/>
        </w:rPr>
      </w:pPr>
    </w:p>
    <w:p w:rsidR="00313DDC" w:rsidRDefault="008D1985" w:rsidP="00313DDC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8"/>
          <w:szCs w:val="28"/>
        </w:rPr>
      </w:pPr>
      <w:r w:rsidRPr="008D1985">
        <w:rPr>
          <w:rFonts w:ascii="Times New Roman" w:hAnsi="Times New Roman" w:cs="Times New Roman"/>
          <w:sz w:val="28"/>
          <w:szCs w:val="28"/>
        </w:rPr>
        <w:t xml:space="preserve">Вологда </w:t>
      </w:r>
    </w:p>
    <w:p w:rsidR="008D1985" w:rsidRPr="008D1985" w:rsidRDefault="008D1985" w:rsidP="00313DDC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8"/>
          <w:szCs w:val="28"/>
        </w:rPr>
      </w:pPr>
      <w:r w:rsidRPr="008D198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3D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D1985" w:rsidRPr="00313DDC" w:rsidRDefault="008D1985" w:rsidP="00313DDC">
      <w:pPr>
        <w:spacing w:after="0" w:line="36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313D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РАЗВИТИЕ МЛАДШИХ ШКОЛЬНИКОВ МЕТОДАМИ НЕЙРОЛИГВ</w:t>
      </w:r>
      <w:r w:rsidRPr="00313D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 w:rsidRPr="00313D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СТИЧЕСКОГО ПРОГРАМИРОВАНИЯ</w:t>
      </w:r>
    </w:p>
    <w:p w:rsidR="00313DDC" w:rsidRPr="00313DDC" w:rsidRDefault="00313DDC" w:rsidP="00313DDC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1985" w:rsidRPr="00313DDC" w:rsidRDefault="008D1985" w:rsidP="00313DDC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современном мире динамические изменения, которые происходят во всех сф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рах жизни, предъявляют новые требования к результатам обучения младших школ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ников.</w:t>
      </w:r>
      <w:r w:rsidRPr="00313DDC">
        <w:rPr>
          <w:sz w:val="26"/>
          <w:szCs w:val="26"/>
        </w:rPr>
        <w:t xml:space="preserve"> 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Федеральном з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аконе Р</w:t>
      </w:r>
      <w:r w:rsid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оссийской Федерации от 29.12.2012 года № 273-ФЗ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образовании</w:t>
      </w:r>
      <w:r w:rsid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Российской Федерации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отмечается, что основной задачей обр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является раскрытие духовных и физических возможностей личности ребенка, обогащение его интеллекта путем создания условий для обучения, развития его инд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видуал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ности.</w:t>
      </w:r>
    </w:p>
    <w:p w:rsidR="008D1985" w:rsidRPr="00313DDC" w:rsidRDefault="008D1985" w:rsidP="00313DDC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Таким образом, одной из основных задач организации обучения в начальной школе 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не только передача знаний, но и всесторонне и гармоничное развитие личности ребенка. </w:t>
      </w:r>
    </w:p>
    <w:p w:rsidR="008D1985" w:rsidRPr="00313DDC" w:rsidRDefault="008D1985" w:rsidP="00313DDC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разрешения этого противоречия в современной педагогике все чаще испол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зуются психологические знания. Для повышения эффективности такой работы и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пользуются новые методы нейролингвистического программирования (НЛП). Это о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ределило </w:t>
      </w:r>
      <w:r w:rsidRPr="00313D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тему работы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«Развитие  младших школьников методами НЛП».</w:t>
      </w:r>
    </w:p>
    <w:p w:rsidR="008D1985" w:rsidRPr="00313DDC" w:rsidRDefault="008D1985" w:rsidP="00313DDC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3D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Объектом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исследования является организация всестороннего развития младших школьников.  </w:t>
      </w:r>
    </w:p>
    <w:p w:rsidR="008D1985" w:rsidRPr="00313DDC" w:rsidRDefault="008D1985" w:rsidP="00313DDC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3D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Предметом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исследования – методы и приемы НЛП технологий в организации развития младших школьников.</w:t>
      </w:r>
    </w:p>
    <w:p w:rsidR="00313DDC" w:rsidRDefault="008D1985" w:rsidP="00313DDC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Различные методы нейролингвистического программирования, в настоящее вр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мя применяются в различных сферах жизнедеятельности человека. НЛП было разр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ботано в 1970-х годах американцами Джоном Гриндером и Ричардом Бендлером как методы моделирования поведения людей, добившихся успеха в определенной обла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ти, для приобретения их навыков. </w:t>
      </w:r>
    </w:p>
    <w:p w:rsidR="00313DDC" w:rsidRDefault="008D1985" w:rsidP="00313DDC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</w:t>
      </w:r>
      <w:r w:rsid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13DDC" w:rsidRDefault="008D1985" w:rsidP="00313DDC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 НЛП становится источником, из которого можно брать модели повышения собственной эффективности в личной и профессиональной жизни, что может спосо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ствовать личностному росту личности.</w:t>
      </w:r>
    </w:p>
    <w:p w:rsidR="008D1985" w:rsidRPr="00313DDC" w:rsidRDefault="008D1985" w:rsidP="00313DDC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2.НЛП является набором техник, способствующих обучению человека опред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лённым </w:t>
      </w:r>
      <w:proofErr w:type="gramStart"/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мета-моделям</w:t>
      </w:r>
      <w:proofErr w:type="gramEnd"/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(мета-модель – модель п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ведения людей, добившихся успехов 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определённой сфере деятельности или обл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дающих какими-либо навыками). Эта теория была подтверждена создателями НЛП, которые, изучали работу трёх своих выдающихся современников – известного семейного психотерапевта </w:t>
      </w:r>
      <w:proofErr w:type="spellStart"/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Вирджинии</w:t>
      </w:r>
      <w:proofErr w:type="spellEnd"/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тир; психолога, философа и этнографа Грегори Бэйтсона и Милтона Эриксона, псих</w:t>
      </w:r>
      <w:r w:rsid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313DDC"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терапевта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известного как создателя эриксоновского гипноза. Проанализировав со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ранный материал, </w:t>
      </w:r>
      <w:proofErr w:type="gramStart"/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</w:t>
      </w:r>
      <w:proofErr w:type="gramEnd"/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Гриндер</w:t>
      </w:r>
      <w:proofErr w:type="spellEnd"/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Р. </w:t>
      </w:r>
      <w:proofErr w:type="spellStart"/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Бендлер</w:t>
      </w:r>
      <w:proofErr w:type="spellEnd"/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наружили, что все трое используют примерно одинаковые способы работы с клие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тами (паттерны), то есть «...они нашли определённые алгоритмы воздействия на человека, которые успешно реализуются всеми ими...»[8; 25] и помогают добиваться блестящих результатов. Это 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и 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стало и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пульсом к созданию НЛП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8D1985" w:rsidRPr="00313DDC" w:rsidRDefault="008D1985" w:rsidP="00313DDC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Также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фактором 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способствующим 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ю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НЛП в образовании является то, что этот метод 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призван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облегча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ть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 процесс обучения. Это связано с тем, что гла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ным вопросом, который ставит перед собой специалист НЛП, является не «ЧТО» н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 сделать для достижения результата, а «КАК» это нужно сделать. </w:t>
      </w:r>
    </w:p>
    <w:p w:rsidR="008D1985" w:rsidRPr="00313DDC" w:rsidRDefault="008D1985" w:rsidP="00313DDC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След</w:t>
      </w:r>
      <w:r w:rsidR="00313D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ет так же отметить, что методы</w:t>
      </w:r>
      <w:r w:rsid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нейро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лингвистического программиров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способствуют выработке качественно нового (по сравнению с традиционными мет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дами) подхода к ученикам, что особенно важно этапе обучения в младшей шк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1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ле. </w:t>
      </w:r>
    </w:p>
    <w:p w:rsidR="008D1985" w:rsidRPr="00313DDC" w:rsidRDefault="008D1985" w:rsidP="00313DDC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13DDC">
        <w:rPr>
          <w:rFonts w:ascii="Times New Roman" w:hAnsi="Times New Roman" w:cs="Times New Roman"/>
          <w:b/>
          <w:sz w:val="26"/>
          <w:szCs w:val="26"/>
        </w:rPr>
        <w:t>Цель  работы</w:t>
      </w:r>
      <w:r w:rsidRPr="00313DDC">
        <w:rPr>
          <w:rFonts w:ascii="Times New Roman" w:hAnsi="Times New Roman" w:cs="Times New Roman"/>
          <w:sz w:val="26"/>
          <w:szCs w:val="26"/>
        </w:rPr>
        <w:t xml:space="preserve"> состоит в </w:t>
      </w:r>
      <w:r w:rsidRPr="00313DDC">
        <w:rPr>
          <w:rFonts w:ascii="Times New Roman" w:hAnsi="Times New Roman" w:cs="Times New Roman"/>
          <w:sz w:val="26"/>
          <w:szCs w:val="26"/>
          <w:lang w:val="uk-UA"/>
        </w:rPr>
        <w:t>исследовании</w:t>
      </w:r>
      <w:r w:rsidRPr="00313DDC">
        <w:rPr>
          <w:rFonts w:ascii="Times New Roman" w:hAnsi="Times New Roman" w:cs="Times New Roman"/>
          <w:sz w:val="26"/>
          <w:szCs w:val="26"/>
        </w:rPr>
        <w:t xml:space="preserve"> эффективности применения методов не</w:t>
      </w:r>
      <w:r w:rsidRPr="00313DDC">
        <w:rPr>
          <w:rFonts w:ascii="Times New Roman" w:hAnsi="Times New Roman" w:cs="Times New Roman"/>
          <w:sz w:val="26"/>
          <w:szCs w:val="26"/>
        </w:rPr>
        <w:t>й</w:t>
      </w:r>
      <w:r w:rsidRPr="00313DDC">
        <w:rPr>
          <w:rFonts w:ascii="Times New Roman" w:hAnsi="Times New Roman" w:cs="Times New Roman"/>
          <w:sz w:val="26"/>
          <w:szCs w:val="26"/>
        </w:rPr>
        <w:t>ролингвистического программирования для организации развития младших школ</w:t>
      </w:r>
      <w:r w:rsidRPr="00313DDC">
        <w:rPr>
          <w:rFonts w:ascii="Times New Roman" w:hAnsi="Times New Roman" w:cs="Times New Roman"/>
          <w:sz w:val="26"/>
          <w:szCs w:val="26"/>
        </w:rPr>
        <w:t>ь</w:t>
      </w:r>
      <w:r w:rsidRPr="00313DDC">
        <w:rPr>
          <w:rFonts w:ascii="Times New Roman" w:hAnsi="Times New Roman" w:cs="Times New Roman"/>
          <w:sz w:val="26"/>
          <w:szCs w:val="26"/>
        </w:rPr>
        <w:t>ников</w:t>
      </w:r>
      <w:r w:rsidRPr="00313DD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13DDC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313DDC">
        <w:rPr>
          <w:rFonts w:ascii="Times New Roman" w:hAnsi="Times New Roman" w:cs="Times New Roman"/>
          <w:sz w:val="26"/>
          <w:szCs w:val="26"/>
          <w:lang w:val="uk-UA"/>
        </w:rPr>
        <w:t xml:space="preserve"> условиях школьного обучения. </w:t>
      </w:r>
    </w:p>
    <w:p w:rsidR="008D1985" w:rsidRPr="00313DDC" w:rsidRDefault="008D1985" w:rsidP="00313DDC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</w:rPr>
        <w:t>Проведя анализ психолого-педагогических исследований по данной проблеме</w:t>
      </w:r>
      <w:r w:rsidR="00313DDC">
        <w:rPr>
          <w:sz w:val="26"/>
          <w:szCs w:val="26"/>
        </w:rPr>
        <w:t>,</w:t>
      </w:r>
      <w:r w:rsidRPr="00313DDC">
        <w:rPr>
          <w:sz w:val="26"/>
          <w:szCs w:val="26"/>
        </w:rPr>
        <w:t xml:space="preserve"> нами была выдвинута следующая </w:t>
      </w:r>
      <w:r w:rsidRPr="00313DDC">
        <w:rPr>
          <w:b/>
          <w:sz w:val="26"/>
          <w:szCs w:val="26"/>
        </w:rPr>
        <w:t>гипотеза</w:t>
      </w:r>
      <w:r w:rsidRPr="00313DDC">
        <w:rPr>
          <w:sz w:val="26"/>
          <w:szCs w:val="26"/>
        </w:rPr>
        <w:t>: для организации развивающего обуча</w:t>
      </w:r>
      <w:r w:rsidRPr="00313DDC">
        <w:rPr>
          <w:sz w:val="26"/>
          <w:szCs w:val="26"/>
        </w:rPr>
        <w:t>ю</w:t>
      </w:r>
      <w:r w:rsidRPr="00313DDC">
        <w:rPr>
          <w:sz w:val="26"/>
          <w:szCs w:val="26"/>
        </w:rPr>
        <w:t>щего пространства младших школьников необходимо применение индивидуального подхода, выделение ведущих систем восприятия информации, внедрение задачного подхода и  встраивание новых моделей успешности, что достигается путем внедрения в образовательный процесс методов НЛП.</w:t>
      </w:r>
    </w:p>
    <w:p w:rsidR="008D1985" w:rsidRP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40"/>
        <w:contextualSpacing/>
        <w:jc w:val="both"/>
        <w:rPr>
          <w:b/>
          <w:i/>
          <w:sz w:val="26"/>
          <w:szCs w:val="26"/>
        </w:rPr>
      </w:pPr>
      <w:r w:rsidRPr="00313DDC">
        <w:rPr>
          <w:sz w:val="26"/>
          <w:szCs w:val="26"/>
        </w:rPr>
        <w:t xml:space="preserve">В соответствии с поставленной целью и выдвинутой гипотезой были определены следующие </w:t>
      </w:r>
      <w:r w:rsidRPr="00313DDC">
        <w:rPr>
          <w:b/>
          <w:i/>
          <w:sz w:val="26"/>
          <w:szCs w:val="26"/>
        </w:rPr>
        <w:t xml:space="preserve">задачи: </w:t>
      </w:r>
    </w:p>
    <w:p w:rsidR="008D1985" w:rsidRP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40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</w:rPr>
        <w:t>1. Изучить теоретический материал по применению методов НЛП в образовании;</w:t>
      </w:r>
    </w:p>
    <w:p w:rsidR="008D1985" w:rsidRP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40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</w:rPr>
        <w:t xml:space="preserve">2. Отобрать методы НЛП и  </w:t>
      </w:r>
      <w:r w:rsidRPr="00313DDC">
        <w:rPr>
          <w:sz w:val="26"/>
          <w:szCs w:val="26"/>
          <w:lang w:val="uk-UA"/>
        </w:rPr>
        <w:t xml:space="preserve">развивающие </w:t>
      </w:r>
      <w:r w:rsidRPr="00313DDC">
        <w:rPr>
          <w:sz w:val="26"/>
          <w:szCs w:val="26"/>
        </w:rPr>
        <w:t>методики для обучения младших школьников;</w:t>
      </w:r>
    </w:p>
    <w:p w:rsidR="008D1985" w:rsidRP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40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</w:rPr>
        <w:t>3. Апробировать отобранные развивающие технологии и методы  НЛП в соо</w:t>
      </w:r>
      <w:r w:rsidRPr="00313DDC">
        <w:rPr>
          <w:sz w:val="26"/>
          <w:szCs w:val="26"/>
        </w:rPr>
        <w:t>т</w:t>
      </w:r>
      <w:r w:rsidRPr="00313DDC">
        <w:rPr>
          <w:sz w:val="26"/>
          <w:szCs w:val="26"/>
        </w:rPr>
        <w:lastRenderedPageBreak/>
        <w:t xml:space="preserve">ветствии со структурой урока и программой обучения; </w:t>
      </w:r>
    </w:p>
    <w:p w:rsidR="008D1985" w:rsidRP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40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</w:rPr>
        <w:t>4. Выявить преимущества данных технологии, проанализировать результаты деятельности учащихся.</w:t>
      </w:r>
    </w:p>
    <w:p w:rsidR="008D1985" w:rsidRP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40"/>
        <w:contextualSpacing/>
        <w:jc w:val="both"/>
        <w:rPr>
          <w:sz w:val="26"/>
          <w:szCs w:val="26"/>
        </w:rPr>
      </w:pPr>
      <w:r w:rsidRPr="00313DDC">
        <w:rPr>
          <w:b/>
          <w:sz w:val="26"/>
          <w:szCs w:val="26"/>
        </w:rPr>
        <w:t>Теоретическая значимость педагогического проекта</w:t>
      </w:r>
      <w:r w:rsidRPr="00313DDC">
        <w:rPr>
          <w:sz w:val="26"/>
          <w:szCs w:val="26"/>
        </w:rPr>
        <w:t xml:space="preserve"> заключается в методич</w:t>
      </w:r>
      <w:r w:rsidRPr="00313DDC">
        <w:rPr>
          <w:sz w:val="26"/>
          <w:szCs w:val="26"/>
        </w:rPr>
        <w:t>е</w:t>
      </w:r>
      <w:r w:rsidRPr="00313DDC">
        <w:rPr>
          <w:sz w:val="26"/>
          <w:szCs w:val="26"/>
        </w:rPr>
        <w:t xml:space="preserve">ском обосновании использования элементов технологии </w:t>
      </w:r>
      <w:r w:rsidR="00313DDC">
        <w:rPr>
          <w:sz w:val="26"/>
          <w:szCs w:val="26"/>
        </w:rPr>
        <w:t>нейро</w:t>
      </w:r>
      <w:r w:rsidRPr="00313DDC">
        <w:rPr>
          <w:sz w:val="26"/>
          <w:szCs w:val="26"/>
        </w:rPr>
        <w:t>лингвистического пр</w:t>
      </w:r>
      <w:r w:rsidRPr="00313DDC">
        <w:rPr>
          <w:sz w:val="26"/>
          <w:szCs w:val="26"/>
        </w:rPr>
        <w:t>о</w:t>
      </w:r>
      <w:r w:rsidRPr="00313DDC">
        <w:rPr>
          <w:sz w:val="26"/>
          <w:szCs w:val="26"/>
        </w:rPr>
        <w:t>граммирования для организации развивающего обучения младших школьников.</w:t>
      </w:r>
    </w:p>
    <w:p w:rsidR="008D1985" w:rsidRP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40"/>
        <w:contextualSpacing/>
        <w:jc w:val="both"/>
        <w:rPr>
          <w:sz w:val="26"/>
          <w:szCs w:val="26"/>
        </w:rPr>
      </w:pPr>
      <w:r w:rsidRPr="00313DDC">
        <w:rPr>
          <w:b/>
          <w:sz w:val="26"/>
          <w:szCs w:val="26"/>
        </w:rPr>
        <w:t xml:space="preserve"> Практическая значимость</w:t>
      </w:r>
      <w:r w:rsidRPr="00313DDC">
        <w:rPr>
          <w:sz w:val="26"/>
          <w:szCs w:val="26"/>
        </w:rPr>
        <w:t xml:space="preserve"> - в выделении методических приемов работы при организации развивающего образования средствами НЛП, в разработке средств и м</w:t>
      </w:r>
      <w:r w:rsidRPr="00313DDC">
        <w:rPr>
          <w:sz w:val="26"/>
          <w:szCs w:val="26"/>
        </w:rPr>
        <w:t>е</w:t>
      </w:r>
      <w:r w:rsidRPr="00313DDC">
        <w:rPr>
          <w:sz w:val="26"/>
          <w:szCs w:val="26"/>
        </w:rPr>
        <w:t>тодов подачи и усвоения программного материала, что отвечает требованиям гарм</w:t>
      </w:r>
      <w:r w:rsidRPr="00313DDC">
        <w:rPr>
          <w:sz w:val="26"/>
          <w:szCs w:val="26"/>
        </w:rPr>
        <w:t>о</w:t>
      </w:r>
      <w:r w:rsidRPr="00313DDC">
        <w:rPr>
          <w:sz w:val="26"/>
          <w:szCs w:val="26"/>
        </w:rPr>
        <w:t>ничного развития школьников, стоящим перед современной школой.</w:t>
      </w:r>
    </w:p>
    <w:p w:rsidR="008D1985" w:rsidRP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40"/>
        <w:contextualSpacing/>
        <w:jc w:val="both"/>
        <w:rPr>
          <w:b/>
          <w:i/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 xml:space="preserve">Работа над опытом  включает в себя </w:t>
      </w:r>
      <w:r w:rsidRPr="00313DDC">
        <w:rPr>
          <w:b/>
          <w:i/>
          <w:color w:val="000000"/>
          <w:sz w:val="26"/>
          <w:szCs w:val="26"/>
        </w:rPr>
        <w:t>три этапа:</w:t>
      </w:r>
    </w:p>
    <w:p w:rsidR="008D1985" w:rsidRPr="00313DDC" w:rsidRDefault="008D1985" w:rsidP="00313DDC">
      <w:pPr>
        <w:pStyle w:val="a3"/>
        <w:widowControl w:val="0"/>
        <w:spacing w:after="0" w:afterAutospacing="0" w:line="360" w:lineRule="auto"/>
        <w:ind w:firstLine="540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 xml:space="preserve">1 этап – </w:t>
      </w:r>
      <w:r w:rsidRPr="00313DDC">
        <w:rPr>
          <w:b/>
          <w:i/>
          <w:color w:val="000000"/>
          <w:sz w:val="26"/>
          <w:szCs w:val="26"/>
        </w:rPr>
        <w:t>проектно-мобилизационный</w:t>
      </w:r>
    </w:p>
    <w:p w:rsidR="008D1985" w:rsidRPr="00313DDC" w:rsidRDefault="008D1985" w:rsidP="00313DDC">
      <w:pPr>
        <w:pStyle w:val="a3"/>
        <w:widowControl w:val="0"/>
        <w:spacing w:after="0" w:afterAutospacing="0" w:line="360" w:lineRule="auto"/>
        <w:ind w:firstLine="540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Цель: выявление проблем, возникновение идеи опыта, определение целей, п</w:t>
      </w:r>
      <w:r w:rsidRPr="00313DDC">
        <w:rPr>
          <w:color w:val="000000"/>
          <w:sz w:val="26"/>
          <w:szCs w:val="26"/>
        </w:rPr>
        <w:t>о</w:t>
      </w:r>
      <w:r w:rsidRPr="00313DDC">
        <w:rPr>
          <w:color w:val="000000"/>
          <w:sz w:val="26"/>
          <w:szCs w:val="26"/>
        </w:rPr>
        <w:t>становка задач, выбор методов и средств их решения.</w:t>
      </w:r>
    </w:p>
    <w:p w:rsidR="008D1985" w:rsidRPr="00313DDC" w:rsidRDefault="008D1985" w:rsidP="00313DDC">
      <w:pPr>
        <w:pStyle w:val="a3"/>
        <w:widowControl w:val="0"/>
        <w:spacing w:after="0" w:afterAutospacing="0" w:line="360" w:lineRule="auto"/>
        <w:ind w:firstLine="540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На данном этапе происходило  ознакомление с существующими материалами по данной теме, изучение НЛП технологий; проводилась диагностика уровня развития младших школьников</w:t>
      </w:r>
      <w:r w:rsidRPr="00313DDC">
        <w:rPr>
          <w:sz w:val="26"/>
          <w:szCs w:val="26"/>
        </w:rPr>
        <w:t>.</w:t>
      </w:r>
    </w:p>
    <w:p w:rsidR="008D1985" w:rsidRPr="00313DDC" w:rsidRDefault="008D1985" w:rsidP="00313DDC">
      <w:pPr>
        <w:pStyle w:val="a3"/>
        <w:widowControl w:val="0"/>
        <w:spacing w:after="0" w:afterAutospacing="0" w:line="360" w:lineRule="auto"/>
        <w:ind w:firstLine="540"/>
        <w:contextualSpacing/>
        <w:jc w:val="both"/>
        <w:rPr>
          <w:b/>
          <w:i/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 xml:space="preserve">2 этап – </w:t>
      </w:r>
      <w:r w:rsidRPr="00313DDC">
        <w:rPr>
          <w:b/>
          <w:i/>
          <w:color w:val="000000"/>
          <w:sz w:val="26"/>
          <w:szCs w:val="26"/>
        </w:rPr>
        <w:t>практический</w:t>
      </w:r>
    </w:p>
    <w:p w:rsidR="008D1985" w:rsidRPr="00313DDC" w:rsidRDefault="008D1985" w:rsidP="00313DDC">
      <w:pPr>
        <w:pStyle w:val="a3"/>
        <w:widowControl w:val="0"/>
        <w:spacing w:after="0" w:afterAutospacing="0" w:line="360" w:lineRule="auto"/>
        <w:ind w:firstLine="540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Цель: апробация различных форм работы; корректировка задач, методов и средств достижения целей. Проведение уроков с использованием элементов НЛП; мониторинг процесса и промежуточных результатов.</w:t>
      </w:r>
    </w:p>
    <w:p w:rsidR="008D1985" w:rsidRPr="00313DDC" w:rsidRDefault="008D1985" w:rsidP="00313DDC">
      <w:pPr>
        <w:pStyle w:val="a3"/>
        <w:widowControl w:val="0"/>
        <w:spacing w:after="0" w:afterAutospacing="0" w:line="360" w:lineRule="auto"/>
        <w:ind w:firstLine="540"/>
        <w:contextualSpacing/>
        <w:jc w:val="both"/>
        <w:rPr>
          <w:b/>
          <w:i/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 xml:space="preserve">3 этап – </w:t>
      </w:r>
      <w:r w:rsidRPr="00313DDC">
        <w:rPr>
          <w:b/>
          <w:i/>
          <w:color w:val="000000"/>
          <w:sz w:val="26"/>
          <w:szCs w:val="26"/>
        </w:rPr>
        <w:t>рефлексивно-обобщающий</w:t>
      </w:r>
    </w:p>
    <w:p w:rsidR="008D1985" w:rsidRPr="00313DDC" w:rsidRDefault="008D1985" w:rsidP="00313DDC">
      <w:pPr>
        <w:pStyle w:val="a3"/>
        <w:widowControl w:val="0"/>
        <w:spacing w:after="0" w:afterAutospacing="0" w:line="360" w:lineRule="auto"/>
        <w:ind w:firstLine="540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Цель: формирование объективных представлений о состоянии вопроса, анализ и оценивание результатов.</w:t>
      </w:r>
    </w:p>
    <w:p w:rsidR="008D1985" w:rsidRPr="00313DDC" w:rsidRDefault="008D1985" w:rsidP="00313DDC">
      <w:pPr>
        <w:pStyle w:val="a3"/>
        <w:widowControl w:val="0"/>
        <w:spacing w:after="0" w:afterAutospacing="0" w:line="360" w:lineRule="auto"/>
        <w:ind w:firstLine="540"/>
        <w:contextualSpacing/>
        <w:jc w:val="both"/>
        <w:rPr>
          <w:b/>
          <w:i/>
          <w:color w:val="000000"/>
          <w:sz w:val="26"/>
          <w:szCs w:val="26"/>
        </w:rPr>
      </w:pPr>
    </w:p>
    <w:p w:rsidR="008D1985" w:rsidRPr="00313DDC" w:rsidRDefault="008D1985" w:rsidP="00313DDC">
      <w:pPr>
        <w:pStyle w:val="a3"/>
        <w:widowControl w:val="0"/>
        <w:spacing w:after="0" w:afterAutospacing="0" w:line="360" w:lineRule="auto"/>
        <w:ind w:firstLine="540"/>
        <w:contextualSpacing/>
        <w:jc w:val="both"/>
        <w:rPr>
          <w:b/>
          <w:i/>
          <w:color w:val="000000"/>
          <w:sz w:val="26"/>
          <w:szCs w:val="26"/>
        </w:rPr>
      </w:pPr>
      <w:r w:rsidRPr="00313DDC">
        <w:rPr>
          <w:b/>
          <w:i/>
          <w:color w:val="000000"/>
          <w:sz w:val="26"/>
          <w:szCs w:val="26"/>
        </w:rPr>
        <w:t xml:space="preserve">Ожидаемые результаты и социальный эффект. </w:t>
      </w:r>
    </w:p>
    <w:p w:rsidR="008D1985" w:rsidRPr="00313DDC" w:rsidRDefault="008D1985" w:rsidP="00313DDC">
      <w:pPr>
        <w:pStyle w:val="a3"/>
        <w:widowControl w:val="0"/>
        <w:spacing w:after="0" w:afterAutospacing="0" w:line="360" w:lineRule="auto"/>
        <w:ind w:firstLine="540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 xml:space="preserve"> Использование технологий НЛП для создания развивающей образовательной среды, способствует повышению уровня и качества восприятия, росту учебной мот</w:t>
      </w:r>
      <w:r w:rsidRPr="00313DDC">
        <w:rPr>
          <w:color w:val="000000"/>
          <w:sz w:val="26"/>
          <w:szCs w:val="26"/>
        </w:rPr>
        <w:t>и</w:t>
      </w:r>
      <w:r w:rsidRPr="00313DDC">
        <w:rPr>
          <w:color w:val="000000"/>
          <w:sz w:val="26"/>
          <w:szCs w:val="26"/>
        </w:rPr>
        <w:t>вации, расширению интересов и возможностей младших школьников, что в свою оч</w:t>
      </w:r>
      <w:r w:rsidRPr="00313DDC">
        <w:rPr>
          <w:color w:val="000000"/>
          <w:sz w:val="26"/>
          <w:szCs w:val="26"/>
        </w:rPr>
        <w:t>е</w:t>
      </w:r>
      <w:r w:rsidRPr="00313DDC">
        <w:rPr>
          <w:color w:val="000000"/>
          <w:sz w:val="26"/>
          <w:szCs w:val="26"/>
        </w:rPr>
        <w:t>редь приводит к всестороннему развитию личности младшего школьника и повыш</w:t>
      </w:r>
      <w:r w:rsidRPr="00313DDC">
        <w:rPr>
          <w:color w:val="000000"/>
          <w:sz w:val="26"/>
          <w:szCs w:val="26"/>
        </w:rPr>
        <w:t>е</w:t>
      </w:r>
      <w:r w:rsidRPr="00313DDC">
        <w:rPr>
          <w:color w:val="000000"/>
          <w:sz w:val="26"/>
          <w:szCs w:val="26"/>
        </w:rPr>
        <w:t>нию качества усвоения знаний.</w:t>
      </w:r>
    </w:p>
    <w:p w:rsidR="00313DDC" w:rsidRDefault="00313DDC" w:rsidP="00313DDC">
      <w:pPr>
        <w:pStyle w:val="a3"/>
        <w:widowControl w:val="0"/>
        <w:spacing w:before="0" w:beforeAutospacing="0" w:after="0" w:afterAutospacing="0" w:line="360" w:lineRule="auto"/>
        <w:ind w:firstLine="540"/>
        <w:contextualSpacing/>
        <w:jc w:val="both"/>
        <w:rPr>
          <w:b/>
          <w:i/>
          <w:color w:val="000000"/>
          <w:sz w:val="26"/>
          <w:szCs w:val="26"/>
        </w:rPr>
      </w:pPr>
    </w:p>
    <w:p w:rsidR="008D1985" w:rsidRP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40"/>
        <w:contextualSpacing/>
        <w:jc w:val="both"/>
        <w:rPr>
          <w:b/>
          <w:i/>
          <w:color w:val="000000"/>
          <w:sz w:val="26"/>
          <w:szCs w:val="26"/>
          <w:lang w:val="uk-UA"/>
        </w:rPr>
      </w:pPr>
      <w:r w:rsidRPr="00313DDC">
        <w:rPr>
          <w:b/>
          <w:i/>
          <w:color w:val="000000"/>
          <w:sz w:val="26"/>
          <w:szCs w:val="26"/>
        </w:rPr>
        <w:lastRenderedPageBreak/>
        <w:t>Теоретическое обоснование опыта</w:t>
      </w:r>
      <w:r w:rsidRPr="00313DDC">
        <w:rPr>
          <w:b/>
          <w:i/>
          <w:color w:val="000000"/>
          <w:sz w:val="26"/>
          <w:szCs w:val="26"/>
          <w:lang w:val="uk-UA"/>
        </w:rPr>
        <w:t>.</w:t>
      </w:r>
    </w:p>
    <w:p w:rsid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40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  <w:lang w:val="uk-UA"/>
        </w:rPr>
        <w:t>Теоретический</w:t>
      </w:r>
      <w:r w:rsidRPr="00313DDC">
        <w:rPr>
          <w:sz w:val="26"/>
          <w:szCs w:val="26"/>
        </w:rPr>
        <w:t xml:space="preserve"> анализ психолого-педагогической литературы </w:t>
      </w:r>
      <w:r w:rsidRPr="00313DDC">
        <w:rPr>
          <w:sz w:val="26"/>
          <w:szCs w:val="26"/>
          <w:lang w:val="uk-UA"/>
        </w:rPr>
        <w:t>по вопросам орг</w:t>
      </w:r>
      <w:r w:rsidRPr="00313DDC">
        <w:rPr>
          <w:sz w:val="26"/>
          <w:szCs w:val="26"/>
          <w:lang w:val="uk-UA"/>
        </w:rPr>
        <w:t>а</w:t>
      </w:r>
      <w:r w:rsidRPr="00313DDC">
        <w:rPr>
          <w:sz w:val="26"/>
          <w:szCs w:val="26"/>
          <w:lang w:val="uk-UA"/>
        </w:rPr>
        <w:t xml:space="preserve">низации развивающего обучения </w:t>
      </w:r>
      <w:r w:rsidRPr="00313DDC">
        <w:rPr>
          <w:sz w:val="26"/>
          <w:szCs w:val="26"/>
        </w:rPr>
        <w:t xml:space="preserve">показал, что концепции </w:t>
      </w:r>
      <w:r w:rsidRPr="00313DDC">
        <w:rPr>
          <w:sz w:val="26"/>
          <w:szCs w:val="26"/>
          <w:lang w:val="uk-UA"/>
        </w:rPr>
        <w:t>развивающего образования</w:t>
      </w:r>
      <w:r w:rsidRPr="00313DDC">
        <w:rPr>
          <w:sz w:val="26"/>
          <w:szCs w:val="26"/>
        </w:rPr>
        <w:t xml:space="preserve"> основываются на идеях научной школы Л.С. Выготского, А.Н. Леонтьева, Д.Б. Эл</w:t>
      </w:r>
      <w:r w:rsidRPr="00313DDC">
        <w:rPr>
          <w:sz w:val="26"/>
          <w:szCs w:val="26"/>
        </w:rPr>
        <w:t>ь</w:t>
      </w:r>
      <w:r w:rsidRPr="00313DDC">
        <w:rPr>
          <w:sz w:val="26"/>
          <w:szCs w:val="26"/>
        </w:rPr>
        <w:t>конина, В.В. Давыдова. По своим целевым установкам развивающие</w:t>
      </w:r>
      <w:r w:rsidRPr="00313DDC">
        <w:rPr>
          <w:sz w:val="26"/>
          <w:szCs w:val="26"/>
          <w:lang w:val="uk-UA"/>
        </w:rPr>
        <w:t xml:space="preserve"> концепции н</w:t>
      </w:r>
      <w:r w:rsidRPr="00313DDC">
        <w:rPr>
          <w:sz w:val="26"/>
          <w:szCs w:val="26"/>
          <w:lang w:val="uk-UA"/>
        </w:rPr>
        <w:t>а</w:t>
      </w:r>
      <w:r w:rsidRPr="00313DDC">
        <w:rPr>
          <w:sz w:val="26"/>
          <w:szCs w:val="26"/>
          <w:lang w:val="uk-UA"/>
        </w:rPr>
        <w:t xml:space="preserve">правлены на </w:t>
      </w:r>
      <w:r w:rsidRPr="00313DDC">
        <w:rPr>
          <w:sz w:val="26"/>
          <w:szCs w:val="26"/>
        </w:rPr>
        <w:t xml:space="preserve"> развитие высших психических функций, что опосредованно влияет на личностное развитие школьников, а также вектор развития направлен одновременно и на интеллектуальное, и на социальное, личностное развитие школьника. </w:t>
      </w:r>
    </w:p>
    <w:p w:rsid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40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</w:rPr>
        <w:t xml:space="preserve">Первую линию развивающего обучения представляют концепции Л.В. </w:t>
      </w:r>
      <w:proofErr w:type="spellStart"/>
      <w:r w:rsidRPr="00313DDC">
        <w:rPr>
          <w:sz w:val="26"/>
          <w:szCs w:val="26"/>
        </w:rPr>
        <w:t>Занкова</w:t>
      </w:r>
      <w:proofErr w:type="spellEnd"/>
      <w:r w:rsidRPr="00313DDC">
        <w:rPr>
          <w:sz w:val="26"/>
          <w:szCs w:val="26"/>
        </w:rPr>
        <w:t xml:space="preserve"> (раннее общее психологическое развитие личности), З.И. Калмыковой (развитие творческого мышления), Е.Н. </w:t>
      </w:r>
      <w:proofErr w:type="spellStart"/>
      <w:r w:rsidRPr="00313DDC">
        <w:rPr>
          <w:sz w:val="26"/>
          <w:szCs w:val="26"/>
        </w:rPr>
        <w:t>Кабановой-Меллер</w:t>
      </w:r>
      <w:proofErr w:type="spellEnd"/>
      <w:r w:rsidRPr="00313DDC">
        <w:rPr>
          <w:sz w:val="26"/>
          <w:szCs w:val="26"/>
        </w:rPr>
        <w:t xml:space="preserve"> (формирование операций мышл</w:t>
      </w:r>
      <w:r w:rsidRPr="00313DDC">
        <w:rPr>
          <w:sz w:val="26"/>
          <w:szCs w:val="26"/>
        </w:rPr>
        <w:t>е</w:t>
      </w:r>
      <w:r w:rsidRPr="00313DDC">
        <w:rPr>
          <w:sz w:val="26"/>
          <w:szCs w:val="26"/>
        </w:rPr>
        <w:t>ния, которые она называет приемами учебной работы), В.Ф. Шаталова (формиров</w:t>
      </w:r>
      <w:r w:rsidRPr="00313DDC">
        <w:rPr>
          <w:sz w:val="26"/>
          <w:szCs w:val="26"/>
        </w:rPr>
        <w:t>а</w:t>
      </w:r>
      <w:r w:rsidRPr="00313DDC">
        <w:rPr>
          <w:sz w:val="26"/>
          <w:szCs w:val="26"/>
        </w:rPr>
        <w:t xml:space="preserve">ние </w:t>
      </w:r>
      <w:proofErr w:type="spellStart"/>
      <w:r w:rsidRPr="00313DDC">
        <w:rPr>
          <w:sz w:val="26"/>
          <w:szCs w:val="26"/>
        </w:rPr>
        <w:t>мнемической</w:t>
      </w:r>
      <w:proofErr w:type="spellEnd"/>
      <w:r w:rsidRPr="00313DDC">
        <w:rPr>
          <w:sz w:val="26"/>
          <w:szCs w:val="26"/>
        </w:rPr>
        <w:t xml:space="preserve"> деятельности), М.И. </w:t>
      </w:r>
      <w:proofErr w:type="spellStart"/>
      <w:r w:rsidRPr="00313DDC">
        <w:rPr>
          <w:sz w:val="26"/>
          <w:szCs w:val="26"/>
        </w:rPr>
        <w:t>Махмутова</w:t>
      </w:r>
      <w:proofErr w:type="spellEnd"/>
      <w:r w:rsidRPr="00313DDC">
        <w:rPr>
          <w:sz w:val="26"/>
          <w:szCs w:val="26"/>
        </w:rPr>
        <w:t xml:space="preserve">, А.М. Матюшкина (проблемное обучение) и др. </w:t>
      </w:r>
    </w:p>
    <w:p w:rsid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40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</w:rPr>
        <w:t>Осно</w:t>
      </w:r>
      <w:r w:rsidRPr="00313DDC">
        <w:rPr>
          <w:sz w:val="26"/>
          <w:szCs w:val="26"/>
        </w:rPr>
        <w:t>в</w:t>
      </w:r>
      <w:r w:rsidRPr="00313DDC">
        <w:rPr>
          <w:sz w:val="26"/>
          <w:szCs w:val="26"/>
        </w:rPr>
        <w:t xml:space="preserve">ная  линия развивающего обучения отражена в концепциях Д.Б. </w:t>
      </w:r>
      <w:proofErr w:type="spellStart"/>
      <w:r w:rsidRPr="00313DDC">
        <w:rPr>
          <w:sz w:val="26"/>
          <w:szCs w:val="26"/>
        </w:rPr>
        <w:t>Эльконина</w:t>
      </w:r>
      <w:proofErr w:type="spellEnd"/>
      <w:r w:rsidRPr="00313DDC">
        <w:rPr>
          <w:sz w:val="26"/>
          <w:szCs w:val="26"/>
        </w:rPr>
        <w:t xml:space="preserve"> – В.В. Давыдова (развитие средствами учебной деятельности теоретического мышл</w:t>
      </w:r>
      <w:r w:rsidRPr="00313DDC">
        <w:rPr>
          <w:sz w:val="26"/>
          <w:szCs w:val="26"/>
        </w:rPr>
        <w:t>е</w:t>
      </w:r>
      <w:r w:rsidRPr="00313DDC">
        <w:rPr>
          <w:sz w:val="26"/>
          <w:szCs w:val="26"/>
        </w:rPr>
        <w:t>ния, т. е. овладения общими способами действия, позволяющими решать широкие классы задач; развитие рефлексивных способностей; учебной самостоятел</w:t>
      </w:r>
      <w:r w:rsidRPr="00313DDC">
        <w:rPr>
          <w:sz w:val="26"/>
          <w:szCs w:val="26"/>
        </w:rPr>
        <w:t>ь</w:t>
      </w:r>
      <w:r w:rsidRPr="00313DDC">
        <w:rPr>
          <w:sz w:val="26"/>
          <w:szCs w:val="26"/>
        </w:rPr>
        <w:t xml:space="preserve">ности,  </w:t>
      </w:r>
      <w:r w:rsidR="00313DDC">
        <w:rPr>
          <w:sz w:val="26"/>
          <w:szCs w:val="26"/>
        </w:rPr>
        <w:t>т.</w:t>
      </w:r>
      <w:r w:rsidRPr="00313DDC">
        <w:rPr>
          <w:sz w:val="26"/>
          <w:szCs w:val="26"/>
        </w:rPr>
        <w:t>е. умения учиться), Г.А. Цукерман (развитие у учащихся навыков учебного сотруднич</w:t>
      </w:r>
      <w:r w:rsidRPr="00313DDC">
        <w:rPr>
          <w:sz w:val="26"/>
          <w:szCs w:val="26"/>
        </w:rPr>
        <w:t>е</w:t>
      </w:r>
      <w:r w:rsidRPr="00313DDC">
        <w:rPr>
          <w:sz w:val="26"/>
          <w:szCs w:val="26"/>
        </w:rPr>
        <w:t>ства в рамках учебной деятельности), Л.Ф. Климановой (обучение через культуру, п</w:t>
      </w:r>
      <w:r w:rsidRPr="00313DDC">
        <w:rPr>
          <w:sz w:val="26"/>
          <w:szCs w:val="26"/>
        </w:rPr>
        <w:t>о</w:t>
      </w:r>
      <w:r w:rsidRPr="00313DDC">
        <w:rPr>
          <w:sz w:val="26"/>
          <w:szCs w:val="26"/>
        </w:rPr>
        <w:t xml:space="preserve">строенное на основе учебной деятельности), И.С. </w:t>
      </w:r>
      <w:proofErr w:type="spellStart"/>
      <w:r w:rsidRPr="00313DDC">
        <w:rPr>
          <w:sz w:val="26"/>
          <w:szCs w:val="26"/>
        </w:rPr>
        <w:t>Якиманской</w:t>
      </w:r>
      <w:proofErr w:type="spellEnd"/>
      <w:r w:rsidRPr="00313DDC">
        <w:rPr>
          <w:sz w:val="26"/>
          <w:szCs w:val="26"/>
        </w:rPr>
        <w:t xml:space="preserve"> (личнос</w:t>
      </w:r>
      <w:r w:rsidRPr="00313DDC">
        <w:rPr>
          <w:sz w:val="26"/>
          <w:szCs w:val="26"/>
        </w:rPr>
        <w:t>т</w:t>
      </w:r>
      <w:r w:rsidRPr="00313DDC">
        <w:rPr>
          <w:sz w:val="26"/>
          <w:szCs w:val="26"/>
        </w:rPr>
        <w:t>но-ориентированное развивающее обучение, направленное на развитие индивидуал</w:t>
      </w:r>
      <w:r w:rsidRPr="00313DDC">
        <w:rPr>
          <w:sz w:val="26"/>
          <w:szCs w:val="26"/>
        </w:rPr>
        <w:t>ь</w:t>
      </w:r>
      <w:r w:rsidRPr="00313DDC">
        <w:rPr>
          <w:sz w:val="26"/>
          <w:szCs w:val="26"/>
        </w:rPr>
        <w:t>ных познавательных способностей каждого ребенка, на познание себя личностью, на с</w:t>
      </w:r>
      <w:r w:rsidRPr="00313DDC">
        <w:rPr>
          <w:sz w:val="26"/>
          <w:szCs w:val="26"/>
        </w:rPr>
        <w:t>а</w:t>
      </w:r>
      <w:r w:rsidRPr="00313DDC">
        <w:rPr>
          <w:sz w:val="26"/>
          <w:szCs w:val="26"/>
        </w:rPr>
        <w:t>моопределение и самореализацию).</w:t>
      </w:r>
    </w:p>
    <w:p w:rsidR="008D1985" w:rsidRP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40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</w:rPr>
        <w:t xml:space="preserve"> Названные концепции данного вида обучения дают научное обоснование факт</w:t>
      </w:r>
      <w:r w:rsidRPr="00313DDC">
        <w:rPr>
          <w:sz w:val="26"/>
          <w:szCs w:val="26"/>
        </w:rPr>
        <w:t>о</w:t>
      </w:r>
      <w:r w:rsidRPr="00313DDC">
        <w:rPr>
          <w:sz w:val="26"/>
          <w:szCs w:val="26"/>
        </w:rPr>
        <w:t>ров и механизмов становления личностных новоо</w:t>
      </w:r>
      <w:r w:rsidRPr="00313DDC">
        <w:rPr>
          <w:sz w:val="26"/>
          <w:szCs w:val="26"/>
        </w:rPr>
        <w:t>б</w:t>
      </w:r>
      <w:r w:rsidRPr="00313DDC">
        <w:rPr>
          <w:sz w:val="26"/>
          <w:szCs w:val="26"/>
        </w:rPr>
        <w:t>разований в процессе обучения на различных возрастных этапах, в том числе и в младшем школьном возрасте[1].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40"/>
        <w:contextualSpacing/>
        <w:jc w:val="both"/>
        <w:rPr>
          <w:sz w:val="26"/>
          <w:szCs w:val="26"/>
          <w:lang w:val="uk-UA"/>
        </w:rPr>
      </w:pPr>
      <w:r w:rsidRPr="00313DDC">
        <w:rPr>
          <w:sz w:val="26"/>
          <w:szCs w:val="26"/>
        </w:rPr>
        <w:t>В качестве общих для всех теорий принципов можно выделить следующие: пр</w:t>
      </w:r>
      <w:r w:rsidR="00313DDC">
        <w:rPr>
          <w:sz w:val="26"/>
          <w:szCs w:val="26"/>
        </w:rPr>
        <w:t>о</w:t>
      </w:r>
      <w:r w:rsidRPr="00313DDC">
        <w:rPr>
          <w:sz w:val="26"/>
          <w:szCs w:val="26"/>
        </w:rPr>
        <w:t>блемность обучения; индивидуализация и дифференциация обучения; формиров</w:t>
      </w:r>
      <w:r w:rsidRPr="00313DDC">
        <w:rPr>
          <w:sz w:val="26"/>
          <w:szCs w:val="26"/>
        </w:rPr>
        <w:t>а</w:t>
      </w:r>
      <w:r w:rsidRPr="00313DDC">
        <w:rPr>
          <w:sz w:val="26"/>
          <w:szCs w:val="26"/>
        </w:rPr>
        <w:t>ние познавательной самостоятельности учащихся; развитие и активизация творческих способностей. Всех этих принципов поддерживается и методология НЛП. Нейроли</w:t>
      </w:r>
      <w:r w:rsidRPr="00313DDC">
        <w:rPr>
          <w:sz w:val="26"/>
          <w:szCs w:val="26"/>
        </w:rPr>
        <w:t>н</w:t>
      </w:r>
      <w:r w:rsidRPr="00313DDC">
        <w:rPr>
          <w:sz w:val="26"/>
          <w:szCs w:val="26"/>
        </w:rPr>
        <w:t>гвистическое программирование − теория, которая утверждают о существовании св</w:t>
      </w:r>
      <w:r w:rsidRPr="00313DDC">
        <w:rPr>
          <w:sz w:val="26"/>
          <w:szCs w:val="26"/>
        </w:rPr>
        <w:t>я</w:t>
      </w:r>
      <w:r w:rsidRPr="00313DDC">
        <w:rPr>
          <w:sz w:val="26"/>
          <w:szCs w:val="26"/>
        </w:rPr>
        <w:lastRenderedPageBreak/>
        <w:t>зи между неврологическими процессами (</w:t>
      </w:r>
      <w:proofErr w:type="spellStart"/>
      <w:r w:rsidRPr="00313DDC">
        <w:rPr>
          <w:sz w:val="26"/>
          <w:szCs w:val="26"/>
        </w:rPr>
        <w:t>нейр</w:t>
      </w:r>
      <w:proofErr w:type="gramStart"/>
      <w:r w:rsidRPr="00313DDC">
        <w:rPr>
          <w:sz w:val="26"/>
          <w:szCs w:val="26"/>
        </w:rPr>
        <w:t>о</w:t>
      </w:r>
      <w:proofErr w:type="spellEnd"/>
      <w:r w:rsidRPr="00313DDC">
        <w:rPr>
          <w:sz w:val="26"/>
          <w:szCs w:val="26"/>
        </w:rPr>
        <w:t>-</w:t>
      </w:r>
      <w:proofErr w:type="gramEnd"/>
      <w:r w:rsidRPr="00313DDC">
        <w:rPr>
          <w:sz w:val="26"/>
          <w:szCs w:val="26"/>
        </w:rPr>
        <w:t>), языком (лингвистическое) и па</w:t>
      </w:r>
      <w:r w:rsidRPr="00313DDC">
        <w:rPr>
          <w:sz w:val="26"/>
          <w:szCs w:val="26"/>
        </w:rPr>
        <w:t>т</w:t>
      </w:r>
      <w:r w:rsidRPr="00313DDC">
        <w:rPr>
          <w:sz w:val="26"/>
          <w:szCs w:val="26"/>
        </w:rPr>
        <w:t>тернами поведения (программирование), а также о возможности влиять на них спец</w:t>
      </w:r>
      <w:r w:rsidRPr="00313DDC">
        <w:rPr>
          <w:sz w:val="26"/>
          <w:szCs w:val="26"/>
        </w:rPr>
        <w:t>и</w:t>
      </w:r>
      <w:r w:rsidRPr="00313DDC">
        <w:rPr>
          <w:sz w:val="26"/>
          <w:szCs w:val="26"/>
        </w:rPr>
        <w:t xml:space="preserve">альными техниками для достижения желаемых целей. </w:t>
      </w:r>
    </w:p>
    <w:p w:rsidR="00313DDC" w:rsidRDefault="008D1985" w:rsidP="00313DDC">
      <w:pPr>
        <w:pStyle w:val="a3"/>
        <w:widowControl w:val="0"/>
        <w:spacing w:after="0" w:line="360" w:lineRule="auto"/>
        <w:ind w:firstLine="540"/>
        <w:contextualSpacing/>
        <w:jc w:val="both"/>
        <w:rPr>
          <w:sz w:val="26"/>
          <w:szCs w:val="26"/>
          <w:lang w:val="uk-UA"/>
        </w:rPr>
      </w:pPr>
      <w:r w:rsidRPr="00313DDC">
        <w:rPr>
          <w:sz w:val="26"/>
          <w:szCs w:val="26"/>
          <w:lang w:val="uk-UA"/>
        </w:rPr>
        <w:t>Техники НЛП можно охарактеризовать как особым образом организованную п</w:t>
      </w:r>
      <w:r w:rsidRPr="00313DDC">
        <w:rPr>
          <w:sz w:val="26"/>
          <w:szCs w:val="26"/>
          <w:lang w:val="uk-UA"/>
        </w:rPr>
        <w:t>о</w:t>
      </w:r>
      <w:r w:rsidRPr="00313DDC">
        <w:rPr>
          <w:sz w:val="26"/>
          <w:szCs w:val="26"/>
          <w:lang w:val="uk-UA"/>
        </w:rPr>
        <w:t xml:space="preserve">следовательность действий, отвечающую четыpём yсловиям. </w:t>
      </w:r>
    </w:p>
    <w:p w:rsidR="00ED0D54" w:rsidRDefault="008D1985" w:rsidP="00313DDC">
      <w:pPr>
        <w:pStyle w:val="a3"/>
        <w:widowControl w:val="0"/>
        <w:spacing w:after="0" w:line="360" w:lineRule="auto"/>
        <w:ind w:firstLine="540"/>
        <w:contextualSpacing/>
        <w:jc w:val="both"/>
        <w:rPr>
          <w:sz w:val="26"/>
          <w:szCs w:val="26"/>
          <w:lang w:val="uk-UA"/>
        </w:rPr>
      </w:pPr>
      <w:r w:rsidRPr="00313DDC">
        <w:rPr>
          <w:sz w:val="26"/>
          <w:szCs w:val="26"/>
          <w:lang w:val="uk-UA"/>
        </w:rPr>
        <w:t>Первое условие – техники pаботают, давая те pезyльтаты, для котоpых они пpедназначены.</w:t>
      </w:r>
    </w:p>
    <w:p w:rsidR="00ED0D54" w:rsidRDefault="008D1985" w:rsidP="00313DDC">
      <w:pPr>
        <w:pStyle w:val="a3"/>
        <w:widowControl w:val="0"/>
        <w:spacing w:after="0" w:line="360" w:lineRule="auto"/>
        <w:ind w:firstLine="540"/>
        <w:contextualSpacing/>
        <w:jc w:val="both"/>
        <w:rPr>
          <w:sz w:val="26"/>
          <w:szCs w:val="26"/>
          <w:lang w:val="uk-UA"/>
        </w:rPr>
      </w:pPr>
      <w:r w:rsidRPr="00313DDC">
        <w:rPr>
          <w:sz w:val="26"/>
          <w:szCs w:val="26"/>
          <w:lang w:val="uk-UA"/>
        </w:rPr>
        <w:t xml:space="preserve"> Второе условие – описание любой техники НЛП идет «шаг-за</w:t>
      </w:r>
      <w:r w:rsidR="00ED0D54">
        <w:rPr>
          <w:sz w:val="26"/>
          <w:szCs w:val="26"/>
          <w:lang w:val="uk-UA"/>
        </w:rPr>
        <w:t xml:space="preserve"> </w:t>
      </w:r>
      <w:r w:rsidRPr="00313DDC">
        <w:rPr>
          <w:sz w:val="26"/>
          <w:szCs w:val="26"/>
          <w:lang w:val="uk-UA"/>
        </w:rPr>
        <w:t>шагом», так что yпpажнение может быть воспpоизведено и освоено человеком, не имеющим специ</w:t>
      </w:r>
      <w:r w:rsidRPr="00313DDC">
        <w:rPr>
          <w:sz w:val="26"/>
          <w:szCs w:val="26"/>
          <w:lang w:val="uk-UA"/>
        </w:rPr>
        <w:t>а</w:t>
      </w:r>
      <w:r w:rsidRPr="00313DDC">
        <w:rPr>
          <w:sz w:val="26"/>
          <w:szCs w:val="26"/>
          <w:lang w:val="uk-UA"/>
        </w:rPr>
        <w:t xml:space="preserve">льного </w:t>
      </w:r>
      <w:r w:rsidR="00ED0D54" w:rsidRPr="00313DDC">
        <w:rPr>
          <w:sz w:val="26"/>
          <w:szCs w:val="26"/>
          <w:lang w:val="uk-UA"/>
        </w:rPr>
        <w:t>образования</w:t>
      </w:r>
      <w:r w:rsidRPr="00313DDC">
        <w:rPr>
          <w:sz w:val="26"/>
          <w:szCs w:val="26"/>
          <w:lang w:val="uk-UA"/>
        </w:rPr>
        <w:t xml:space="preserve">. </w:t>
      </w:r>
    </w:p>
    <w:p w:rsidR="00ED0D54" w:rsidRDefault="008D1985" w:rsidP="00313DDC">
      <w:pPr>
        <w:pStyle w:val="a3"/>
        <w:widowControl w:val="0"/>
        <w:spacing w:after="0" w:line="360" w:lineRule="auto"/>
        <w:ind w:firstLine="540"/>
        <w:contextualSpacing/>
        <w:jc w:val="both"/>
        <w:rPr>
          <w:sz w:val="26"/>
          <w:szCs w:val="26"/>
          <w:lang w:val="uk-UA"/>
        </w:rPr>
      </w:pPr>
      <w:r w:rsidRPr="00313DDC">
        <w:rPr>
          <w:sz w:val="26"/>
          <w:szCs w:val="26"/>
          <w:lang w:val="uk-UA"/>
        </w:rPr>
        <w:t xml:space="preserve">Третье условие – использyется минимальное количество шагов для достижения pезyльтата. 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40"/>
        <w:contextualSpacing/>
        <w:jc w:val="both"/>
        <w:rPr>
          <w:sz w:val="26"/>
          <w:szCs w:val="26"/>
          <w:lang w:val="uk-UA"/>
        </w:rPr>
      </w:pPr>
      <w:r w:rsidRPr="00313DDC">
        <w:rPr>
          <w:sz w:val="26"/>
          <w:szCs w:val="26"/>
          <w:lang w:val="uk-UA"/>
        </w:rPr>
        <w:t xml:space="preserve">Четвертое условие – техники не зависят от </w:t>
      </w:r>
      <w:r w:rsidR="00F272EE" w:rsidRPr="00313DDC">
        <w:rPr>
          <w:sz w:val="26"/>
          <w:szCs w:val="26"/>
          <w:lang w:val="uk-UA"/>
        </w:rPr>
        <w:t>конкретного</w:t>
      </w:r>
      <w:r w:rsidRPr="00313DDC">
        <w:rPr>
          <w:sz w:val="26"/>
          <w:szCs w:val="26"/>
          <w:lang w:val="uk-UA"/>
        </w:rPr>
        <w:t xml:space="preserve"> содеpжания, они обpащены к фоpме пpоцесса и обладают yнивеpсальной пpименимостью [</w:t>
      </w:r>
      <w:r w:rsidRPr="00313DDC">
        <w:rPr>
          <w:sz w:val="26"/>
          <w:szCs w:val="26"/>
        </w:rPr>
        <w:t>5</w:t>
      </w:r>
      <w:r w:rsidRPr="00313DDC">
        <w:rPr>
          <w:sz w:val="26"/>
          <w:szCs w:val="26"/>
          <w:lang w:val="uk-UA"/>
        </w:rPr>
        <w:t>, с. 121].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40"/>
        <w:contextualSpacing/>
        <w:jc w:val="both"/>
        <w:rPr>
          <w:sz w:val="26"/>
          <w:szCs w:val="26"/>
          <w:lang w:val="uk-UA"/>
        </w:rPr>
      </w:pPr>
      <w:r w:rsidRPr="00313DDC">
        <w:rPr>
          <w:sz w:val="26"/>
          <w:szCs w:val="26"/>
          <w:lang w:val="uk-UA"/>
        </w:rPr>
        <w:t>НЛП выдвигает предположение, что у каждого человека есть свой основной к</w:t>
      </w:r>
      <w:r w:rsidRPr="00313DDC">
        <w:rPr>
          <w:sz w:val="26"/>
          <w:szCs w:val="26"/>
          <w:lang w:val="uk-UA"/>
        </w:rPr>
        <w:t>а</w:t>
      </w:r>
      <w:r w:rsidRPr="00313DDC">
        <w:rPr>
          <w:sz w:val="26"/>
          <w:szCs w:val="26"/>
          <w:lang w:val="uk-UA"/>
        </w:rPr>
        <w:t>нал восприятия и хранения информации, своя так называемая «репрезентационная система». Считается, что именно через ведущий канал поступает человеку основной поток информации [</w:t>
      </w:r>
      <w:r w:rsidRPr="00313DDC">
        <w:rPr>
          <w:sz w:val="26"/>
          <w:szCs w:val="26"/>
        </w:rPr>
        <w:t>7</w:t>
      </w:r>
      <w:r w:rsidRPr="00313DDC">
        <w:rPr>
          <w:sz w:val="26"/>
          <w:szCs w:val="26"/>
          <w:lang w:val="uk-UA"/>
        </w:rPr>
        <w:t>].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40"/>
        <w:contextualSpacing/>
        <w:jc w:val="both"/>
        <w:rPr>
          <w:sz w:val="26"/>
          <w:szCs w:val="26"/>
          <w:lang w:val="uk-UA"/>
        </w:rPr>
      </w:pPr>
      <w:r w:rsidRPr="00313DDC">
        <w:rPr>
          <w:sz w:val="26"/>
          <w:szCs w:val="26"/>
          <w:lang w:val="uk-UA"/>
        </w:rPr>
        <w:t xml:space="preserve">Репрезентация определяет, как </w:t>
      </w:r>
      <w:r w:rsidRPr="00F272EE">
        <w:rPr>
          <w:sz w:val="26"/>
          <w:szCs w:val="26"/>
        </w:rPr>
        <w:t>организован</w:t>
      </w:r>
      <w:r w:rsidRPr="00313DDC">
        <w:rPr>
          <w:sz w:val="26"/>
          <w:szCs w:val="26"/>
          <w:lang w:val="uk-UA"/>
        </w:rPr>
        <w:t xml:space="preserve"> наш опыт и </w:t>
      </w:r>
      <w:r w:rsidRPr="00F272EE">
        <w:rPr>
          <w:sz w:val="26"/>
          <w:szCs w:val="26"/>
        </w:rPr>
        <w:t>как</w:t>
      </w:r>
      <w:r w:rsidRPr="00313DDC">
        <w:rPr>
          <w:sz w:val="26"/>
          <w:szCs w:val="26"/>
          <w:lang w:val="uk-UA"/>
        </w:rPr>
        <w:t xml:space="preserve"> </w:t>
      </w:r>
      <w:r w:rsidRPr="00F272EE">
        <w:rPr>
          <w:sz w:val="26"/>
          <w:szCs w:val="26"/>
        </w:rPr>
        <w:t>мы</w:t>
      </w:r>
      <w:r w:rsidRPr="00313DDC">
        <w:rPr>
          <w:sz w:val="26"/>
          <w:szCs w:val="26"/>
          <w:lang w:val="uk-UA"/>
        </w:rPr>
        <w:t xml:space="preserve"> </w:t>
      </w:r>
      <w:r w:rsidRPr="00F272EE">
        <w:rPr>
          <w:sz w:val="26"/>
          <w:szCs w:val="26"/>
        </w:rPr>
        <w:t>описываем</w:t>
      </w:r>
      <w:r w:rsidRPr="00313DDC">
        <w:rPr>
          <w:sz w:val="26"/>
          <w:szCs w:val="26"/>
          <w:lang w:val="uk-UA"/>
        </w:rPr>
        <w:t xml:space="preserve"> мир. </w:t>
      </w:r>
      <w:r w:rsidRPr="00F272EE">
        <w:rPr>
          <w:sz w:val="26"/>
          <w:szCs w:val="26"/>
        </w:rPr>
        <w:t>Это</w:t>
      </w:r>
      <w:r w:rsidRPr="00313DDC">
        <w:rPr>
          <w:sz w:val="26"/>
          <w:szCs w:val="26"/>
          <w:lang w:val="uk-UA"/>
        </w:rPr>
        <w:t xml:space="preserve">, </w:t>
      </w:r>
      <w:r w:rsidRPr="00F272EE">
        <w:rPr>
          <w:sz w:val="26"/>
          <w:szCs w:val="26"/>
        </w:rPr>
        <w:t>согласно</w:t>
      </w:r>
      <w:r w:rsidRPr="00313DDC">
        <w:rPr>
          <w:sz w:val="26"/>
          <w:szCs w:val="26"/>
          <w:lang w:val="uk-UA"/>
        </w:rPr>
        <w:t xml:space="preserve"> НЛП, </w:t>
      </w:r>
      <w:r w:rsidRPr="00F272EE">
        <w:rPr>
          <w:sz w:val="26"/>
          <w:szCs w:val="26"/>
        </w:rPr>
        <w:t>происходит</w:t>
      </w:r>
      <w:r w:rsidRPr="00313DDC">
        <w:rPr>
          <w:sz w:val="26"/>
          <w:szCs w:val="26"/>
          <w:lang w:val="uk-UA"/>
        </w:rPr>
        <w:t xml:space="preserve"> в образах (визуальная система), звуках (аудиальная система) и ощущениях (кинестика). В процессе построения наших моделей мира </w:t>
      </w:r>
      <w:r w:rsidRPr="00F272EE">
        <w:rPr>
          <w:sz w:val="26"/>
          <w:szCs w:val="26"/>
        </w:rPr>
        <w:t>язык</w:t>
      </w:r>
      <w:r w:rsidRPr="00313DDC">
        <w:rPr>
          <w:sz w:val="26"/>
          <w:szCs w:val="26"/>
          <w:lang w:val="uk-UA"/>
        </w:rPr>
        <w:t xml:space="preserve"> накладывается на различные виды нашего опыта. Коллекция символов, слов и правил, управляющих их использованием, составляет уникальную и совершенно четкую р</w:t>
      </w:r>
      <w:r w:rsidRPr="00313DDC">
        <w:rPr>
          <w:sz w:val="26"/>
          <w:szCs w:val="26"/>
          <w:lang w:val="uk-UA"/>
        </w:rPr>
        <w:t>е</w:t>
      </w:r>
      <w:r w:rsidRPr="00313DDC">
        <w:rPr>
          <w:sz w:val="26"/>
          <w:szCs w:val="26"/>
          <w:lang w:val="uk-UA"/>
        </w:rPr>
        <w:t>презентативную систему. Язык и логическая репрезентативная система могут повто</w:t>
      </w:r>
      <w:r w:rsidRPr="00313DDC">
        <w:rPr>
          <w:sz w:val="26"/>
          <w:szCs w:val="26"/>
          <w:lang w:val="uk-UA"/>
        </w:rPr>
        <w:t>р</w:t>
      </w:r>
      <w:r w:rsidRPr="00313DDC">
        <w:rPr>
          <w:sz w:val="26"/>
          <w:szCs w:val="26"/>
          <w:lang w:val="uk-UA"/>
        </w:rPr>
        <w:t>но представлять все системы, используемые людьми для создания и передачи свого опыта восприятия мира. Вследствие этого он представляет собой эффективный инс</w:t>
      </w:r>
      <w:r w:rsidRPr="00313DDC">
        <w:rPr>
          <w:sz w:val="26"/>
          <w:szCs w:val="26"/>
          <w:lang w:val="uk-UA"/>
        </w:rPr>
        <w:t>т</w:t>
      </w:r>
      <w:r w:rsidRPr="00313DDC">
        <w:rPr>
          <w:sz w:val="26"/>
          <w:szCs w:val="26"/>
          <w:lang w:val="uk-UA"/>
        </w:rPr>
        <w:t>румент для педагога, помогающий получить важную информацию о модели мира ученика [</w:t>
      </w:r>
      <w:r w:rsidRPr="00313DDC">
        <w:rPr>
          <w:sz w:val="26"/>
          <w:szCs w:val="26"/>
        </w:rPr>
        <w:t>9</w:t>
      </w:r>
      <w:r w:rsidRPr="00313DDC">
        <w:rPr>
          <w:sz w:val="26"/>
          <w:szCs w:val="26"/>
          <w:lang w:val="uk-UA"/>
        </w:rPr>
        <w:t>, с. 19–20].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40"/>
        <w:contextualSpacing/>
        <w:jc w:val="both"/>
        <w:rPr>
          <w:sz w:val="26"/>
          <w:szCs w:val="26"/>
          <w:lang w:val="uk-UA"/>
        </w:rPr>
      </w:pPr>
      <w:r w:rsidRPr="00313DDC">
        <w:rPr>
          <w:sz w:val="26"/>
          <w:szCs w:val="26"/>
          <w:lang w:val="uk-UA"/>
        </w:rPr>
        <w:t>Полагая, что среди людей есть визуалы, аудиалы, кинестики и логики, нейроли</w:t>
      </w:r>
      <w:r w:rsidRPr="00313DDC">
        <w:rPr>
          <w:sz w:val="26"/>
          <w:szCs w:val="26"/>
          <w:lang w:val="uk-UA"/>
        </w:rPr>
        <w:t>н</w:t>
      </w:r>
      <w:r w:rsidRPr="00313DDC">
        <w:rPr>
          <w:sz w:val="26"/>
          <w:szCs w:val="26"/>
          <w:lang w:val="uk-UA"/>
        </w:rPr>
        <w:t>гвистическое программирование предлагает своего рода словари, которые следует использовать для лучшего взаимопонимания с людьми разных типов. [</w:t>
      </w:r>
      <w:r w:rsidRPr="00313DDC">
        <w:rPr>
          <w:sz w:val="26"/>
          <w:szCs w:val="26"/>
        </w:rPr>
        <w:t>10</w:t>
      </w:r>
      <w:r w:rsidRPr="00313DDC">
        <w:rPr>
          <w:sz w:val="26"/>
          <w:szCs w:val="26"/>
          <w:lang w:val="uk-UA"/>
        </w:rPr>
        <w:t>, с. 40].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40"/>
        <w:contextualSpacing/>
        <w:jc w:val="both"/>
        <w:rPr>
          <w:sz w:val="26"/>
          <w:szCs w:val="26"/>
          <w:lang w:val="uk-UA"/>
        </w:rPr>
      </w:pPr>
      <w:r w:rsidRPr="00313DDC">
        <w:rPr>
          <w:sz w:val="26"/>
          <w:szCs w:val="26"/>
          <w:lang w:val="uk-UA"/>
        </w:rPr>
        <w:t xml:space="preserve">Если человек способен понимать и говорить с другим человеком, используя </w:t>
      </w:r>
      <w:r w:rsidRPr="00313DDC">
        <w:rPr>
          <w:sz w:val="26"/>
          <w:szCs w:val="26"/>
          <w:lang w:val="uk-UA"/>
        </w:rPr>
        <w:lastRenderedPageBreak/>
        <w:t>«язык» предпочитаемой им репрезентативной системы, то он прокладывает путь к доверию,  при установлении  взаимоотношений.</w:t>
      </w:r>
    </w:p>
    <w:p w:rsidR="00F272EE" w:rsidRDefault="008D1985" w:rsidP="00313DDC">
      <w:pPr>
        <w:pStyle w:val="a3"/>
        <w:widowControl w:val="0"/>
        <w:spacing w:after="0" w:line="360" w:lineRule="auto"/>
        <w:ind w:firstLine="540"/>
        <w:contextualSpacing/>
        <w:jc w:val="both"/>
        <w:rPr>
          <w:sz w:val="26"/>
          <w:szCs w:val="26"/>
          <w:lang w:val="uk-UA"/>
        </w:rPr>
      </w:pPr>
      <w:r w:rsidRPr="00313DDC">
        <w:rPr>
          <w:sz w:val="26"/>
          <w:szCs w:val="26"/>
          <w:lang w:val="uk-UA"/>
        </w:rPr>
        <w:t>Результат изменения языка для того, чтобы подстроиться под собеседника, с к</w:t>
      </w:r>
      <w:r w:rsidRPr="00313DDC">
        <w:rPr>
          <w:sz w:val="26"/>
          <w:szCs w:val="26"/>
          <w:lang w:val="uk-UA"/>
        </w:rPr>
        <w:t>о</w:t>
      </w:r>
      <w:r w:rsidRPr="00313DDC">
        <w:rPr>
          <w:sz w:val="26"/>
          <w:szCs w:val="26"/>
          <w:lang w:val="uk-UA"/>
        </w:rPr>
        <w:t>торым мы говорим, имеет две стороны:</w:t>
      </w:r>
    </w:p>
    <w:p w:rsidR="00F272EE" w:rsidRDefault="008D1985" w:rsidP="00313DDC">
      <w:pPr>
        <w:pStyle w:val="a3"/>
        <w:widowControl w:val="0"/>
        <w:spacing w:after="0" w:line="360" w:lineRule="auto"/>
        <w:ind w:firstLine="540"/>
        <w:contextualSpacing/>
        <w:jc w:val="both"/>
        <w:rPr>
          <w:sz w:val="26"/>
          <w:szCs w:val="26"/>
          <w:lang w:val="uk-UA"/>
        </w:rPr>
      </w:pPr>
      <w:r w:rsidRPr="00313DDC">
        <w:rPr>
          <w:sz w:val="26"/>
          <w:szCs w:val="26"/>
          <w:lang w:val="uk-UA"/>
        </w:rPr>
        <w:t xml:space="preserve"> 1) человек начинает чувствовать себя свобо</w:t>
      </w:r>
      <w:r w:rsidRPr="00313DDC">
        <w:rPr>
          <w:sz w:val="26"/>
          <w:szCs w:val="26"/>
          <w:lang w:val="uk-UA"/>
        </w:rPr>
        <w:t>д</w:t>
      </w:r>
      <w:r w:rsidRPr="00313DDC">
        <w:rPr>
          <w:sz w:val="26"/>
          <w:szCs w:val="26"/>
          <w:lang w:val="uk-UA"/>
        </w:rPr>
        <w:t xml:space="preserve">нее, и, наиболее вероятно, начинает доверять вам; 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40"/>
        <w:contextualSpacing/>
        <w:jc w:val="both"/>
        <w:rPr>
          <w:sz w:val="26"/>
          <w:szCs w:val="26"/>
          <w:lang w:val="uk-UA"/>
        </w:rPr>
      </w:pPr>
      <w:r w:rsidRPr="00313DDC">
        <w:rPr>
          <w:sz w:val="26"/>
          <w:szCs w:val="26"/>
          <w:lang w:val="uk-UA"/>
        </w:rPr>
        <w:t>2) создается благоприятная окружающая среда, которая способствует правил</w:t>
      </w:r>
      <w:r w:rsidRPr="00313DDC">
        <w:rPr>
          <w:sz w:val="26"/>
          <w:szCs w:val="26"/>
          <w:lang w:val="uk-UA"/>
        </w:rPr>
        <w:t>ь</w:t>
      </w:r>
      <w:r w:rsidRPr="00313DDC">
        <w:rPr>
          <w:sz w:val="26"/>
          <w:szCs w:val="26"/>
          <w:lang w:val="uk-UA"/>
        </w:rPr>
        <w:t>ному общению. Это происходит потому, что не остается места для противоречий м</w:t>
      </w:r>
      <w:r w:rsidRPr="00313DDC">
        <w:rPr>
          <w:sz w:val="26"/>
          <w:szCs w:val="26"/>
          <w:lang w:val="uk-UA"/>
        </w:rPr>
        <w:t>е</w:t>
      </w:r>
      <w:r w:rsidRPr="00313DDC">
        <w:rPr>
          <w:sz w:val="26"/>
          <w:szCs w:val="26"/>
          <w:lang w:val="uk-UA"/>
        </w:rPr>
        <w:t>жду тем, что вы говорите, и внутренним опытом, моделью того человека, с которым вы разговариваете [</w:t>
      </w:r>
      <w:r w:rsidRPr="00313DDC">
        <w:rPr>
          <w:sz w:val="26"/>
          <w:szCs w:val="26"/>
        </w:rPr>
        <w:t>8</w:t>
      </w:r>
      <w:r w:rsidRPr="00313DDC">
        <w:rPr>
          <w:sz w:val="26"/>
          <w:szCs w:val="26"/>
          <w:lang w:val="uk-UA"/>
        </w:rPr>
        <w:t>, с. 42].</w:t>
      </w:r>
    </w:p>
    <w:p w:rsidR="008D1985" w:rsidRPr="00313DDC" w:rsidRDefault="00D024B3" w:rsidP="00313DDC">
      <w:pPr>
        <w:pStyle w:val="a3"/>
        <w:widowControl w:val="0"/>
        <w:spacing w:after="0" w:line="360" w:lineRule="auto"/>
        <w:ind w:firstLine="54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Более того, нейро</w:t>
      </w:r>
      <w:r w:rsidR="008D1985" w:rsidRPr="00313DDC">
        <w:rPr>
          <w:sz w:val="26"/>
          <w:szCs w:val="26"/>
          <w:lang w:val="uk-UA"/>
        </w:rPr>
        <w:t>лингвистическое программирование предлагает понятие пер</w:t>
      </w:r>
      <w:r w:rsidR="008D1985" w:rsidRPr="00313DDC">
        <w:rPr>
          <w:sz w:val="26"/>
          <w:szCs w:val="26"/>
          <w:lang w:val="uk-UA"/>
        </w:rPr>
        <w:t>е</w:t>
      </w:r>
      <w:r w:rsidR="008D1985" w:rsidRPr="00313DDC">
        <w:rPr>
          <w:sz w:val="26"/>
          <w:szCs w:val="26"/>
          <w:lang w:val="uk-UA"/>
        </w:rPr>
        <w:t>вода (англ. translation) процесса перефразирования высказывания, который изменяет предикаты одной системы представления на предикаты другой. Что, безусловно,  м</w:t>
      </w:r>
      <w:r w:rsidR="008D1985" w:rsidRPr="00313DDC">
        <w:rPr>
          <w:sz w:val="26"/>
          <w:szCs w:val="26"/>
          <w:lang w:val="uk-UA"/>
        </w:rPr>
        <w:t>о</w:t>
      </w:r>
      <w:r w:rsidR="008D1985" w:rsidRPr="00313DDC">
        <w:rPr>
          <w:sz w:val="26"/>
          <w:szCs w:val="26"/>
          <w:lang w:val="uk-UA"/>
        </w:rPr>
        <w:t>жет способствовать установлению доброжелательных и доверительных отношений между учителем и учеником.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40"/>
        <w:contextualSpacing/>
        <w:jc w:val="both"/>
        <w:rPr>
          <w:sz w:val="26"/>
          <w:szCs w:val="26"/>
          <w:lang w:val="uk-UA"/>
        </w:rPr>
      </w:pPr>
      <w:r w:rsidRPr="00313DDC">
        <w:rPr>
          <w:sz w:val="26"/>
          <w:szCs w:val="26"/>
        </w:rPr>
        <w:t>Следующая используемая нами модель</w:t>
      </w:r>
      <w:r w:rsidRPr="00313DDC">
        <w:rPr>
          <w:sz w:val="26"/>
          <w:szCs w:val="26"/>
          <w:lang w:val="uk-UA"/>
        </w:rPr>
        <w:t>,</w:t>
      </w:r>
      <w:r w:rsidR="00D024B3">
        <w:rPr>
          <w:sz w:val="26"/>
          <w:szCs w:val="26"/>
          <w:lang w:val="uk-UA"/>
        </w:rPr>
        <w:t xml:space="preserve"> </w:t>
      </w:r>
      <w:r w:rsidRPr="00313DDC">
        <w:rPr>
          <w:sz w:val="26"/>
          <w:szCs w:val="26"/>
          <w:lang w:val="uk-UA"/>
        </w:rPr>
        <w:t>называют полушарной моделью. Нагл</w:t>
      </w:r>
      <w:r w:rsidRPr="00313DDC">
        <w:rPr>
          <w:sz w:val="26"/>
          <w:szCs w:val="26"/>
          <w:lang w:val="uk-UA"/>
        </w:rPr>
        <w:t>я</w:t>
      </w:r>
      <w:r w:rsidRPr="00313DDC">
        <w:rPr>
          <w:sz w:val="26"/>
          <w:szCs w:val="26"/>
          <w:lang w:val="uk-UA"/>
        </w:rPr>
        <w:t>дно основные принципы полушарной модели</w:t>
      </w:r>
      <w:r w:rsidR="00D024B3">
        <w:rPr>
          <w:sz w:val="26"/>
          <w:szCs w:val="26"/>
          <w:lang w:val="uk-UA"/>
        </w:rPr>
        <w:t xml:space="preserve"> </w:t>
      </w:r>
      <w:r w:rsidRPr="00313DDC">
        <w:rPr>
          <w:sz w:val="26"/>
          <w:szCs w:val="26"/>
          <w:lang w:val="uk-UA"/>
        </w:rPr>
        <w:t>приведены в таблице 1.</w:t>
      </w:r>
    </w:p>
    <w:p w:rsidR="00D024B3" w:rsidRDefault="00D024B3" w:rsidP="00D024B3">
      <w:pPr>
        <w:pStyle w:val="a3"/>
        <w:widowControl w:val="0"/>
        <w:spacing w:after="0" w:line="360" w:lineRule="auto"/>
        <w:ind w:firstLine="709"/>
        <w:contextualSpacing/>
        <w:jc w:val="right"/>
        <w:rPr>
          <w:sz w:val="26"/>
          <w:szCs w:val="26"/>
          <w:lang w:val="uk-UA"/>
        </w:rPr>
      </w:pPr>
    </w:p>
    <w:p w:rsidR="008D1985" w:rsidRPr="00D024B3" w:rsidRDefault="008D1985" w:rsidP="00D024B3">
      <w:pPr>
        <w:pStyle w:val="a3"/>
        <w:widowControl w:val="0"/>
        <w:spacing w:after="0" w:line="360" w:lineRule="auto"/>
        <w:ind w:firstLine="709"/>
        <w:contextualSpacing/>
        <w:jc w:val="right"/>
        <w:rPr>
          <w:sz w:val="26"/>
          <w:szCs w:val="26"/>
          <w:lang w:val="uk-UA"/>
        </w:rPr>
      </w:pPr>
      <w:proofErr w:type="spellStart"/>
      <w:r w:rsidRPr="00D024B3">
        <w:rPr>
          <w:sz w:val="26"/>
          <w:szCs w:val="26"/>
          <w:lang w:val="uk-UA"/>
        </w:rPr>
        <w:t>Таблица</w:t>
      </w:r>
      <w:proofErr w:type="spellEnd"/>
      <w:r w:rsidRPr="00D024B3">
        <w:rPr>
          <w:sz w:val="26"/>
          <w:szCs w:val="26"/>
          <w:lang w:val="uk-UA"/>
        </w:rPr>
        <w:t xml:space="preserve"> 1. Полушарная модель НЛП.</w:t>
      </w:r>
    </w:p>
    <w:tbl>
      <w:tblPr>
        <w:tblStyle w:val="a4"/>
        <w:tblW w:w="0" w:type="auto"/>
        <w:tblLayout w:type="fixed"/>
        <w:tblLook w:val="04A0"/>
      </w:tblPr>
      <w:tblGrid>
        <w:gridCol w:w="2376"/>
        <w:gridCol w:w="3686"/>
        <w:gridCol w:w="3509"/>
      </w:tblGrid>
      <w:tr w:rsidR="008D1985" w:rsidRPr="00313DDC" w:rsidTr="005A52EF">
        <w:tc>
          <w:tcPr>
            <w:tcW w:w="2376" w:type="dxa"/>
          </w:tcPr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</w:p>
        </w:tc>
        <w:tc>
          <w:tcPr>
            <w:tcW w:w="3686" w:type="dxa"/>
          </w:tcPr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b/>
                <w:lang w:val="uk-UA"/>
              </w:rPr>
            </w:pPr>
            <w:r w:rsidRPr="00313DDC">
              <w:rPr>
                <w:b/>
                <w:lang w:val="uk-UA"/>
              </w:rPr>
              <w:t>Левое полушарие</w:t>
            </w:r>
          </w:p>
        </w:tc>
        <w:tc>
          <w:tcPr>
            <w:tcW w:w="3509" w:type="dxa"/>
          </w:tcPr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b/>
                <w:lang w:val="uk-UA"/>
              </w:rPr>
            </w:pPr>
            <w:r w:rsidRPr="00313DDC">
              <w:rPr>
                <w:b/>
                <w:lang w:val="uk-UA"/>
              </w:rPr>
              <w:t>Правое полушарие</w:t>
            </w:r>
          </w:p>
        </w:tc>
      </w:tr>
      <w:tr w:rsidR="008D1985" w:rsidRPr="00313DDC" w:rsidTr="005A52EF">
        <w:tc>
          <w:tcPr>
            <w:tcW w:w="2376" w:type="dxa"/>
          </w:tcPr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b/>
                <w:lang w:val="uk-UA"/>
              </w:rPr>
            </w:pPr>
            <w:proofErr w:type="spellStart"/>
            <w:r w:rsidRPr="00313DDC">
              <w:rPr>
                <w:b/>
                <w:lang w:val="uk-UA"/>
              </w:rPr>
              <w:t>Области</w:t>
            </w:r>
            <w:proofErr w:type="spellEnd"/>
            <w:r w:rsidRPr="00313DDC">
              <w:rPr>
                <w:b/>
                <w:lang w:val="uk-UA"/>
              </w:rPr>
              <w:t xml:space="preserve"> </w:t>
            </w:r>
            <w:proofErr w:type="spellStart"/>
            <w:r w:rsidRPr="00313DDC">
              <w:rPr>
                <w:b/>
                <w:lang w:val="uk-UA"/>
              </w:rPr>
              <w:t>сознания</w:t>
            </w:r>
            <w:proofErr w:type="spellEnd"/>
          </w:p>
        </w:tc>
        <w:tc>
          <w:tcPr>
            <w:tcW w:w="3686" w:type="dxa"/>
          </w:tcPr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r w:rsidRPr="00313DDC">
              <w:rPr>
                <w:lang w:val="uk-UA"/>
              </w:rPr>
              <w:t>логическое</w:t>
            </w:r>
            <w:r w:rsidR="00D024B3">
              <w:rPr>
                <w:lang w:val="uk-UA"/>
              </w:rPr>
              <w:t>,</w:t>
            </w:r>
            <w:r w:rsidRPr="00313DDC">
              <w:rPr>
                <w:lang w:val="uk-UA"/>
              </w:rPr>
              <w:t xml:space="preserve"> </w:t>
            </w:r>
            <w:proofErr w:type="spellStart"/>
            <w:r w:rsidRPr="00313DDC">
              <w:rPr>
                <w:lang w:val="uk-UA"/>
              </w:rPr>
              <w:t>последовательное</w:t>
            </w:r>
            <w:proofErr w:type="spellEnd"/>
          </w:p>
          <w:p w:rsidR="008D1985" w:rsidRPr="00313DDC" w:rsidRDefault="00D024B3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линейное</w:t>
            </w:r>
            <w:proofErr w:type="spellEnd"/>
            <w:r w:rsidR="008D1985" w:rsidRPr="00313DDC">
              <w:rPr>
                <w:lang w:val="uk-UA"/>
              </w:rPr>
              <w:t xml:space="preserve">, </w:t>
            </w:r>
            <w:proofErr w:type="spellStart"/>
            <w:r w:rsidR="008D1985" w:rsidRPr="00313DDC">
              <w:rPr>
                <w:lang w:val="uk-UA"/>
              </w:rPr>
              <w:t>символическое</w:t>
            </w:r>
            <w:proofErr w:type="spellEnd"/>
          </w:p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r w:rsidRPr="00313DDC">
              <w:rPr>
                <w:lang w:val="uk-UA"/>
              </w:rPr>
              <w:t>основано на реальности вербал</w:t>
            </w:r>
            <w:r w:rsidRPr="00313DDC">
              <w:rPr>
                <w:lang w:val="uk-UA"/>
              </w:rPr>
              <w:t>ь</w:t>
            </w:r>
            <w:r w:rsidRPr="00313DDC">
              <w:rPr>
                <w:lang w:val="uk-UA"/>
              </w:rPr>
              <w:t>ное</w:t>
            </w:r>
          </w:p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r w:rsidRPr="00313DDC">
              <w:rPr>
                <w:lang w:val="uk-UA"/>
              </w:rPr>
              <w:t>временное дискретное</w:t>
            </w:r>
          </w:p>
        </w:tc>
        <w:tc>
          <w:tcPr>
            <w:tcW w:w="3509" w:type="dxa"/>
          </w:tcPr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proofErr w:type="spellStart"/>
            <w:r w:rsidRPr="00313DDC">
              <w:rPr>
                <w:lang w:val="uk-UA"/>
              </w:rPr>
              <w:t>интуитивное</w:t>
            </w:r>
            <w:proofErr w:type="spellEnd"/>
            <w:r w:rsidRPr="00313DDC">
              <w:rPr>
                <w:lang w:val="uk-UA"/>
              </w:rPr>
              <w:t xml:space="preserve"> </w:t>
            </w:r>
            <w:proofErr w:type="spellStart"/>
            <w:r w:rsidRPr="00313DDC">
              <w:rPr>
                <w:lang w:val="uk-UA"/>
              </w:rPr>
              <w:t>хаотическое</w:t>
            </w:r>
            <w:proofErr w:type="spellEnd"/>
          </w:p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proofErr w:type="spellStart"/>
            <w:r w:rsidRPr="00313DDC">
              <w:rPr>
                <w:lang w:val="uk-UA"/>
              </w:rPr>
              <w:t>абстрактное</w:t>
            </w:r>
            <w:proofErr w:type="spellEnd"/>
            <w:r w:rsidRPr="00313DDC">
              <w:rPr>
                <w:lang w:val="uk-UA"/>
              </w:rPr>
              <w:t xml:space="preserve"> </w:t>
            </w:r>
            <w:proofErr w:type="spellStart"/>
            <w:r w:rsidRPr="00313DDC">
              <w:rPr>
                <w:lang w:val="uk-UA"/>
              </w:rPr>
              <w:t>холистическое</w:t>
            </w:r>
            <w:proofErr w:type="spellEnd"/>
          </w:p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proofErr w:type="spellStart"/>
            <w:r w:rsidRPr="00313DDC">
              <w:rPr>
                <w:lang w:val="uk-UA"/>
              </w:rPr>
              <w:t>ориентировано</w:t>
            </w:r>
            <w:proofErr w:type="spellEnd"/>
            <w:r w:rsidRPr="00313DDC">
              <w:rPr>
                <w:lang w:val="uk-UA"/>
              </w:rPr>
              <w:t xml:space="preserve"> на </w:t>
            </w:r>
            <w:proofErr w:type="spellStart"/>
            <w:r w:rsidRPr="00313DDC">
              <w:rPr>
                <w:lang w:val="uk-UA"/>
              </w:rPr>
              <w:t>фантазии</w:t>
            </w:r>
            <w:proofErr w:type="spellEnd"/>
          </w:p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proofErr w:type="spellStart"/>
            <w:r w:rsidRPr="00313DDC">
              <w:rPr>
                <w:lang w:val="uk-UA"/>
              </w:rPr>
              <w:t>невербальное</w:t>
            </w:r>
            <w:proofErr w:type="spellEnd"/>
            <w:r w:rsidRPr="00313DDC">
              <w:rPr>
                <w:lang w:val="uk-UA"/>
              </w:rPr>
              <w:t xml:space="preserve"> </w:t>
            </w:r>
            <w:proofErr w:type="spellStart"/>
            <w:r w:rsidRPr="00313DDC">
              <w:rPr>
                <w:lang w:val="uk-UA"/>
              </w:rPr>
              <w:t>вневременное</w:t>
            </w:r>
            <w:proofErr w:type="spellEnd"/>
          </w:p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proofErr w:type="spellStart"/>
            <w:r w:rsidRPr="00313DDC">
              <w:rPr>
                <w:lang w:val="uk-UA"/>
              </w:rPr>
              <w:t>аналоговое</w:t>
            </w:r>
            <w:proofErr w:type="spellEnd"/>
          </w:p>
        </w:tc>
      </w:tr>
      <w:tr w:rsidR="008D1985" w:rsidRPr="00313DDC" w:rsidTr="005A52EF">
        <w:tc>
          <w:tcPr>
            <w:tcW w:w="2376" w:type="dxa"/>
          </w:tcPr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b/>
                <w:lang w:val="uk-UA"/>
              </w:rPr>
            </w:pPr>
            <w:proofErr w:type="spellStart"/>
            <w:r w:rsidRPr="00313DDC">
              <w:rPr>
                <w:b/>
                <w:lang w:val="uk-UA"/>
              </w:rPr>
              <w:t>Навыки</w:t>
            </w:r>
            <w:proofErr w:type="spellEnd"/>
            <w:r w:rsidRPr="00313DDC">
              <w:rPr>
                <w:b/>
                <w:lang w:val="uk-UA"/>
              </w:rPr>
              <w:t xml:space="preserve">, </w:t>
            </w:r>
            <w:proofErr w:type="spellStart"/>
            <w:r w:rsidRPr="00313DDC">
              <w:rPr>
                <w:b/>
                <w:lang w:val="uk-UA"/>
              </w:rPr>
              <w:t>связа</w:t>
            </w:r>
            <w:r w:rsidRPr="00313DDC">
              <w:rPr>
                <w:b/>
                <w:lang w:val="uk-UA"/>
              </w:rPr>
              <w:t>н</w:t>
            </w:r>
            <w:r w:rsidRPr="00313DDC">
              <w:rPr>
                <w:b/>
                <w:lang w:val="uk-UA"/>
              </w:rPr>
              <w:t>ные</w:t>
            </w:r>
            <w:proofErr w:type="spellEnd"/>
            <w:r w:rsidRPr="00313DDC">
              <w:rPr>
                <w:b/>
                <w:lang w:val="uk-UA"/>
              </w:rPr>
              <w:t xml:space="preserve"> с </w:t>
            </w:r>
            <w:proofErr w:type="spellStart"/>
            <w:r w:rsidRPr="00313DDC">
              <w:rPr>
                <w:b/>
                <w:lang w:val="uk-UA"/>
              </w:rPr>
              <w:t>полушарной</w:t>
            </w:r>
            <w:proofErr w:type="spellEnd"/>
            <w:r w:rsidRPr="00313DDC">
              <w:rPr>
                <w:b/>
                <w:lang w:val="uk-UA"/>
              </w:rPr>
              <w:t xml:space="preserve"> </w:t>
            </w:r>
            <w:proofErr w:type="spellStart"/>
            <w:r w:rsidRPr="00313DDC">
              <w:rPr>
                <w:b/>
                <w:lang w:val="uk-UA"/>
              </w:rPr>
              <w:t>специализацией</w:t>
            </w:r>
            <w:proofErr w:type="spellEnd"/>
          </w:p>
        </w:tc>
        <w:tc>
          <w:tcPr>
            <w:tcW w:w="3686" w:type="dxa"/>
          </w:tcPr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r w:rsidRPr="00313DDC">
              <w:rPr>
                <w:lang w:val="uk-UA"/>
              </w:rPr>
              <w:t xml:space="preserve">письмо </w:t>
            </w:r>
            <w:proofErr w:type="spellStart"/>
            <w:r w:rsidRPr="00313DDC">
              <w:rPr>
                <w:lang w:val="uk-UA"/>
              </w:rPr>
              <w:t>символы</w:t>
            </w:r>
            <w:proofErr w:type="spellEnd"/>
            <w:r w:rsidRPr="00313DDC">
              <w:rPr>
                <w:lang w:val="uk-UA"/>
              </w:rPr>
              <w:t xml:space="preserve"> </w:t>
            </w:r>
            <w:proofErr w:type="spellStart"/>
            <w:r w:rsidRPr="00313DDC">
              <w:rPr>
                <w:lang w:val="uk-UA"/>
              </w:rPr>
              <w:t>язык</w:t>
            </w:r>
            <w:proofErr w:type="spellEnd"/>
            <w:r w:rsidRPr="00313DDC">
              <w:rPr>
                <w:lang w:val="uk-UA"/>
              </w:rPr>
              <w:t xml:space="preserve"> </w:t>
            </w:r>
            <w:proofErr w:type="spellStart"/>
            <w:r w:rsidRPr="00313DDC">
              <w:rPr>
                <w:lang w:val="uk-UA"/>
              </w:rPr>
              <w:t>чтение</w:t>
            </w:r>
            <w:proofErr w:type="spellEnd"/>
          </w:p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r w:rsidRPr="00313DDC">
              <w:rPr>
                <w:lang w:val="uk-UA"/>
              </w:rPr>
              <w:t xml:space="preserve">фонетика </w:t>
            </w:r>
            <w:proofErr w:type="spellStart"/>
            <w:r w:rsidRPr="00313DDC">
              <w:rPr>
                <w:lang w:val="uk-UA"/>
              </w:rPr>
              <w:t>расположение</w:t>
            </w:r>
            <w:proofErr w:type="spellEnd"/>
          </w:p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r w:rsidRPr="00313DDC">
              <w:rPr>
                <w:lang w:val="uk-UA"/>
              </w:rPr>
              <w:t xml:space="preserve">деталей </w:t>
            </w:r>
            <w:proofErr w:type="spellStart"/>
            <w:r w:rsidRPr="00313DDC">
              <w:rPr>
                <w:lang w:val="uk-UA"/>
              </w:rPr>
              <w:t>разговор</w:t>
            </w:r>
            <w:proofErr w:type="spellEnd"/>
            <w:r w:rsidRPr="00313DDC">
              <w:rPr>
                <w:lang w:val="uk-UA"/>
              </w:rPr>
              <w:t xml:space="preserve"> и</w:t>
            </w:r>
          </w:p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proofErr w:type="spellStart"/>
            <w:r w:rsidRPr="00313DDC">
              <w:rPr>
                <w:lang w:val="uk-UA"/>
              </w:rPr>
              <w:t>декламирование</w:t>
            </w:r>
            <w:proofErr w:type="spellEnd"/>
            <w:r w:rsidRPr="00313DDC">
              <w:rPr>
                <w:lang w:val="uk-UA"/>
              </w:rPr>
              <w:t xml:space="preserve">, </w:t>
            </w:r>
            <w:proofErr w:type="spellStart"/>
            <w:r w:rsidRPr="00313DDC">
              <w:rPr>
                <w:lang w:val="uk-UA"/>
              </w:rPr>
              <w:t>Аудиальные</w:t>
            </w:r>
            <w:proofErr w:type="spellEnd"/>
          </w:p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proofErr w:type="spellStart"/>
            <w:r w:rsidRPr="00313DDC">
              <w:rPr>
                <w:lang w:val="uk-UA"/>
              </w:rPr>
              <w:t>ассоциации</w:t>
            </w:r>
            <w:proofErr w:type="spellEnd"/>
          </w:p>
        </w:tc>
        <w:tc>
          <w:tcPr>
            <w:tcW w:w="3509" w:type="dxa"/>
          </w:tcPr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proofErr w:type="spellStart"/>
            <w:r w:rsidRPr="00313DDC">
              <w:rPr>
                <w:lang w:val="uk-UA"/>
              </w:rPr>
              <w:t>случайное</w:t>
            </w:r>
            <w:proofErr w:type="spellEnd"/>
            <w:r w:rsidRPr="00313DDC">
              <w:rPr>
                <w:lang w:val="uk-UA"/>
              </w:rPr>
              <w:t xml:space="preserve"> </w:t>
            </w:r>
            <w:proofErr w:type="spellStart"/>
            <w:r w:rsidRPr="00313DDC">
              <w:rPr>
                <w:lang w:val="uk-UA"/>
              </w:rPr>
              <w:t>осознание</w:t>
            </w:r>
            <w:proofErr w:type="spellEnd"/>
          </w:p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proofErr w:type="spellStart"/>
            <w:r w:rsidRPr="00313DDC">
              <w:rPr>
                <w:lang w:val="uk-UA"/>
              </w:rPr>
              <w:t>пространственные</w:t>
            </w:r>
            <w:proofErr w:type="spellEnd"/>
            <w:r w:rsidRPr="00313DDC">
              <w:rPr>
                <w:lang w:val="uk-UA"/>
              </w:rPr>
              <w:t xml:space="preserve"> </w:t>
            </w:r>
            <w:proofErr w:type="spellStart"/>
            <w:r w:rsidRPr="00313DDC">
              <w:rPr>
                <w:lang w:val="uk-UA"/>
              </w:rPr>
              <w:t>связи</w:t>
            </w:r>
            <w:proofErr w:type="spellEnd"/>
          </w:p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proofErr w:type="spellStart"/>
            <w:r w:rsidRPr="00313DDC">
              <w:rPr>
                <w:lang w:val="uk-UA"/>
              </w:rPr>
              <w:t>формы</w:t>
            </w:r>
            <w:proofErr w:type="spellEnd"/>
            <w:r w:rsidRPr="00313DDC">
              <w:rPr>
                <w:lang w:val="uk-UA"/>
              </w:rPr>
              <w:t xml:space="preserve"> и </w:t>
            </w:r>
            <w:proofErr w:type="spellStart"/>
            <w:r w:rsidRPr="00313DDC">
              <w:rPr>
                <w:lang w:val="uk-UA"/>
              </w:rPr>
              <w:t>паттерны</w:t>
            </w:r>
            <w:proofErr w:type="spellEnd"/>
          </w:p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proofErr w:type="spellStart"/>
            <w:r w:rsidRPr="00313DDC">
              <w:rPr>
                <w:lang w:val="uk-UA"/>
              </w:rPr>
              <w:t>математические</w:t>
            </w:r>
            <w:proofErr w:type="spellEnd"/>
            <w:r w:rsidRPr="00313DDC">
              <w:rPr>
                <w:lang w:val="uk-UA"/>
              </w:rPr>
              <w:t xml:space="preserve"> </w:t>
            </w:r>
            <w:proofErr w:type="spellStart"/>
            <w:r w:rsidRPr="00313DDC">
              <w:rPr>
                <w:lang w:val="uk-UA"/>
              </w:rPr>
              <w:t>вычисления</w:t>
            </w:r>
            <w:proofErr w:type="spellEnd"/>
          </w:p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proofErr w:type="spellStart"/>
            <w:r w:rsidRPr="00313DDC">
              <w:rPr>
                <w:lang w:val="uk-UA"/>
              </w:rPr>
              <w:t>цветовая</w:t>
            </w:r>
            <w:proofErr w:type="spellEnd"/>
            <w:r w:rsidRPr="00313DDC">
              <w:rPr>
                <w:lang w:val="uk-UA"/>
              </w:rPr>
              <w:t xml:space="preserve"> </w:t>
            </w:r>
            <w:proofErr w:type="spellStart"/>
            <w:r w:rsidRPr="00313DDC">
              <w:rPr>
                <w:lang w:val="uk-UA"/>
              </w:rPr>
              <w:t>чувствительность</w:t>
            </w:r>
            <w:proofErr w:type="spellEnd"/>
          </w:p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proofErr w:type="spellStart"/>
            <w:r w:rsidRPr="00313DDC">
              <w:rPr>
                <w:lang w:val="uk-UA"/>
              </w:rPr>
              <w:t>пение</w:t>
            </w:r>
            <w:proofErr w:type="spellEnd"/>
            <w:r w:rsidRPr="00313DDC">
              <w:rPr>
                <w:lang w:val="uk-UA"/>
              </w:rPr>
              <w:t xml:space="preserve">, </w:t>
            </w:r>
            <w:proofErr w:type="spellStart"/>
            <w:r w:rsidRPr="00313DDC">
              <w:rPr>
                <w:lang w:val="uk-UA"/>
              </w:rPr>
              <w:t>музыка</w:t>
            </w:r>
            <w:proofErr w:type="spellEnd"/>
            <w:r w:rsidRPr="00313DDC">
              <w:rPr>
                <w:lang w:val="uk-UA"/>
              </w:rPr>
              <w:t xml:space="preserve"> </w:t>
            </w:r>
            <w:proofErr w:type="spellStart"/>
            <w:r w:rsidRPr="00313DDC">
              <w:rPr>
                <w:lang w:val="uk-UA"/>
              </w:rPr>
              <w:t>артистичность</w:t>
            </w:r>
            <w:proofErr w:type="spellEnd"/>
            <w:r w:rsidRPr="00313DDC">
              <w:rPr>
                <w:lang w:val="uk-UA"/>
              </w:rPr>
              <w:t>,</w:t>
            </w:r>
          </w:p>
          <w:p w:rsidR="008D1985" w:rsidRPr="00313DDC" w:rsidRDefault="008D1985" w:rsidP="00313DDC">
            <w:pPr>
              <w:pStyle w:val="a3"/>
              <w:widowControl w:val="0"/>
              <w:spacing w:after="0"/>
              <w:contextualSpacing/>
              <w:jc w:val="both"/>
              <w:rPr>
                <w:lang w:val="uk-UA"/>
              </w:rPr>
            </w:pPr>
            <w:proofErr w:type="spellStart"/>
            <w:r w:rsidRPr="00313DDC">
              <w:rPr>
                <w:lang w:val="uk-UA"/>
              </w:rPr>
              <w:t>чувства.и</w:t>
            </w:r>
            <w:proofErr w:type="spellEnd"/>
            <w:r w:rsidRPr="00313DDC">
              <w:rPr>
                <w:lang w:val="uk-UA"/>
              </w:rPr>
              <w:t xml:space="preserve"> </w:t>
            </w:r>
            <w:proofErr w:type="spellStart"/>
            <w:r w:rsidRPr="00313DDC">
              <w:rPr>
                <w:lang w:val="uk-UA"/>
              </w:rPr>
              <w:t>эмоции</w:t>
            </w:r>
            <w:proofErr w:type="spellEnd"/>
          </w:p>
        </w:tc>
      </w:tr>
    </w:tbl>
    <w:p w:rsidR="00313DDC" w:rsidRDefault="00313DDC" w:rsidP="00313DDC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8D1985" w:rsidRP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67"/>
        <w:contextualSpacing/>
        <w:jc w:val="both"/>
        <w:rPr>
          <w:sz w:val="26"/>
          <w:szCs w:val="26"/>
          <w:lang w:val="uk-UA"/>
        </w:rPr>
      </w:pPr>
      <w:r w:rsidRPr="00313DDC">
        <w:rPr>
          <w:sz w:val="26"/>
          <w:szCs w:val="26"/>
          <w:lang w:val="uk-UA"/>
        </w:rPr>
        <w:t xml:space="preserve">Диагностика учащихся в данной модели и </w:t>
      </w:r>
      <w:proofErr w:type="spellStart"/>
      <w:r w:rsidRPr="00313DDC">
        <w:rPr>
          <w:sz w:val="26"/>
          <w:szCs w:val="26"/>
          <w:lang w:val="uk-UA"/>
        </w:rPr>
        <w:t>развитие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двух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полушарий</w:t>
      </w:r>
      <w:proofErr w:type="spellEnd"/>
      <w:r w:rsidRPr="00313DDC">
        <w:rPr>
          <w:sz w:val="26"/>
          <w:szCs w:val="26"/>
          <w:lang w:val="uk-UA"/>
        </w:rPr>
        <w:t xml:space="preserve"> головного </w:t>
      </w:r>
      <w:proofErr w:type="spellStart"/>
      <w:r w:rsidRPr="00313DDC">
        <w:rPr>
          <w:sz w:val="26"/>
          <w:szCs w:val="26"/>
          <w:lang w:val="uk-UA"/>
        </w:rPr>
        <w:t>м</w:t>
      </w:r>
      <w:r w:rsidR="0032131A">
        <w:rPr>
          <w:sz w:val="26"/>
          <w:szCs w:val="26"/>
          <w:lang w:val="uk-UA"/>
        </w:rPr>
        <w:t>о</w:t>
      </w:r>
      <w:r w:rsidRPr="00313DDC">
        <w:rPr>
          <w:sz w:val="26"/>
          <w:szCs w:val="26"/>
          <w:lang w:val="uk-UA"/>
        </w:rPr>
        <w:t>зга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ребенка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приводит</w:t>
      </w:r>
      <w:proofErr w:type="spellEnd"/>
      <w:r w:rsidRPr="00313DDC">
        <w:rPr>
          <w:sz w:val="26"/>
          <w:szCs w:val="26"/>
          <w:lang w:val="uk-UA"/>
        </w:rPr>
        <w:t xml:space="preserve"> к </w:t>
      </w:r>
      <w:proofErr w:type="spellStart"/>
      <w:r w:rsidRPr="00313DDC">
        <w:rPr>
          <w:sz w:val="26"/>
          <w:szCs w:val="26"/>
          <w:lang w:val="uk-UA"/>
        </w:rPr>
        <w:t>его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более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всестороннему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развитию</w:t>
      </w:r>
      <w:proofErr w:type="spellEnd"/>
      <w:r w:rsidRPr="00313DDC">
        <w:rPr>
          <w:sz w:val="26"/>
          <w:szCs w:val="26"/>
          <w:lang w:val="uk-UA"/>
        </w:rPr>
        <w:t xml:space="preserve"> и </w:t>
      </w:r>
      <w:proofErr w:type="spellStart"/>
      <w:r w:rsidRPr="00313DDC">
        <w:rPr>
          <w:sz w:val="26"/>
          <w:szCs w:val="26"/>
          <w:lang w:val="uk-UA"/>
        </w:rPr>
        <w:t>расширению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его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во</w:t>
      </w:r>
      <w:r w:rsidRPr="00313DDC">
        <w:rPr>
          <w:sz w:val="26"/>
          <w:szCs w:val="26"/>
          <w:lang w:val="uk-UA"/>
        </w:rPr>
        <w:t>з</w:t>
      </w:r>
      <w:r w:rsidRPr="00313DDC">
        <w:rPr>
          <w:sz w:val="26"/>
          <w:szCs w:val="26"/>
          <w:lang w:val="uk-UA"/>
        </w:rPr>
        <w:t>можностей</w:t>
      </w:r>
      <w:proofErr w:type="spellEnd"/>
      <w:r w:rsidRPr="00313DDC">
        <w:rPr>
          <w:sz w:val="26"/>
          <w:szCs w:val="26"/>
          <w:lang w:val="uk-UA"/>
        </w:rPr>
        <w:t>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sz w:val="26"/>
          <w:szCs w:val="26"/>
          <w:lang w:val="uk-UA"/>
        </w:rPr>
      </w:pPr>
      <w:r w:rsidRPr="00313DDC">
        <w:rPr>
          <w:sz w:val="26"/>
          <w:szCs w:val="26"/>
          <w:lang w:val="uk-UA"/>
        </w:rPr>
        <w:t xml:space="preserve">В </w:t>
      </w:r>
      <w:proofErr w:type="spellStart"/>
      <w:r w:rsidRPr="00313DDC">
        <w:rPr>
          <w:sz w:val="26"/>
          <w:szCs w:val="26"/>
          <w:lang w:val="uk-UA"/>
        </w:rPr>
        <w:t>педагогической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практике</w:t>
      </w:r>
      <w:proofErr w:type="spellEnd"/>
      <w:r w:rsidRPr="00313DDC">
        <w:rPr>
          <w:sz w:val="26"/>
          <w:szCs w:val="26"/>
          <w:lang w:val="uk-UA"/>
        </w:rPr>
        <w:t xml:space="preserve"> так же </w:t>
      </w:r>
      <w:proofErr w:type="spellStart"/>
      <w:r w:rsidRPr="00313DDC">
        <w:rPr>
          <w:sz w:val="26"/>
          <w:szCs w:val="26"/>
          <w:lang w:val="uk-UA"/>
        </w:rPr>
        <w:t>мы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можем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использовать</w:t>
      </w:r>
      <w:proofErr w:type="spellEnd"/>
      <w:r w:rsidRPr="00313DDC">
        <w:rPr>
          <w:sz w:val="26"/>
          <w:szCs w:val="26"/>
          <w:lang w:val="uk-UA"/>
        </w:rPr>
        <w:t xml:space="preserve"> техники </w:t>
      </w:r>
      <w:proofErr w:type="spellStart"/>
      <w:r w:rsidRPr="00313DDC">
        <w:rPr>
          <w:sz w:val="26"/>
          <w:szCs w:val="26"/>
          <w:lang w:val="uk-UA"/>
        </w:rPr>
        <w:t>ассоци</w:t>
      </w:r>
      <w:r w:rsidRPr="00313DDC">
        <w:rPr>
          <w:sz w:val="26"/>
          <w:szCs w:val="26"/>
          <w:lang w:val="uk-UA"/>
        </w:rPr>
        <w:t>а</w:t>
      </w:r>
      <w:r w:rsidRPr="00313DDC">
        <w:rPr>
          <w:sz w:val="26"/>
          <w:szCs w:val="26"/>
          <w:lang w:val="uk-UA"/>
        </w:rPr>
        <w:lastRenderedPageBreak/>
        <w:t>ции</w:t>
      </w:r>
      <w:proofErr w:type="spellEnd"/>
      <w:r w:rsidRPr="00313DDC">
        <w:rPr>
          <w:sz w:val="26"/>
          <w:szCs w:val="26"/>
          <w:lang w:val="uk-UA"/>
        </w:rPr>
        <w:t>/</w:t>
      </w:r>
      <w:proofErr w:type="spellStart"/>
      <w:r w:rsidRPr="00313DDC">
        <w:rPr>
          <w:sz w:val="26"/>
          <w:szCs w:val="26"/>
          <w:lang w:val="uk-UA"/>
        </w:rPr>
        <w:t>диссоциации</w:t>
      </w:r>
      <w:proofErr w:type="spellEnd"/>
      <w:r w:rsidRPr="00313DDC">
        <w:rPr>
          <w:sz w:val="26"/>
          <w:szCs w:val="26"/>
          <w:lang w:val="uk-UA"/>
        </w:rPr>
        <w:t xml:space="preserve">. </w:t>
      </w:r>
      <w:proofErr w:type="spellStart"/>
      <w:r w:rsidRPr="00313DDC">
        <w:rPr>
          <w:sz w:val="26"/>
          <w:szCs w:val="26"/>
          <w:lang w:val="uk-UA"/>
        </w:rPr>
        <w:t>Что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необходимо</w:t>
      </w:r>
      <w:proofErr w:type="spellEnd"/>
      <w:r w:rsidRPr="00313DDC">
        <w:rPr>
          <w:sz w:val="26"/>
          <w:szCs w:val="26"/>
          <w:lang w:val="uk-UA"/>
        </w:rPr>
        <w:t xml:space="preserve"> знать и </w:t>
      </w:r>
      <w:proofErr w:type="spellStart"/>
      <w:r w:rsidRPr="00313DDC">
        <w:rPr>
          <w:sz w:val="26"/>
          <w:szCs w:val="26"/>
          <w:lang w:val="uk-UA"/>
        </w:rPr>
        <w:t>практиковать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как</w:t>
      </w:r>
      <w:proofErr w:type="spellEnd"/>
      <w:r w:rsidRPr="00313DDC">
        <w:rPr>
          <w:sz w:val="26"/>
          <w:szCs w:val="26"/>
          <w:lang w:val="uk-UA"/>
        </w:rPr>
        <w:t xml:space="preserve"> учителям для </w:t>
      </w:r>
      <w:proofErr w:type="spellStart"/>
      <w:r w:rsidRPr="00313DDC">
        <w:rPr>
          <w:sz w:val="26"/>
          <w:szCs w:val="26"/>
          <w:lang w:val="uk-UA"/>
        </w:rPr>
        <w:t>работы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со</w:t>
      </w:r>
      <w:proofErr w:type="spellEnd"/>
      <w:r w:rsidRPr="00313DDC">
        <w:rPr>
          <w:sz w:val="26"/>
          <w:szCs w:val="26"/>
          <w:lang w:val="uk-UA"/>
        </w:rPr>
        <w:t xml:space="preserve"> стресовими </w:t>
      </w:r>
      <w:proofErr w:type="spellStart"/>
      <w:r w:rsidRPr="00313DDC">
        <w:rPr>
          <w:sz w:val="26"/>
          <w:szCs w:val="26"/>
          <w:lang w:val="uk-UA"/>
        </w:rPr>
        <w:t>ситуациями</w:t>
      </w:r>
      <w:proofErr w:type="spellEnd"/>
      <w:r w:rsidRPr="00313DDC">
        <w:rPr>
          <w:sz w:val="26"/>
          <w:szCs w:val="26"/>
          <w:lang w:val="uk-UA"/>
        </w:rPr>
        <w:t xml:space="preserve">, так и </w:t>
      </w:r>
      <w:proofErr w:type="spellStart"/>
      <w:r w:rsidRPr="00313DDC">
        <w:rPr>
          <w:sz w:val="26"/>
          <w:szCs w:val="26"/>
          <w:lang w:val="uk-UA"/>
        </w:rPr>
        <w:t>возможна</w:t>
      </w:r>
      <w:proofErr w:type="spellEnd"/>
      <w:r w:rsidRPr="00313DDC">
        <w:rPr>
          <w:sz w:val="26"/>
          <w:szCs w:val="26"/>
          <w:lang w:val="uk-UA"/>
        </w:rPr>
        <w:t xml:space="preserve"> передача </w:t>
      </w:r>
      <w:proofErr w:type="spellStart"/>
      <w:r w:rsidRPr="00313DDC">
        <w:rPr>
          <w:sz w:val="26"/>
          <w:szCs w:val="26"/>
          <w:lang w:val="uk-UA"/>
        </w:rPr>
        <w:t>этих</w:t>
      </w:r>
      <w:proofErr w:type="spellEnd"/>
      <w:r w:rsidRPr="00313DDC">
        <w:rPr>
          <w:sz w:val="26"/>
          <w:szCs w:val="26"/>
          <w:lang w:val="uk-UA"/>
        </w:rPr>
        <w:t xml:space="preserve"> знаний ученикам, </w:t>
      </w:r>
      <w:proofErr w:type="spellStart"/>
      <w:r w:rsidRPr="00313DDC">
        <w:rPr>
          <w:sz w:val="26"/>
          <w:szCs w:val="26"/>
          <w:lang w:val="uk-UA"/>
        </w:rPr>
        <w:t>как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средства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формирования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рефлексии</w:t>
      </w:r>
      <w:proofErr w:type="spellEnd"/>
      <w:r w:rsidRPr="00313DDC">
        <w:rPr>
          <w:sz w:val="26"/>
          <w:szCs w:val="26"/>
          <w:lang w:val="uk-UA"/>
        </w:rPr>
        <w:t xml:space="preserve"> и </w:t>
      </w:r>
      <w:proofErr w:type="spellStart"/>
      <w:r w:rsidRPr="00313DDC">
        <w:rPr>
          <w:sz w:val="26"/>
          <w:szCs w:val="26"/>
          <w:lang w:val="uk-UA"/>
        </w:rPr>
        <w:t>умения</w:t>
      </w:r>
      <w:proofErr w:type="spellEnd"/>
      <w:r w:rsidRPr="00313DDC">
        <w:rPr>
          <w:sz w:val="26"/>
          <w:szCs w:val="26"/>
          <w:lang w:val="uk-UA"/>
        </w:rPr>
        <w:t xml:space="preserve"> управлять </w:t>
      </w:r>
      <w:proofErr w:type="spellStart"/>
      <w:r w:rsidRPr="00313DDC">
        <w:rPr>
          <w:sz w:val="26"/>
          <w:szCs w:val="26"/>
          <w:lang w:val="uk-UA"/>
        </w:rPr>
        <w:t>собственными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эмоциями</w:t>
      </w:r>
      <w:proofErr w:type="spellEnd"/>
      <w:r w:rsidRPr="00313DDC">
        <w:rPr>
          <w:sz w:val="26"/>
          <w:szCs w:val="26"/>
          <w:lang w:val="uk-UA"/>
        </w:rPr>
        <w:t>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sz w:val="26"/>
          <w:szCs w:val="26"/>
        </w:rPr>
      </w:pPr>
      <w:proofErr w:type="spellStart"/>
      <w:r w:rsidRPr="00313DDC">
        <w:rPr>
          <w:sz w:val="26"/>
          <w:szCs w:val="26"/>
          <w:lang w:val="uk-UA"/>
        </w:rPr>
        <w:t>Как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пишет</w:t>
      </w:r>
      <w:proofErr w:type="spellEnd"/>
      <w:r w:rsidRPr="00313DDC">
        <w:rPr>
          <w:sz w:val="26"/>
          <w:szCs w:val="26"/>
          <w:lang w:val="uk-UA"/>
        </w:rPr>
        <w:t xml:space="preserve"> М.</w:t>
      </w:r>
      <w:proofErr w:type="spellStart"/>
      <w:r w:rsidRPr="00313DDC">
        <w:rPr>
          <w:sz w:val="26"/>
          <w:szCs w:val="26"/>
          <w:lang w:val="uk-UA"/>
        </w:rPr>
        <w:t>Гриндер</w:t>
      </w:r>
      <w:proofErr w:type="spellEnd"/>
      <w:r w:rsidRPr="00313DDC">
        <w:rPr>
          <w:sz w:val="26"/>
          <w:szCs w:val="26"/>
          <w:lang w:val="uk-UA"/>
        </w:rPr>
        <w:t>: «</w:t>
      </w:r>
      <w:proofErr w:type="spellStart"/>
      <w:r w:rsidRPr="00313DDC">
        <w:rPr>
          <w:sz w:val="26"/>
          <w:szCs w:val="26"/>
          <w:lang w:val="uk-UA"/>
        </w:rPr>
        <w:t>Когда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вы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ассоциированы</w:t>
      </w:r>
      <w:proofErr w:type="spellEnd"/>
      <w:r w:rsidRPr="00313DDC">
        <w:rPr>
          <w:sz w:val="26"/>
          <w:szCs w:val="26"/>
          <w:lang w:val="uk-UA"/>
        </w:rPr>
        <w:t xml:space="preserve">, </w:t>
      </w:r>
      <w:proofErr w:type="spellStart"/>
      <w:r w:rsidRPr="00313DDC">
        <w:rPr>
          <w:sz w:val="26"/>
          <w:szCs w:val="26"/>
          <w:lang w:val="uk-UA"/>
        </w:rPr>
        <w:t>вы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внутри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вашего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тела</w:t>
      </w:r>
      <w:proofErr w:type="spellEnd"/>
      <w:r w:rsidRPr="00313DDC">
        <w:rPr>
          <w:sz w:val="26"/>
          <w:szCs w:val="26"/>
          <w:lang w:val="uk-UA"/>
        </w:rPr>
        <w:t xml:space="preserve"> и </w:t>
      </w:r>
      <w:proofErr w:type="spellStart"/>
      <w:r w:rsidRPr="00313DDC">
        <w:rPr>
          <w:sz w:val="26"/>
          <w:szCs w:val="26"/>
          <w:lang w:val="uk-UA"/>
        </w:rPr>
        <w:t>см</w:t>
      </w:r>
      <w:r w:rsidRPr="00313DDC">
        <w:rPr>
          <w:sz w:val="26"/>
          <w:szCs w:val="26"/>
          <w:lang w:val="uk-UA"/>
        </w:rPr>
        <w:t>о</w:t>
      </w:r>
      <w:r w:rsidRPr="00313DDC">
        <w:rPr>
          <w:sz w:val="26"/>
          <w:szCs w:val="26"/>
          <w:lang w:val="uk-UA"/>
        </w:rPr>
        <w:t>трите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вовне</w:t>
      </w:r>
      <w:proofErr w:type="spellEnd"/>
      <w:r w:rsidRPr="00313DDC">
        <w:rPr>
          <w:sz w:val="26"/>
          <w:szCs w:val="26"/>
          <w:lang w:val="uk-UA"/>
        </w:rPr>
        <w:t xml:space="preserve">. </w:t>
      </w:r>
      <w:proofErr w:type="spellStart"/>
      <w:r w:rsidRPr="00313DDC">
        <w:rPr>
          <w:sz w:val="26"/>
          <w:szCs w:val="26"/>
          <w:lang w:val="uk-UA"/>
        </w:rPr>
        <w:t>Вы</w:t>
      </w:r>
      <w:proofErr w:type="spellEnd"/>
      <w:r w:rsidRPr="00313DDC">
        <w:rPr>
          <w:sz w:val="26"/>
          <w:szCs w:val="26"/>
          <w:lang w:val="uk-UA"/>
        </w:rPr>
        <w:t xml:space="preserve"> можете </w:t>
      </w:r>
      <w:proofErr w:type="spellStart"/>
      <w:r w:rsidRPr="00313DDC">
        <w:rPr>
          <w:sz w:val="26"/>
          <w:szCs w:val="26"/>
          <w:lang w:val="uk-UA"/>
        </w:rPr>
        <w:t>видеть</w:t>
      </w:r>
      <w:proofErr w:type="spellEnd"/>
      <w:r w:rsidRPr="00313DDC">
        <w:rPr>
          <w:sz w:val="26"/>
          <w:szCs w:val="26"/>
          <w:lang w:val="uk-UA"/>
        </w:rPr>
        <w:t xml:space="preserve"> и </w:t>
      </w:r>
      <w:proofErr w:type="spellStart"/>
      <w:r w:rsidRPr="00313DDC">
        <w:rPr>
          <w:sz w:val="26"/>
          <w:szCs w:val="26"/>
          <w:lang w:val="uk-UA"/>
        </w:rPr>
        <w:t>двигаться</w:t>
      </w:r>
      <w:proofErr w:type="spellEnd"/>
      <w:r w:rsidRPr="00313DDC">
        <w:rPr>
          <w:sz w:val="26"/>
          <w:szCs w:val="26"/>
          <w:lang w:val="uk-UA"/>
        </w:rPr>
        <w:t xml:space="preserve"> и знать в </w:t>
      </w:r>
      <w:proofErr w:type="spellStart"/>
      <w:r w:rsidRPr="00313DDC">
        <w:rPr>
          <w:sz w:val="26"/>
          <w:szCs w:val="26"/>
          <w:lang w:val="uk-UA"/>
        </w:rPr>
        <w:t>этот</w:t>
      </w:r>
      <w:proofErr w:type="spellEnd"/>
      <w:r w:rsidRPr="00313DDC">
        <w:rPr>
          <w:sz w:val="26"/>
          <w:szCs w:val="26"/>
          <w:lang w:val="uk-UA"/>
        </w:rPr>
        <w:t xml:space="preserve"> момент, что </w:t>
      </w:r>
      <w:proofErr w:type="spellStart"/>
      <w:r w:rsidRPr="00313DDC">
        <w:rPr>
          <w:sz w:val="26"/>
          <w:szCs w:val="26"/>
          <w:lang w:val="uk-UA"/>
        </w:rPr>
        <w:t>вы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чувствуете</w:t>
      </w:r>
      <w:proofErr w:type="spellEnd"/>
      <w:r w:rsidRPr="00313DDC">
        <w:rPr>
          <w:sz w:val="26"/>
          <w:szCs w:val="26"/>
          <w:lang w:val="uk-UA"/>
        </w:rPr>
        <w:t xml:space="preserve">. </w:t>
      </w:r>
      <w:proofErr w:type="spellStart"/>
      <w:r w:rsidRPr="00313DDC">
        <w:rPr>
          <w:sz w:val="26"/>
          <w:szCs w:val="26"/>
          <w:lang w:val="uk-UA"/>
        </w:rPr>
        <w:t>Когда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вы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диссоциированы</w:t>
      </w:r>
      <w:proofErr w:type="spellEnd"/>
      <w:r w:rsidRPr="00313DDC">
        <w:rPr>
          <w:sz w:val="26"/>
          <w:szCs w:val="26"/>
          <w:lang w:val="uk-UA"/>
        </w:rPr>
        <w:t xml:space="preserve">, </w:t>
      </w:r>
      <w:proofErr w:type="spellStart"/>
      <w:r w:rsidRPr="00313DDC">
        <w:rPr>
          <w:sz w:val="26"/>
          <w:szCs w:val="26"/>
          <w:lang w:val="uk-UA"/>
        </w:rPr>
        <w:t>вы</w:t>
      </w:r>
      <w:proofErr w:type="spellEnd"/>
      <w:r w:rsidRPr="00313DDC">
        <w:rPr>
          <w:sz w:val="26"/>
          <w:szCs w:val="26"/>
          <w:lang w:val="uk-UA"/>
        </w:rPr>
        <w:t xml:space="preserve"> находитесь </w:t>
      </w:r>
      <w:proofErr w:type="spellStart"/>
      <w:r w:rsidRPr="00313DDC">
        <w:rPr>
          <w:sz w:val="26"/>
          <w:szCs w:val="26"/>
          <w:lang w:val="uk-UA"/>
        </w:rPr>
        <w:t>вне</w:t>
      </w:r>
      <w:proofErr w:type="spellEnd"/>
      <w:r w:rsidRPr="00313DDC">
        <w:rPr>
          <w:sz w:val="26"/>
          <w:szCs w:val="26"/>
          <w:lang w:val="uk-UA"/>
        </w:rPr>
        <w:t xml:space="preserve"> своего </w:t>
      </w:r>
      <w:proofErr w:type="spellStart"/>
      <w:r w:rsidRPr="00313DDC">
        <w:rPr>
          <w:sz w:val="26"/>
          <w:szCs w:val="26"/>
          <w:lang w:val="uk-UA"/>
        </w:rPr>
        <w:t>тела</w:t>
      </w:r>
      <w:proofErr w:type="spellEnd"/>
      <w:r w:rsidRPr="00313DDC">
        <w:rPr>
          <w:sz w:val="26"/>
          <w:szCs w:val="26"/>
          <w:lang w:val="uk-UA"/>
        </w:rPr>
        <w:t xml:space="preserve"> и можете </w:t>
      </w:r>
      <w:proofErr w:type="spellStart"/>
      <w:r w:rsidRPr="00313DDC">
        <w:rPr>
          <w:sz w:val="26"/>
          <w:szCs w:val="26"/>
          <w:lang w:val="uk-UA"/>
        </w:rPr>
        <w:t>видеть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его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со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ст</w:t>
      </w:r>
      <w:r w:rsidRPr="00313DDC">
        <w:rPr>
          <w:sz w:val="26"/>
          <w:szCs w:val="26"/>
          <w:lang w:val="uk-UA"/>
        </w:rPr>
        <w:t>о</w:t>
      </w:r>
      <w:r w:rsidRPr="00313DDC">
        <w:rPr>
          <w:sz w:val="26"/>
          <w:szCs w:val="26"/>
          <w:lang w:val="uk-UA"/>
        </w:rPr>
        <w:t>роны</w:t>
      </w:r>
      <w:proofErr w:type="spellEnd"/>
      <w:r w:rsidRPr="00313DDC">
        <w:rPr>
          <w:sz w:val="26"/>
          <w:szCs w:val="26"/>
          <w:lang w:val="uk-UA"/>
        </w:rPr>
        <w:t xml:space="preserve">. </w:t>
      </w:r>
      <w:proofErr w:type="spellStart"/>
      <w:r w:rsidRPr="00313DDC">
        <w:rPr>
          <w:sz w:val="26"/>
          <w:szCs w:val="26"/>
          <w:lang w:val="uk-UA"/>
        </w:rPr>
        <w:t>Вы</w:t>
      </w:r>
      <w:proofErr w:type="spellEnd"/>
      <w:r w:rsidRPr="00313DDC">
        <w:rPr>
          <w:sz w:val="26"/>
          <w:szCs w:val="26"/>
          <w:lang w:val="uk-UA"/>
        </w:rPr>
        <w:t xml:space="preserve"> можете </w:t>
      </w:r>
      <w:proofErr w:type="spellStart"/>
      <w:r w:rsidRPr="00313DDC">
        <w:rPr>
          <w:sz w:val="26"/>
          <w:szCs w:val="26"/>
          <w:lang w:val="uk-UA"/>
        </w:rPr>
        <w:t>слушать</w:t>
      </w:r>
      <w:proofErr w:type="spellEnd"/>
      <w:r w:rsidRPr="00313DDC">
        <w:rPr>
          <w:sz w:val="26"/>
          <w:szCs w:val="26"/>
          <w:lang w:val="uk-UA"/>
        </w:rPr>
        <w:t xml:space="preserve"> звуки и </w:t>
      </w:r>
      <w:proofErr w:type="spellStart"/>
      <w:r w:rsidRPr="00313DDC">
        <w:rPr>
          <w:sz w:val="26"/>
          <w:szCs w:val="26"/>
          <w:lang w:val="uk-UA"/>
        </w:rPr>
        <w:t>наблюдать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движения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вашего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тела</w:t>
      </w:r>
      <w:proofErr w:type="spellEnd"/>
      <w:r w:rsidRPr="00313DDC">
        <w:rPr>
          <w:sz w:val="26"/>
          <w:szCs w:val="26"/>
          <w:lang w:val="uk-UA"/>
        </w:rPr>
        <w:t xml:space="preserve">, </w:t>
      </w:r>
      <w:proofErr w:type="spellStart"/>
      <w:r w:rsidRPr="00313DDC">
        <w:rPr>
          <w:sz w:val="26"/>
          <w:szCs w:val="26"/>
          <w:lang w:val="uk-UA"/>
        </w:rPr>
        <w:t>но</w:t>
      </w:r>
      <w:proofErr w:type="spellEnd"/>
      <w:r w:rsidRPr="00313DDC">
        <w:rPr>
          <w:sz w:val="26"/>
          <w:szCs w:val="26"/>
          <w:lang w:val="uk-UA"/>
        </w:rPr>
        <w:t xml:space="preserve"> доступ к </w:t>
      </w:r>
      <w:proofErr w:type="spellStart"/>
      <w:r w:rsidRPr="00313DDC">
        <w:rPr>
          <w:sz w:val="26"/>
          <w:szCs w:val="26"/>
          <w:lang w:val="uk-UA"/>
        </w:rPr>
        <w:t>со</w:t>
      </w:r>
      <w:r w:rsidRPr="00313DDC">
        <w:rPr>
          <w:sz w:val="26"/>
          <w:szCs w:val="26"/>
          <w:lang w:val="uk-UA"/>
        </w:rPr>
        <w:t>б</w:t>
      </w:r>
      <w:r w:rsidRPr="00313DDC">
        <w:rPr>
          <w:sz w:val="26"/>
          <w:szCs w:val="26"/>
          <w:lang w:val="uk-UA"/>
        </w:rPr>
        <w:t>ственным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ощущениям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резко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снижен</w:t>
      </w:r>
      <w:proofErr w:type="spellEnd"/>
      <w:r w:rsidRPr="00313DDC">
        <w:rPr>
          <w:sz w:val="26"/>
          <w:szCs w:val="26"/>
          <w:lang w:val="uk-UA"/>
        </w:rPr>
        <w:t xml:space="preserve"> </w:t>
      </w:r>
      <w:proofErr w:type="spellStart"/>
      <w:r w:rsidRPr="00313DDC">
        <w:rPr>
          <w:sz w:val="26"/>
          <w:szCs w:val="26"/>
          <w:lang w:val="uk-UA"/>
        </w:rPr>
        <w:t>или</w:t>
      </w:r>
      <w:proofErr w:type="spellEnd"/>
      <w:r w:rsidRPr="00313DDC">
        <w:rPr>
          <w:sz w:val="26"/>
          <w:szCs w:val="26"/>
          <w:lang w:val="uk-UA"/>
        </w:rPr>
        <w:t xml:space="preserve"> почти </w:t>
      </w:r>
      <w:proofErr w:type="spellStart"/>
      <w:r w:rsidRPr="00313DDC">
        <w:rPr>
          <w:sz w:val="26"/>
          <w:szCs w:val="26"/>
          <w:lang w:val="uk-UA"/>
        </w:rPr>
        <w:t>невозможен</w:t>
      </w:r>
      <w:proofErr w:type="spellEnd"/>
      <w:r w:rsidRPr="00313DDC">
        <w:rPr>
          <w:sz w:val="26"/>
          <w:szCs w:val="26"/>
          <w:lang w:val="uk-UA"/>
        </w:rPr>
        <w:t xml:space="preserve">. </w:t>
      </w:r>
      <w:r w:rsidRPr="00313DDC">
        <w:rPr>
          <w:sz w:val="26"/>
          <w:szCs w:val="26"/>
        </w:rPr>
        <w:t>[2]</w:t>
      </w:r>
      <w:r w:rsidRPr="00313DDC">
        <w:rPr>
          <w:sz w:val="26"/>
          <w:szCs w:val="26"/>
          <w:lang w:val="uk-UA"/>
        </w:rPr>
        <w:t xml:space="preserve"> </w:t>
      </w:r>
    </w:p>
    <w:p w:rsidR="0032131A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</w:rPr>
        <w:t>Приемы НЛП так же обосновывают применение методов невербального общ</w:t>
      </w:r>
      <w:r w:rsidRPr="00313DDC">
        <w:rPr>
          <w:sz w:val="26"/>
          <w:szCs w:val="26"/>
        </w:rPr>
        <w:t>е</w:t>
      </w:r>
      <w:r w:rsidRPr="00313DDC">
        <w:rPr>
          <w:sz w:val="26"/>
          <w:szCs w:val="26"/>
        </w:rPr>
        <w:t>ния в образовании. Процесс образования определяется процессом коммуникации. Коммуникация состоит из двух компонентов - вербального (словесного) и невербал</w:t>
      </w:r>
      <w:r w:rsidRPr="00313DDC">
        <w:rPr>
          <w:sz w:val="26"/>
          <w:szCs w:val="26"/>
        </w:rPr>
        <w:t>ь</w:t>
      </w:r>
      <w:r w:rsidRPr="00313DDC">
        <w:rPr>
          <w:sz w:val="26"/>
          <w:szCs w:val="26"/>
        </w:rPr>
        <w:t xml:space="preserve">ного (без слов). 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</w:rPr>
        <w:t>Преимущества и возможности невербальной коммуникации: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</w:rPr>
        <w:t xml:space="preserve">- </w:t>
      </w:r>
      <w:r w:rsidR="0032131A">
        <w:rPr>
          <w:sz w:val="26"/>
          <w:szCs w:val="26"/>
        </w:rPr>
        <w:t>с</w:t>
      </w:r>
      <w:r w:rsidRPr="00313DDC">
        <w:rPr>
          <w:sz w:val="26"/>
          <w:szCs w:val="26"/>
        </w:rPr>
        <w:t xml:space="preserve">лова имеют ограничения. 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</w:rPr>
        <w:t xml:space="preserve">- </w:t>
      </w:r>
      <w:r w:rsidR="0032131A">
        <w:rPr>
          <w:sz w:val="26"/>
          <w:szCs w:val="26"/>
        </w:rPr>
        <w:t>н</w:t>
      </w:r>
      <w:r w:rsidRPr="00313DDC">
        <w:rPr>
          <w:sz w:val="26"/>
          <w:szCs w:val="26"/>
        </w:rPr>
        <w:t>евербальные сигналы более действенны.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</w:rPr>
        <w:t xml:space="preserve">-  </w:t>
      </w:r>
      <w:r w:rsidR="0032131A">
        <w:rPr>
          <w:sz w:val="26"/>
          <w:szCs w:val="26"/>
        </w:rPr>
        <w:t>н</w:t>
      </w:r>
      <w:r w:rsidRPr="00313DDC">
        <w:rPr>
          <w:sz w:val="26"/>
          <w:szCs w:val="26"/>
        </w:rPr>
        <w:t>евербальные отношения более искренние.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</w:rPr>
        <w:t xml:space="preserve">- </w:t>
      </w:r>
      <w:r w:rsidR="0032131A">
        <w:rPr>
          <w:sz w:val="26"/>
          <w:szCs w:val="26"/>
        </w:rPr>
        <w:t>н</w:t>
      </w:r>
      <w:r w:rsidRPr="00313DDC">
        <w:rPr>
          <w:sz w:val="26"/>
          <w:szCs w:val="26"/>
        </w:rPr>
        <w:t>евербальные отношения могут выражать очень сложные чувства.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</w:rPr>
        <w:t xml:space="preserve">- </w:t>
      </w:r>
      <w:r w:rsidR="0032131A">
        <w:rPr>
          <w:sz w:val="26"/>
          <w:szCs w:val="26"/>
        </w:rPr>
        <w:t>д</w:t>
      </w:r>
      <w:r w:rsidRPr="00313DDC">
        <w:rPr>
          <w:sz w:val="26"/>
          <w:szCs w:val="26"/>
        </w:rPr>
        <w:t>ля отправления сложных эмоциональных сообщений необходим отдельный канал коммуникации.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</w:rPr>
        <w:t xml:space="preserve">- </w:t>
      </w:r>
      <w:r w:rsidR="0032131A">
        <w:rPr>
          <w:sz w:val="26"/>
          <w:szCs w:val="26"/>
        </w:rPr>
        <w:t>п</w:t>
      </w:r>
      <w:r w:rsidRPr="00313DDC">
        <w:rPr>
          <w:sz w:val="26"/>
          <w:szCs w:val="26"/>
        </w:rPr>
        <w:t>оза, движения тела и другие невербальные сигналы - инструменты, развитые потому, что слова оказались неэффективны.</w:t>
      </w:r>
    </w:p>
    <w:p w:rsidR="008D1985" w:rsidRPr="00313DDC" w:rsidRDefault="0032131A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Е</w:t>
      </w:r>
      <w:r w:rsidR="008D1985" w:rsidRPr="00313DDC">
        <w:rPr>
          <w:sz w:val="26"/>
          <w:szCs w:val="26"/>
        </w:rPr>
        <w:t xml:space="preserve">сли между вербальным и невербальным сообщениями появляется </w:t>
      </w:r>
      <w:proofErr w:type="spellStart"/>
      <w:r w:rsidR="008D1985" w:rsidRPr="00313DDC">
        <w:rPr>
          <w:sz w:val="26"/>
          <w:szCs w:val="26"/>
        </w:rPr>
        <w:t>неконгруэн</w:t>
      </w:r>
      <w:r w:rsidR="008D1985" w:rsidRPr="00313DDC">
        <w:rPr>
          <w:sz w:val="26"/>
          <w:szCs w:val="26"/>
        </w:rPr>
        <w:t>т</w:t>
      </w:r>
      <w:r w:rsidR="008D1985" w:rsidRPr="00313DDC">
        <w:rPr>
          <w:sz w:val="26"/>
          <w:szCs w:val="26"/>
        </w:rPr>
        <w:t>ность</w:t>
      </w:r>
      <w:proofErr w:type="spellEnd"/>
      <w:r w:rsidR="008D1985" w:rsidRPr="00313DDC">
        <w:rPr>
          <w:sz w:val="26"/>
          <w:szCs w:val="26"/>
        </w:rPr>
        <w:t xml:space="preserve"> (несоответствие), то невербальное сообщение одержит победу.</w:t>
      </w:r>
      <w:proofErr w:type="gramEnd"/>
      <w:r w:rsidR="008D1985" w:rsidRPr="00313DDC">
        <w:rPr>
          <w:sz w:val="26"/>
          <w:szCs w:val="26"/>
        </w:rPr>
        <w:cr/>
      </w:r>
      <w:r w:rsidR="008D1985" w:rsidRPr="00313DDC">
        <w:rPr>
          <w:sz w:val="26"/>
          <w:szCs w:val="26"/>
        </w:rPr>
        <w:tab/>
        <w:t>Так в процессе обучения используется якорение. Изучение и использование якорей - самый быстрый и действенный путь понимания невербальной коммуник</w:t>
      </w:r>
      <w:r w:rsidR="008D1985" w:rsidRPr="00313DDC">
        <w:rPr>
          <w:sz w:val="26"/>
          <w:szCs w:val="26"/>
        </w:rPr>
        <w:t>а</w:t>
      </w:r>
      <w:r w:rsidR="008D1985" w:rsidRPr="00313DDC">
        <w:rPr>
          <w:sz w:val="26"/>
          <w:szCs w:val="26"/>
        </w:rPr>
        <w:t>ции. Если учитель постоянно использует определенные невербальные сигналы в с</w:t>
      </w:r>
      <w:r w:rsidR="008D1985" w:rsidRPr="00313DDC">
        <w:rPr>
          <w:sz w:val="26"/>
          <w:szCs w:val="26"/>
        </w:rPr>
        <w:t>о</w:t>
      </w:r>
      <w:r w:rsidR="008D1985" w:rsidRPr="00313DDC">
        <w:rPr>
          <w:sz w:val="26"/>
          <w:szCs w:val="26"/>
        </w:rPr>
        <w:t>вокупности с идеей или каким-то содержанием, то в дальнейшем эти невербальные сигналы и содержание становятся связанными.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</w:rPr>
        <w:t>Одна из основных целей НЛП в образовании - научить учителя восстанавливать созданное ранее ментальное состояние вместо того, чтобы создавать его заново. Это экономит время и энергию. Когда учитель действует в определенном месте, в опред</w:t>
      </w:r>
      <w:r w:rsidRPr="00313DDC">
        <w:rPr>
          <w:sz w:val="26"/>
          <w:szCs w:val="26"/>
        </w:rPr>
        <w:t>е</w:t>
      </w:r>
      <w:r w:rsidRPr="00313DDC">
        <w:rPr>
          <w:sz w:val="26"/>
          <w:szCs w:val="26"/>
        </w:rPr>
        <w:t>ленной позе, определенным голосом  ученик автоматически восстанавливают опред</w:t>
      </w:r>
      <w:r w:rsidRPr="00313DDC">
        <w:rPr>
          <w:sz w:val="26"/>
          <w:szCs w:val="26"/>
        </w:rPr>
        <w:t>е</w:t>
      </w:r>
      <w:r w:rsidRPr="00313DDC">
        <w:rPr>
          <w:sz w:val="26"/>
          <w:szCs w:val="26"/>
        </w:rPr>
        <w:lastRenderedPageBreak/>
        <w:t>ленное ментальное состояние. С установлением устойчивой связи между невербал</w:t>
      </w:r>
      <w:r w:rsidRPr="00313DDC">
        <w:rPr>
          <w:sz w:val="26"/>
          <w:szCs w:val="26"/>
        </w:rPr>
        <w:t>ь</w:t>
      </w:r>
      <w:r w:rsidRPr="00313DDC">
        <w:rPr>
          <w:sz w:val="26"/>
          <w:szCs w:val="26"/>
        </w:rPr>
        <w:t>ными сигналами и содержанием считается, что оно (содержание) ―</w:t>
      </w:r>
      <w:proofErr w:type="spellStart"/>
      <w:r w:rsidRPr="00313DDC">
        <w:rPr>
          <w:sz w:val="26"/>
          <w:szCs w:val="26"/>
        </w:rPr>
        <w:t>заякорилось</w:t>
      </w:r>
      <w:proofErr w:type="spellEnd"/>
      <w:r w:rsidRPr="00313DDC">
        <w:rPr>
          <w:sz w:val="26"/>
          <w:szCs w:val="26"/>
        </w:rPr>
        <w:t xml:space="preserve"> [2].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sz w:val="26"/>
          <w:szCs w:val="26"/>
        </w:rPr>
      </w:pPr>
      <w:r w:rsidRPr="00313DDC">
        <w:rPr>
          <w:sz w:val="26"/>
          <w:szCs w:val="26"/>
        </w:rPr>
        <w:t xml:space="preserve">Таким </w:t>
      </w:r>
      <w:proofErr w:type="gramStart"/>
      <w:r w:rsidRPr="00313DDC">
        <w:rPr>
          <w:sz w:val="26"/>
          <w:szCs w:val="26"/>
        </w:rPr>
        <w:t>образом</w:t>
      </w:r>
      <w:proofErr w:type="gramEnd"/>
      <w:r w:rsidRPr="00313DDC">
        <w:rPr>
          <w:sz w:val="26"/>
          <w:szCs w:val="26"/>
        </w:rPr>
        <w:t xml:space="preserve"> НЛП содержит большое количество техник и технологий, кот</w:t>
      </w:r>
      <w:r w:rsidRPr="00313DDC">
        <w:rPr>
          <w:sz w:val="26"/>
          <w:szCs w:val="26"/>
        </w:rPr>
        <w:t>о</w:t>
      </w:r>
      <w:r w:rsidRPr="00313DDC">
        <w:rPr>
          <w:sz w:val="26"/>
          <w:szCs w:val="26"/>
        </w:rPr>
        <w:t>рые могут быть использованы педагогом при организации обучения детей младшего школьного возраста.</w:t>
      </w:r>
    </w:p>
    <w:p w:rsidR="008D1985" w:rsidRP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67"/>
        <w:contextualSpacing/>
        <w:jc w:val="both"/>
        <w:rPr>
          <w:b/>
          <w:i/>
          <w:color w:val="000000"/>
          <w:sz w:val="26"/>
          <w:szCs w:val="26"/>
          <w:lang w:val="uk-UA"/>
        </w:rPr>
      </w:pPr>
      <w:proofErr w:type="spellStart"/>
      <w:r w:rsidRPr="00313DDC">
        <w:rPr>
          <w:b/>
          <w:i/>
          <w:color w:val="000000"/>
          <w:sz w:val="26"/>
          <w:szCs w:val="26"/>
          <w:lang w:val="uk-UA"/>
        </w:rPr>
        <w:t>Психолого-педагогическое</w:t>
      </w:r>
      <w:proofErr w:type="spellEnd"/>
      <w:r w:rsidRPr="00313DDC">
        <w:rPr>
          <w:b/>
          <w:i/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b/>
          <w:i/>
          <w:color w:val="000000"/>
          <w:sz w:val="26"/>
          <w:szCs w:val="26"/>
          <w:lang w:val="uk-UA"/>
        </w:rPr>
        <w:t>обоснование</w:t>
      </w:r>
      <w:proofErr w:type="spellEnd"/>
      <w:r w:rsidRPr="00313DDC">
        <w:rPr>
          <w:b/>
          <w:i/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b/>
          <w:i/>
          <w:color w:val="000000"/>
          <w:sz w:val="26"/>
          <w:szCs w:val="26"/>
          <w:lang w:val="uk-UA"/>
        </w:rPr>
        <w:t>использования</w:t>
      </w:r>
      <w:proofErr w:type="spellEnd"/>
      <w:r w:rsidRPr="00313DDC">
        <w:rPr>
          <w:b/>
          <w:i/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b/>
          <w:i/>
          <w:color w:val="000000"/>
          <w:sz w:val="26"/>
          <w:szCs w:val="26"/>
          <w:lang w:val="uk-UA"/>
        </w:rPr>
        <w:t>методов</w:t>
      </w:r>
      <w:proofErr w:type="spellEnd"/>
      <w:r w:rsidRPr="00313DDC">
        <w:rPr>
          <w:b/>
          <w:i/>
          <w:color w:val="000000"/>
          <w:sz w:val="26"/>
          <w:szCs w:val="26"/>
          <w:lang w:val="uk-UA"/>
        </w:rPr>
        <w:t xml:space="preserve"> НЛП в </w:t>
      </w:r>
      <w:proofErr w:type="spellStart"/>
      <w:r w:rsidRPr="00313DDC">
        <w:rPr>
          <w:b/>
          <w:i/>
          <w:color w:val="000000"/>
          <w:sz w:val="26"/>
          <w:szCs w:val="26"/>
          <w:lang w:val="uk-UA"/>
        </w:rPr>
        <w:t>обуч</w:t>
      </w:r>
      <w:r w:rsidRPr="00313DDC">
        <w:rPr>
          <w:b/>
          <w:i/>
          <w:color w:val="000000"/>
          <w:sz w:val="26"/>
          <w:szCs w:val="26"/>
          <w:lang w:val="uk-UA"/>
        </w:rPr>
        <w:t>е</w:t>
      </w:r>
      <w:r w:rsidRPr="00313DDC">
        <w:rPr>
          <w:b/>
          <w:i/>
          <w:color w:val="000000"/>
          <w:sz w:val="26"/>
          <w:szCs w:val="26"/>
          <w:lang w:val="uk-UA"/>
        </w:rPr>
        <w:t>нии</w:t>
      </w:r>
      <w:proofErr w:type="spellEnd"/>
      <w:r w:rsidRPr="00313DDC">
        <w:rPr>
          <w:b/>
          <w:i/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b/>
          <w:i/>
          <w:color w:val="000000"/>
          <w:sz w:val="26"/>
          <w:szCs w:val="26"/>
          <w:lang w:val="uk-UA"/>
        </w:rPr>
        <w:t>младших</w:t>
      </w:r>
      <w:proofErr w:type="spellEnd"/>
      <w:r w:rsidRPr="00313DDC">
        <w:rPr>
          <w:b/>
          <w:i/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b/>
          <w:i/>
          <w:color w:val="000000"/>
          <w:sz w:val="26"/>
          <w:szCs w:val="26"/>
          <w:lang w:val="uk-UA"/>
        </w:rPr>
        <w:t>школьников</w:t>
      </w:r>
      <w:proofErr w:type="spellEnd"/>
      <w:r w:rsidRPr="00313DDC">
        <w:rPr>
          <w:b/>
          <w:i/>
          <w:color w:val="000000"/>
          <w:sz w:val="26"/>
          <w:szCs w:val="26"/>
          <w:lang w:val="uk-UA"/>
        </w:rPr>
        <w:t>.</w:t>
      </w:r>
    </w:p>
    <w:p w:rsidR="0032131A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Понятия и подходы НЛП могут стать тем единым языком, на котором смогут находить большее взаимопонимание учитель и ученик. В настоящее время, одной из проблем организации обучения в младшей школе является</w:t>
      </w:r>
      <w:r w:rsidR="0032131A">
        <w:rPr>
          <w:color w:val="000000"/>
          <w:sz w:val="26"/>
          <w:szCs w:val="26"/>
        </w:rPr>
        <w:t xml:space="preserve"> </w:t>
      </w:r>
      <w:r w:rsidR="0032131A" w:rsidRPr="00313DDC">
        <w:rPr>
          <w:color w:val="000000"/>
          <w:sz w:val="26"/>
          <w:szCs w:val="26"/>
        </w:rPr>
        <w:t>то,</w:t>
      </w:r>
      <w:r w:rsidRPr="00313DDC">
        <w:rPr>
          <w:color w:val="000000"/>
          <w:sz w:val="26"/>
          <w:szCs w:val="26"/>
        </w:rPr>
        <w:t xml:space="preserve"> что они говорят как бы на разных языках. Наш опыт использования подходов НЛП в диагностике и корре</w:t>
      </w:r>
      <w:r w:rsidRPr="00313DDC">
        <w:rPr>
          <w:color w:val="000000"/>
          <w:sz w:val="26"/>
          <w:szCs w:val="26"/>
        </w:rPr>
        <w:t>к</w:t>
      </w:r>
      <w:r w:rsidRPr="00313DDC">
        <w:rPr>
          <w:color w:val="000000"/>
          <w:sz w:val="26"/>
          <w:szCs w:val="26"/>
        </w:rPr>
        <w:t>ции трудностей в обучении позволяет сделать вывод, что трудности в обучении св</w:t>
      </w:r>
      <w:r w:rsidRPr="00313DDC">
        <w:rPr>
          <w:color w:val="000000"/>
          <w:sz w:val="26"/>
          <w:szCs w:val="26"/>
        </w:rPr>
        <w:t>я</w:t>
      </w:r>
      <w:r w:rsidRPr="00313DDC">
        <w:rPr>
          <w:color w:val="000000"/>
          <w:sz w:val="26"/>
          <w:szCs w:val="26"/>
        </w:rPr>
        <w:t>заны, в первую очередь, с несоответствием их модального типа методам обучения и отсутствием у учителей четкой цели формирования у учеников эффективных страт</w:t>
      </w:r>
      <w:r w:rsidRPr="00313DDC">
        <w:rPr>
          <w:color w:val="000000"/>
          <w:sz w:val="26"/>
          <w:szCs w:val="26"/>
        </w:rPr>
        <w:t>е</w:t>
      </w:r>
      <w:r w:rsidR="0032131A">
        <w:rPr>
          <w:color w:val="000000"/>
          <w:sz w:val="26"/>
          <w:szCs w:val="26"/>
        </w:rPr>
        <w:t>гий.</w:t>
      </w:r>
    </w:p>
    <w:p w:rsidR="008D1985" w:rsidRP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В последнее время у многих детей к началу учебы в школе слуховой канал во</w:t>
      </w:r>
      <w:r w:rsidRPr="00313DDC">
        <w:rPr>
          <w:color w:val="000000"/>
          <w:sz w:val="26"/>
          <w:szCs w:val="26"/>
        </w:rPr>
        <w:t>с</w:t>
      </w:r>
      <w:r w:rsidRPr="00313DDC">
        <w:rPr>
          <w:color w:val="000000"/>
          <w:sz w:val="26"/>
          <w:szCs w:val="26"/>
        </w:rPr>
        <w:t>приятия и обработки информации развит слабо, что, в свою очередь, компенсируется ра</w:t>
      </w:r>
      <w:r w:rsidRPr="00313DDC">
        <w:rPr>
          <w:color w:val="000000"/>
          <w:sz w:val="26"/>
          <w:szCs w:val="26"/>
        </w:rPr>
        <w:t>з</w:t>
      </w:r>
      <w:r w:rsidRPr="00313DDC">
        <w:rPr>
          <w:color w:val="000000"/>
          <w:sz w:val="26"/>
          <w:szCs w:val="26"/>
        </w:rPr>
        <w:t>витием зрительного канала.</w:t>
      </w:r>
    </w:p>
    <w:p w:rsidR="0032131A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Таким образом, число детей визуального типа сейчас резко возрастает, а методы обучения в школе во многом остаются прежними, основанными в большой степени на речеслуховой подаче материала.</w:t>
      </w:r>
    </w:p>
    <w:p w:rsidR="008D1985" w:rsidRP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proofErr w:type="spellStart"/>
      <w:r w:rsidRPr="00313DDC">
        <w:rPr>
          <w:color w:val="000000"/>
          <w:sz w:val="26"/>
          <w:szCs w:val="26"/>
        </w:rPr>
        <w:t>Несформированность</w:t>
      </w:r>
      <w:proofErr w:type="spellEnd"/>
      <w:r w:rsidRPr="00313DDC">
        <w:rPr>
          <w:color w:val="000000"/>
          <w:sz w:val="26"/>
          <w:szCs w:val="26"/>
        </w:rPr>
        <w:t xml:space="preserve"> многих необходимых мыслительных стратегий большого числа учащихся начальной школы особенно ск</w:t>
      </w:r>
      <w:r w:rsidRPr="00313DDC">
        <w:rPr>
          <w:color w:val="000000"/>
          <w:sz w:val="26"/>
          <w:szCs w:val="26"/>
        </w:rPr>
        <w:t>а</w:t>
      </w:r>
      <w:r w:rsidRPr="00313DDC">
        <w:rPr>
          <w:color w:val="000000"/>
          <w:sz w:val="26"/>
          <w:szCs w:val="26"/>
        </w:rPr>
        <w:t>зывается при их переходе в среднее звено, где резко уменьшается количество наглядного мат</w:t>
      </w:r>
      <w:r w:rsidRPr="00313DDC">
        <w:rPr>
          <w:color w:val="000000"/>
          <w:sz w:val="26"/>
          <w:szCs w:val="26"/>
        </w:rPr>
        <w:t>е</w:t>
      </w:r>
      <w:r w:rsidRPr="00313DDC">
        <w:rPr>
          <w:color w:val="000000"/>
          <w:sz w:val="26"/>
          <w:szCs w:val="26"/>
        </w:rPr>
        <w:t>риала и где предполагается, что дети уже умеют действовать в умственном плане.</w:t>
      </w:r>
    </w:p>
    <w:p w:rsidR="008D1985" w:rsidRP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Все это приводит к большим трудностям в применении учителями дифференц</w:t>
      </w:r>
      <w:r w:rsidRPr="00313DDC">
        <w:rPr>
          <w:color w:val="000000"/>
          <w:sz w:val="26"/>
          <w:szCs w:val="26"/>
        </w:rPr>
        <w:t>и</w:t>
      </w:r>
      <w:r w:rsidRPr="00313DDC">
        <w:rPr>
          <w:color w:val="000000"/>
          <w:sz w:val="26"/>
          <w:szCs w:val="26"/>
        </w:rPr>
        <w:t>рованного и индивидуального подхода к детям. Данная работа является попыткой привнести некоторые идеи и методы Н</w:t>
      </w:r>
      <w:proofErr w:type="gramStart"/>
      <w:r w:rsidRPr="00313DDC">
        <w:rPr>
          <w:color w:val="000000"/>
          <w:sz w:val="26"/>
          <w:szCs w:val="26"/>
        </w:rPr>
        <w:t>ЛП в пр</w:t>
      </w:r>
      <w:proofErr w:type="gramEnd"/>
      <w:r w:rsidRPr="00313DDC">
        <w:rPr>
          <w:color w:val="000000"/>
          <w:sz w:val="26"/>
          <w:szCs w:val="26"/>
        </w:rPr>
        <w:t>актику обучения, диагностики и ко</w:t>
      </w:r>
      <w:r w:rsidRPr="00313DDC">
        <w:rPr>
          <w:color w:val="000000"/>
          <w:sz w:val="26"/>
          <w:szCs w:val="26"/>
        </w:rPr>
        <w:t>р</w:t>
      </w:r>
      <w:r w:rsidRPr="00313DDC">
        <w:rPr>
          <w:color w:val="000000"/>
          <w:sz w:val="26"/>
          <w:szCs w:val="26"/>
        </w:rPr>
        <w:t>рекции школьных проблем, дать возможность учителю взглянуть на задачи обучения под новым углом зрения.</w:t>
      </w:r>
    </w:p>
    <w:p w:rsidR="008D1985" w:rsidRPr="00313DDC" w:rsidRDefault="008D1985" w:rsidP="00313DDC">
      <w:pPr>
        <w:pStyle w:val="a3"/>
        <w:widowControl w:val="0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В нашей концепции рассматриваются вопросы применения методов НЛП в д</w:t>
      </w:r>
      <w:r w:rsidRPr="00313DDC">
        <w:rPr>
          <w:color w:val="000000"/>
          <w:sz w:val="26"/>
          <w:szCs w:val="26"/>
        </w:rPr>
        <w:t>и</w:t>
      </w:r>
      <w:r w:rsidRPr="00313DDC">
        <w:rPr>
          <w:color w:val="000000"/>
          <w:sz w:val="26"/>
          <w:szCs w:val="26"/>
        </w:rPr>
        <w:t xml:space="preserve">агностике и коррекции трудностей в правописании, в усвоении математики, развитии </w:t>
      </w:r>
      <w:proofErr w:type="spellStart"/>
      <w:r w:rsidRPr="00313DDC">
        <w:rPr>
          <w:color w:val="000000"/>
          <w:sz w:val="26"/>
          <w:szCs w:val="26"/>
        </w:rPr>
        <w:lastRenderedPageBreak/>
        <w:t>эмпатии</w:t>
      </w:r>
      <w:proofErr w:type="spellEnd"/>
      <w:r w:rsidRPr="00313DDC">
        <w:rPr>
          <w:color w:val="000000"/>
          <w:sz w:val="26"/>
          <w:szCs w:val="26"/>
        </w:rPr>
        <w:t xml:space="preserve">, формирование у учеников эффективных стратегий учебной деятельности. 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 xml:space="preserve">Обучая, мы претендуем на </w:t>
      </w:r>
      <w:proofErr w:type="spellStart"/>
      <w:r w:rsidRPr="00313DDC">
        <w:rPr>
          <w:color w:val="000000"/>
          <w:sz w:val="26"/>
          <w:szCs w:val="26"/>
        </w:rPr>
        <w:t>многосенсорное</w:t>
      </w:r>
      <w:proofErr w:type="spellEnd"/>
      <w:r w:rsidRPr="00313DDC">
        <w:rPr>
          <w:color w:val="000000"/>
          <w:sz w:val="26"/>
          <w:szCs w:val="26"/>
        </w:rPr>
        <w:t xml:space="preserve"> представление информации. Такой подход будет воздействовать на большую </w:t>
      </w:r>
      <w:proofErr w:type="gramStart"/>
      <w:r w:rsidRPr="00313DDC">
        <w:rPr>
          <w:color w:val="000000"/>
          <w:sz w:val="26"/>
          <w:szCs w:val="26"/>
        </w:rPr>
        <w:t>часть учеников и позволит им</w:t>
      </w:r>
      <w:proofErr w:type="gramEnd"/>
      <w:r w:rsidRPr="00313DDC">
        <w:rPr>
          <w:color w:val="000000"/>
          <w:sz w:val="26"/>
          <w:szCs w:val="26"/>
        </w:rPr>
        <w:t xml:space="preserve"> получать информацию, выбрав свой входной канал. Кроме того, </w:t>
      </w:r>
      <w:proofErr w:type="spellStart"/>
      <w:r w:rsidRPr="00313DDC">
        <w:rPr>
          <w:color w:val="000000"/>
          <w:sz w:val="26"/>
          <w:szCs w:val="26"/>
        </w:rPr>
        <w:t>многосенсорное</w:t>
      </w:r>
      <w:proofErr w:type="spellEnd"/>
      <w:r w:rsidRPr="00313DDC">
        <w:rPr>
          <w:color w:val="000000"/>
          <w:sz w:val="26"/>
          <w:szCs w:val="26"/>
        </w:rPr>
        <w:t xml:space="preserve"> обучение подкрепляет запоминание, </w:t>
      </w:r>
      <w:proofErr w:type="gramStart"/>
      <w:r w:rsidRPr="00313DDC">
        <w:rPr>
          <w:color w:val="000000"/>
          <w:sz w:val="26"/>
          <w:szCs w:val="26"/>
        </w:rPr>
        <w:t>ибо</w:t>
      </w:r>
      <w:proofErr w:type="gramEnd"/>
      <w:r w:rsidRPr="00313DDC">
        <w:rPr>
          <w:color w:val="000000"/>
          <w:sz w:val="26"/>
          <w:szCs w:val="26"/>
        </w:rPr>
        <w:t xml:space="preserve"> чем больше информационных каналов, тем лучше ж</w:t>
      </w:r>
      <w:r w:rsidRPr="00313DDC">
        <w:rPr>
          <w:color w:val="000000"/>
          <w:sz w:val="26"/>
          <w:szCs w:val="26"/>
        </w:rPr>
        <w:t>и</w:t>
      </w:r>
      <w:r w:rsidRPr="00313DDC">
        <w:rPr>
          <w:color w:val="000000"/>
          <w:sz w:val="26"/>
          <w:szCs w:val="26"/>
        </w:rPr>
        <w:t xml:space="preserve">вая память. Естественно, </w:t>
      </w:r>
      <w:proofErr w:type="spellStart"/>
      <w:r w:rsidRPr="00313DDC">
        <w:rPr>
          <w:color w:val="000000"/>
          <w:sz w:val="26"/>
          <w:szCs w:val="26"/>
        </w:rPr>
        <w:t>многосенсорное</w:t>
      </w:r>
      <w:proofErr w:type="spellEnd"/>
      <w:r w:rsidRPr="00313DDC">
        <w:rPr>
          <w:color w:val="000000"/>
          <w:sz w:val="26"/>
          <w:szCs w:val="26"/>
        </w:rPr>
        <w:t xml:space="preserve"> обучение усиливает дополнительные се</w:t>
      </w:r>
      <w:r w:rsidRPr="00313DDC">
        <w:rPr>
          <w:color w:val="000000"/>
          <w:sz w:val="26"/>
          <w:szCs w:val="26"/>
        </w:rPr>
        <w:t>н</w:t>
      </w:r>
      <w:r w:rsidRPr="00313DDC">
        <w:rPr>
          <w:color w:val="000000"/>
          <w:sz w:val="26"/>
          <w:szCs w:val="26"/>
        </w:rPr>
        <w:t>сорные каналы учеников [10].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М.А. Павлова в своей книге «Интенсивный курс повышения грамотности» пре</w:t>
      </w:r>
      <w:r w:rsidRPr="00313DDC">
        <w:rPr>
          <w:color w:val="000000"/>
          <w:sz w:val="26"/>
          <w:szCs w:val="26"/>
        </w:rPr>
        <w:t>д</w:t>
      </w:r>
      <w:r w:rsidRPr="00313DDC">
        <w:rPr>
          <w:color w:val="000000"/>
          <w:sz w:val="26"/>
          <w:szCs w:val="26"/>
        </w:rPr>
        <w:t>лагает следующие условия эффективного урока с позиций НЛП: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1. «Начало урока - с позитивного якоря. Если обучение ассоциируется с чем-то приятным - оно эффективно». Таким якорем может стать, например, тихая, приятная музыка, которая не только будет настраивать детей на рабочий, но не строго-официальный лад, но и станет дополнительным способом привлечения внимания д</w:t>
      </w:r>
      <w:r w:rsidRPr="00313DDC">
        <w:rPr>
          <w:color w:val="000000"/>
          <w:sz w:val="26"/>
          <w:szCs w:val="26"/>
        </w:rPr>
        <w:t>е</w:t>
      </w:r>
      <w:r w:rsidRPr="00313DDC">
        <w:rPr>
          <w:color w:val="000000"/>
          <w:sz w:val="26"/>
          <w:szCs w:val="26"/>
        </w:rPr>
        <w:t xml:space="preserve">тей - </w:t>
      </w:r>
      <w:proofErr w:type="spellStart"/>
      <w:r w:rsidRPr="00313DDC">
        <w:rPr>
          <w:color w:val="000000"/>
          <w:sz w:val="26"/>
          <w:szCs w:val="26"/>
        </w:rPr>
        <w:t>аудиалов</w:t>
      </w:r>
      <w:proofErr w:type="spellEnd"/>
      <w:r w:rsidRPr="00313DDC">
        <w:rPr>
          <w:color w:val="000000"/>
          <w:sz w:val="26"/>
          <w:szCs w:val="26"/>
        </w:rPr>
        <w:t xml:space="preserve">, которые хуже, чем </w:t>
      </w:r>
      <w:proofErr w:type="spellStart"/>
      <w:r w:rsidRPr="00313DDC">
        <w:rPr>
          <w:color w:val="000000"/>
          <w:sz w:val="26"/>
          <w:szCs w:val="26"/>
        </w:rPr>
        <w:t>визуалы</w:t>
      </w:r>
      <w:proofErr w:type="spellEnd"/>
      <w:r w:rsidRPr="00313DDC">
        <w:rPr>
          <w:color w:val="000000"/>
          <w:sz w:val="26"/>
          <w:szCs w:val="26"/>
        </w:rPr>
        <w:t xml:space="preserve"> воспринимают информацию.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2. Нужно создать «мотивацию на обучение, то есть необходимо создать причину для учебы, связанную с семантикой самого ребенка</w:t>
      </w:r>
      <w:proofErr w:type="gramStart"/>
      <w:r w:rsidRPr="00313DDC">
        <w:rPr>
          <w:color w:val="000000"/>
          <w:sz w:val="26"/>
          <w:szCs w:val="26"/>
        </w:rPr>
        <w:t>.»</w:t>
      </w:r>
      <w:proofErr w:type="gramEnd"/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3. Использование на уроке «правополушарного и левополушарного подхода, операция сравнения (что общего и что различного), использование предикатов всех трех систем, ключи глазного доступа, учет разных репрезентативных систем</w:t>
      </w:r>
      <w:proofErr w:type="gramStart"/>
      <w:r w:rsidRPr="00313DDC">
        <w:rPr>
          <w:color w:val="000000"/>
          <w:sz w:val="26"/>
          <w:szCs w:val="26"/>
        </w:rPr>
        <w:t xml:space="preserve">.» </w:t>
      </w:r>
      <w:proofErr w:type="gramEnd"/>
      <w:r w:rsidRPr="00313DDC">
        <w:rPr>
          <w:color w:val="000000"/>
          <w:sz w:val="26"/>
          <w:szCs w:val="26"/>
        </w:rPr>
        <w:t>Всё это очень важно, так как информация, поданная по всем трем модальностям, восприним</w:t>
      </w:r>
      <w:r w:rsidRPr="00313DDC">
        <w:rPr>
          <w:color w:val="000000"/>
          <w:sz w:val="26"/>
          <w:szCs w:val="26"/>
        </w:rPr>
        <w:t>а</w:t>
      </w:r>
      <w:r w:rsidRPr="00313DDC">
        <w:rPr>
          <w:color w:val="000000"/>
          <w:sz w:val="26"/>
          <w:szCs w:val="26"/>
        </w:rPr>
        <w:t>ется как реальная.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4. «Использование состояния непонимания». Это специфическое состояние св</w:t>
      </w:r>
      <w:r w:rsidRPr="00313DDC">
        <w:rPr>
          <w:color w:val="000000"/>
          <w:sz w:val="26"/>
          <w:szCs w:val="26"/>
        </w:rPr>
        <w:t>я</w:t>
      </w:r>
      <w:r w:rsidRPr="00313DDC">
        <w:rPr>
          <w:color w:val="000000"/>
          <w:sz w:val="26"/>
          <w:szCs w:val="26"/>
        </w:rPr>
        <w:t>зано с тем, что одни, когда начинают не понимать, злятся и теряют информацию, др</w:t>
      </w:r>
      <w:r w:rsidRPr="00313DDC">
        <w:rPr>
          <w:color w:val="000000"/>
          <w:sz w:val="26"/>
          <w:szCs w:val="26"/>
        </w:rPr>
        <w:t>у</w:t>
      </w:r>
      <w:r w:rsidRPr="00313DDC">
        <w:rPr>
          <w:color w:val="000000"/>
          <w:sz w:val="26"/>
          <w:szCs w:val="26"/>
        </w:rPr>
        <w:t>гие, напротив, используют это состояние. Но ошибка - тоже результат деятельности, поэтому непонимание становится своеобразно дверью к пониманию. «А для того, чтобы это произошло, нужно найти что-то, что было сделано хорошо</w:t>
      </w:r>
      <w:proofErr w:type="gramStart"/>
      <w:r w:rsidRPr="00313DDC">
        <w:rPr>
          <w:color w:val="000000"/>
          <w:sz w:val="26"/>
          <w:szCs w:val="26"/>
        </w:rPr>
        <w:t>.»</w:t>
      </w:r>
      <w:proofErr w:type="gramEnd"/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5. «Сравнивайте успехи ученика с его собственным прошлым состоянием, а не с успехами других. Реже говорите частицу НЕ».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6. Позитивное якорение.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7. «Обмен стратегиями, использование эффективных стратегий</w:t>
      </w:r>
      <w:proofErr w:type="gramStart"/>
      <w:r w:rsidRPr="00313DDC">
        <w:rPr>
          <w:color w:val="000000"/>
          <w:sz w:val="26"/>
          <w:szCs w:val="26"/>
        </w:rPr>
        <w:t>.»</w:t>
      </w:r>
      <w:proofErr w:type="gramEnd"/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8. «Подстройка к будущему в конце урока. Успешный ученик знает, где, когда и как он будет применять изучаемое» [6; 75].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lastRenderedPageBreak/>
        <w:t>Таким образом, используя хотя бы некоторые техники и подходы нейролингв</w:t>
      </w:r>
      <w:r w:rsidRPr="00313DDC">
        <w:rPr>
          <w:color w:val="000000"/>
          <w:sz w:val="26"/>
          <w:szCs w:val="26"/>
        </w:rPr>
        <w:t>и</w:t>
      </w:r>
      <w:r w:rsidRPr="00313DDC">
        <w:rPr>
          <w:color w:val="000000"/>
          <w:sz w:val="26"/>
          <w:szCs w:val="26"/>
        </w:rPr>
        <w:t>стического программирования можно добиться многого, например, того, чтобы уроки стали интересны всем ученикам, следовательно, повысится уровень усваивания мат</w:t>
      </w:r>
      <w:r w:rsidRPr="00313DDC">
        <w:rPr>
          <w:color w:val="000000"/>
          <w:sz w:val="26"/>
          <w:szCs w:val="26"/>
        </w:rPr>
        <w:t>е</w:t>
      </w:r>
      <w:r w:rsidRPr="00313DDC">
        <w:rPr>
          <w:color w:val="000000"/>
          <w:sz w:val="26"/>
          <w:szCs w:val="26"/>
        </w:rPr>
        <w:t>риала и общая успеваемость. Более индивидуальный подход к каждому ребёнку п</w:t>
      </w:r>
      <w:r w:rsidRPr="00313DDC">
        <w:rPr>
          <w:color w:val="000000"/>
          <w:sz w:val="26"/>
          <w:szCs w:val="26"/>
        </w:rPr>
        <w:t>о</w:t>
      </w:r>
      <w:r w:rsidRPr="00313DDC">
        <w:rPr>
          <w:color w:val="000000"/>
          <w:sz w:val="26"/>
          <w:szCs w:val="26"/>
        </w:rPr>
        <w:t>может победить эффект «школьного конвейера», штампующего одинаково мысл</w:t>
      </w:r>
      <w:r w:rsidRPr="00313DDC">
        <w:rPr>
          <w:color w:val="000000"/>
          <w:sz w:val="26"/>
          <w:szCs w:val="26"/>
        </w:rPr>
        <w:t>я</w:t>
      </w:r>
      <w:r w:rsidRPr="00313DDC">
        <w:rPr>
          <w:color w:val="000000"/>
          <w:sz w:val="26"/>
          <w:szCs w:val="26"/>
        </w:rPr>
        <w:t xml:space="preserve">щих, не всегда самостоятельных и не способных к самореализации людей. </w:t>
      </w:r>
    </w:p>
    <w:p w:rsidR="0032131A" w:rsidRDefault="0032131A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</w:p>
    <w:p w:rsidR="008D1985" w:rsidRPr="0032131A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b/>
          <w:color w:val="000000"/>
          <w:sz w:val="26"/>
          <w:szCs w:val="26"/>
          <w:lang w:val="uk-UA"/>
        </w:rPr>
      </w:pPr>
      <w:r w:rsidRPr="0032131A">
        <w:rPr>
          <w:b/>
          <w:color w:val="000000"/>
          <w:sz w:val="26"/>
          <w:szCs w:val="26"/>
        </w:rPr>
        <w:t>ИЗ ОПЫТА РАБОТЫ.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 xml:space="preserve">В </w:t>
      </w:r>
      <w:proofErr w:type="spellStart"/>
      <w:r w:rsidRPr="00313DDC">
        <w:rPr>
          <w:color w:val="000000"/>
          <w:sz w:val="26"/>
          <w:szCs w:val="26"/>
          <w:lang w:val="uk-UA"/>
        </w:rPr>
        <w:t>процессе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изучения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возможностей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применения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методов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НЛП в </w:t>
      </w:r>
      <w:proofErr w:type="spellStart"/>
      <w:r w:rsidRPr="00313DDC">
        <w:rPr>
          <w:color w:val="000000"/>
          <w:sz w:val="26"/>
          <w:szCs w:val="26"/>
          <w:lang w:val="uk-UA"/>
        </w:rPr>
        <w:t>образовании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мною </w:t>
      </w:r>
      <w:proofErr w:type="spellStart"/>
      <w:r w:rsidRPr="00313DDC">
        <w:rPr>
          <w:color w:val="000000"/>
          <w:sz w:val="26"/>
          <w:szCs w:val="26"/>
          <w:lang w:val="uk-UA"/>
        </w:rPr>
        <w:t>были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апробированы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различные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методы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технологи. На </w:t>
      </w:r>
      <w:proofErr w:type="spellStart"/>
      <w:r w:rsidRPr="00313DDC">
        <w:rPr>
          <w:color w:val="000000"/>
          <w:sz w:val="26"/>
          <w:szCs w:val="26"/>
          <w:lang w:val="uk-UA"/>
        </w:rPr>
        <w:t>практике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свою </w:t>
      </w:r>
      <w:proofErr w:type="spellStart"/>
      <w:r w:rsidRPr="00313DDC">
        <w:rPr>
          <w:color w:val="000000"/>
          <w:sz w:val="26"/>
          <w:szCs w:val="26"/>
          <w:lang w:val="uk-UA"/>
        </w:rPr>
        <w:t>эффе</w:t>
      </w:r>
      <w:r w:rsidRPr="00313DDC">
        <w:rPr>
          <w:color w:val="000000"/>
          <w:sz w:val="26"/>
          <w:szCs w:val="26"/>
          <w:lang w:val="uk-UA"/>
        </w:rPr>
        <w:t>к</w:t>
      </w:r>
      <w:r w:rsidRPr="00313DDC">
        <w:rPr>
          <w:color w:val="000000"/>
          <w:sz w:val="26"/>
          <w:szCs w:val="26"/>
          <w:lang w:val="uk-UA"/>
        </w:rPr>
        <w:t>тивность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в </w:t>
      </w:r>
      <w:proofErr w:type="spellStart"/>
      <w:r w:rsidRPr="00313DDC">
        <w:rPr>
          <w:color w:val="000000"/>
          <w:sz w:val="26"/>
          <w:szCs w:val="26"/>
          <w:lang w:val="uk-UA"/>
        </w:rPr>
        <w:t>образовательном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процессе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показали </w:t>
      </w:r>
      <w:proofErr w:type="spellStart"/>
      <w:r w:rsidRPr="00313DDC">
        <w:rPr>
          <w:color w:val="000000"/>
          <w:sz w:val="26"/>
          <w:szCs w:val="26"/>
          <w:lang w:val="uk-UA"/>
        </w:rPr>
        <w:t>только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некоторые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из них. </w:t>
      </w:r>
      <w:proofErr w:type="spellStart"/>
      <w:r w:rsidRPr="00313DDC">
        <w:rPr>
          <w:color w:val="000000"/>
          <w:sz w:val="26"/>
          <w:szCs w:val="26"/>
          <w:lang w:val="uk-UA"/>
        </w:rPr>
        <w:t>Необходимо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заметить, что </w:t>
      </w:r>
      <w:proofErr w:type="spellStart"/>
      <w:r w:rsidRPr="00313DDC">
        <w:rPr>
          <w:color w:val="000000"/>
          <w:sz w:val="26"/>
          <w:szCs w:val="26"/>
          <w:lang w:val="uk-UA"/>
        </w:rPr>
        <w:t>применение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этих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методов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должно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учитывать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возрастные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особенности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детей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их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подготовку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педагогические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задачи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стоящие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перед учителем, </w:t>
      </w:r>
      <w:proofErr w:type="spellStart"/>
      <w:r w:rsidRPr="00313DDC">
        <w:rPr>
          <w:color w:val="000000"/>
          <w:sz w:val="26"/>
          <w:szCs w:val="26"/>
          <w:lang w:val="uk-UA"/>
        </w:rPr>
        <w:t>психологич</w:t>
      </w:r>
      <w:r w:rsidR="0032131A">
        <w:rPr>
          <w:color w:val="000000"/>
          <w:sz w:val="26"/>
          <w:szCs w:val="26"/>
          <w:lang w:val="uk-UA"/>
        </w:rPr>
        <w:t>е</w:t>
      </w:r>
      <w:r w:rsidRPr="00313DDC">
        <w:rPr>
          <w:color w:val="000000"/>
          <w:sz w:val="26"/>
          <w:szCs w:val="26"/>
          <w:lang w:val="uk-UA"/>
        </w:rPr>
        <w:t>ское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состояние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детей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</w:t>
      </w:r>
      <w:proofErr w:type="spellStart"/>
      <w:r w:rsidRPr="00313DDC">
        <w:rPr>
          <w:color w:val="000000"/>
          <w:sz w:val="26"/>
          <w:szCs w:val="26"/>
          <w:lang w:val="uk-UA"/>
        </w:rPr>
        <w:t>другие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составляющие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. 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proofErr w:type="spellStart"/>
      <w:r w:rsidRPr="00313DDC">
        <w:rPr>
          <w:color w:val="000000"/>
          <w:sz w:val="26"/>
          <w:szCs w:val="26"/>
          <w:lang w:val="uk-UA"/>
        </w:rPr>
        <w:t>Описанные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далее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методы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</w:t>
      </w:r>
      <w:proofErr w:type="spellStart"/>
      <w:r w:rsidRPr="00313DDC">
        <w:rPr>
          <w:color w:val="000000"/>
          <w:sz w:val="26"/>
          <w:szCs w:val="26"/>
          <w:lang w:val="uk-UA"/>
        </w:rPr>
        <w:t>приемы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НЛП </w:t>
      </w:r>
      <w:proofErr w:type="spellStart"/>
      <w:r w:rsidRPr="00313DDC">
        <w:rPr>
          <w:color w:val="000000"/>
          <w:sz w:val="26"/>
          <w:szCs w:val="26"/>
          <w:lang w:val="uk-UA"/>
        </w:rPr>
        <w:t>были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успешно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использованы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мной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в </w:t>
      </w:r>
      <w:proofErr w:type="spellStart"/>
      <w:r w:rsidRPr="00313DDC">
        <w:rPr>
          <w:color w:val="000000"/>
          <w:sz w:val="26"/>
          <w:szCs w:val="26"/>
          <w:lang w:val="uk-UA"/>
        </w:rPr>
        <w:t>педагогической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практике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привели к хорошим результатам при организации </w:t>
      </w:r>
      <w:proofErr w:type="spellStart"/>
      <w:r w:rsidRPr="00313DDC">
        <w:rPr>
          <w:color w:val="000000"/>
          <w:sz w:val="26"/>
          <w:szCs w:val="26"/>
          <w:lang w:val="uk-UA"/>
        </w:rPr>
        <w:t>развив</w:t>
      </w:r>
      <w:r w:rsidRPr="00313DDC">
        <w:rPr>
          <w:color w:val="000000"/>
          <w:sz w:val="26"/>
          <w:szCs w:val="26"/>
          <w:lang w:val="uk-UA"/>
        </w:rPr>
        <w:t>а</w:t>
      </w:r>
      <w:r w:rsidRPr="00313DDC">
        <w:rPr>
          <w:color w:val="000000"/>
          <w:sz w:val="26"/>
          <w:szCs w:val="26"/>
          <w:lang w:val="uk-UA"/>
        </w:rPr>
        <w:t>ющей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образовательной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среды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доверительной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</w:t>
      </w:r>
      <w:proofErr w:type="spellStart"/>
      <w:r w:rsidRPr="00313DDC">
        <w:rPr>
          <w:color w:val="000000"/>
          <w:sz w:val="26"/>
          <w:szCs w:val="26"/>
          <w:lang w:val="uk-UA"/>
        </w:rPr>
        <w:t>комфортной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обстановке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в </w:t>
      </w:r>
      <w:proofErr w:type="spellStart"/>
      <w:r w:rsidRPr="00313DDC">
        <w:rPr>
          <w:color w:val="000000"/>
          <w:sz w:val="26"/>
          <w:szCs w:val="26"/>
          <w:lang w:val="uk-UA"/>
        </w:rPr>
        <w:t>классе</w:t>
      </w:r>
      <w:proofErr w:type="spellEnd"/>
      <w:r w:rsidRPr="00313DDC">
        <w:rPr>
          <w:color w:val="000000"/>
          <w:sz w:val="26"/>
          <w:szCs w:val="26"/>
          <w:lang w:val="uk-UA"/>
        </w:rPr>
        <w:t>, ро</w:t>
      </w:r>
      <w:r w:rsidRPr="00313DDC">
        <w:rPr>
          <w:color w:val="000000"/>
          <w:sz w:val="26"/>
          <w:szCs w:val="26"/>
          <w:lang w:val="uk-UA"/>
        </w:rPr>
        <w:t>с</w:t>
      </w:r>
      <w:r w:rsidRPr="00313DDC">
        <w:rPr>
          <w:color w:val="000000"/>
          <w:sz w:val="26"/>
          <w:szCs w:val="26"/>
          <w:lang w:val="uk-UA"/>
        </w:rPr>
        <w:t xml:space="preserve">ту </w:t>
      </w:r>
      <w:proofErr w:type="spellStart"/>
      <w:r w:rsidRPr="00313DDC">
        <w:rPr>
          <w:color w:val="000000"/>
          <w:sz w:val="26"/>
          <w:szCs w:val="26"/>
          <w:lang w:val="uk-UA"/>
        </w:rPr>
        <w:t>учебной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мотивации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учащихся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расширению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32131A">
        <w:rPr>
          <w:color w:val="000000"/>
          <w:sz w:val="26"/>
          <w:szCs w:val="26"/>
          <w:lang w:val="uk-UA"/>
        </w:rPr>
        <w:t>их</w:t>
      </w:r>
      <w:proofErr w:type="spellEnd"/>
      <w:r w:rsidR="0032131A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32131A">
        <w:rPr>
          <w:color w:val="000000"/>
          <w:sz w:val="26"/>
          <w:szCs w:val="26"/>
          <w:lang w:val="uk-UA"/>
        </w:rPr>
        <w:t>интересов</w:t>
      </w:r>
      <w:proofErr w:type="spellEnd"/>
      <w:r w:rsidR="0032131A">
        <w:rPr>
          <w:color w:val="000000"/>
          <w:sz w:val="26"/>
          <w:szCs w:val="26"/>
          <w:lang w:val="uk-UA"/>
        </w:rPr>
        <w:t xml:space="preserve"> и </w:t>
      </w:r>
      <w:proofErr w:type="spellStart"/>
      <w:r w:rsidR="0032131A">
        <w:rPr>
          <w:color w:val="000000"/>
          <w:sz w:val="26"/>
          <w:szCs w:val="26"/>
          <w:lang w:val="uk-UA"/>
        </w:rPr>
        <w:t>возможностей</w:t>
      </w:r>
      <w:proofErr w:type="spellEnd"/>
      <w:r w:rsidR="0032131A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пов</w:t>
      </w:r>
      <w:r w:rsidRPr="00313DDC">
        <w:rPr>
          <w:color w:val="000000"/>
          <w:sz w:val="26"/>
          <w:szCs w:val="26"/>
          <w:lang w:val="uk-UA"/>
        </w:rPr>
        <w:t>ы</w:t>
      </w:r>
      <w:r w:rsidRPr="00313DDC">
        <w:rPr>
          <w:color w:val="000000"/>
          <w:sz w:val="26"/>
          <w:szCs w:val="26"/>
          <w:lang w:val="uk-UA"/>
        </w:rPr>
        <w:t>шению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качества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усвоения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знаний.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 xml:space="preserve">В </w:t>
      </w:r>
      <w:proofErr w:type="spellStart"/>
      <w:r w:rsidRPr="00313DDC">
        <w:rPr>
          <w:color w:val="000000"/>
          <w:sz w:val="26"/>
          <w:szCs w:val="26"/>
          <w:lang w:val="uk-UA"/>
        </w:rPr>
        <w:t>результате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рефлексии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собственного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педагогического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опыта </w:t>
      </w:r>
      <w:proofErr w:type="spellStart"/>
      <w:r w:rsidRPr="00313DDC">
        <w:rPr>
          <w:color w:val="000000"/>
          <w:sz w:val="26"/>
          <w:szCs w:val="26"/>
          <w:lang w:val="uk-UA"/>
        </w:rPr>
        <w:t>можно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выделить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приемы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описанные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мной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ниже</w:t>
      </w:r>
      <w:proofErr w:type="spellEnd"/>
      <w:r w:rsidRPr="00313DDC">
        <w:rPr>
          <w:color w:val="000000"/>
          <w:sz w:val="26"/>
          <w:szCs w:val="26"/>
          <w:lang w:val="uk-UA"/>
        </w:rPr>
        <w:t>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 xml:space="preserve">Следует заметить, что в </w:t>
      </w:r>
      <w:proofErr w:type="spellStart"/>
      <w:r w:rsidRPr="00313DDC">
        <w:rPr>
          <w:color w:val="000000"/>
          <w:sz w:val="26"/>
          <w:szCs w:val="26"/>
          <w:lang w:val="uk-UA"/>
        </w:rPr>
        <w:t>начале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наш</w:t>
      </w:r>
      <w:r w:rsidR="0032131A">
        <w:rPr>
          <w:color w:val="000000"/>
          <w:sz w:val="26"/>
          <w:szCs w:val="26"/>
          <w:lang w:val="uk-UA"/>
        </w:rPr>
        <w:t>е</w:t>
      </w:r>
      <w:r w:rsidRPr="00313DDC">
        <w:rPr>
          <w:color w:val="000000"/>
          <w:sz w:val="26"/>
          <w:szCs w:val="26"/>
          <w:lang w:val="uk-UA"/>
        </w:rPr>
        <w:t>го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педагогического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эксперимента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мною </w:t>
      </w:r>
      <w:proofErr w:type="spellStart"/>
      <w:r w:rsidRPr="00313DDC">
        <w:rPr>
          <w:color w:val="000000"/>
          <w:sz w:val="26"/>
          <w:szCs w:val="26"/>
          <w:lang w:val="uk-UA"/>
        </w:rPr>
        <w:t>была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 проведена </w:t>
      </w:r>
      <w:proofErr w:type="spellStart"/>
      <w:r w:rsidRPr="00313DDC">
        <w:rPr>
          <w:color w:val="000000"/>
          <w:sz w:val="26"/>
          <w:szCs w:val="26"/>
          <w:lang w:val="uk-UA"/>
        </w:rPr>
        <w:t>диагностика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 в </w:t>
      </w:r>
      <w:proofErr w:type="spellStart"/>
      <w:r w:rsidRPr="00313DDC">
        <w:rPr>
          <w:color w:val="000000"/>
          <w:sz w:val="26"/>
          <w:szCs w:val="26"/>
          <w:lang w:val="uk-UA"/>
        </w:rPr>
        <w:t>результате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которой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  </w:t>
      </w:r>
      <w:proofErr w:type="spellStart"/>
      <w:r w:rsidRPr="00313DDC">
        <w:rPr>
          <w:color w:val="000000"/>
          <w:sz w:val="26"/>
          <w:szCs w:val="26"/>
          <w:lang w:val="uk-UA"/>
        </w:rPr>
        <w:t>выявлено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характерное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для </w:t>
      </w:r>
      <w:proofErr w:type="spellStart"/>
      <w:r w:rsidRPr="00313DDC">
        <w:rPr>
          <w:color w:val="000000"/>
          <w:sz w:val="26"/>
          <w:szCs w:val="26"/>
          <w:lang w:val="uk-UA"/>
        </w:rPr>
        <w:t>уч</w:t>
      </w:r>
      <w:r w:rsidRPr="00313DDC">
        <w:rPr>
          <w:color w:val="000000"/>
          <w:sz w:val="26"/>
          <w:szCs w:val="26"/>
          <w:lang w:val="uk-UA"/>
        </w:rPr>
        <w:t>е</w:t>
      </w:r>
      <w:r w:rsidRPr="00313DDC">
        <w:rPr>
          <w:color w:val="000000"/>
          <w:sz w:val="26"/>
          <w:szCs w:val="26"/>
          <w:lang w:val="uk-UA"/>
        </w:rPr>
        <w:t>ников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начальных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классов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преобладание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визуалов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</w:t>
      </w:r>
      <w:proofErr w:type="spellStart"/>
      <w:r w:rsidRPr="00313DDC">
        <w:rPr>
          <w:color w:val="000000"/>
          <w:sz w:val="26"/>
          <w:szCs w:val="26"/>
          <w:lang w:val="uk-UA"/>
        </w:rPr>
        <w:t>кинестетиков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Pr="00313DDC">
        <w:rPr>
          <w:color w:val="000000"/>
          <w:sz w:val="26"/>
          <w:szCs w:val="26"/>
          <w:lang w:val="uk-UA"/>
        </w:rPr>
        <w:t>Эти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наблюдения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позволили  </w:t>
      </w:r>
      <w:proofErr w:type="spellStart"/>
      <w:r w:rsidRPr="00313DDC">
        <w:rPr>
          <w:color w:val="000000"/>
          <w:sz w:val="26"/>
          <w:szCs w:val="26"/>
          <w:lang w:val="uk-UA"/>
        </w:rPr>
        <w:t>определить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методы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</w:t>
      </w:r>
      <w:proofErr w:type="spellStart"/>
      <w:r w:rsidRPr="00313DDC">
        <w:rPr>
          <w:color w:val="000000"/>
          <w:sz w:val="26"/>
          <w:szCs w:val="26"/>
          <w:lang w:val="uk-UA"/>
        </w:rPr>
        <w:t>приемы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подачи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изучаемого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материала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которые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сд</w:t>
      </w:r>
      <w:r w:rsidRPr="00313DDC">
        <w:rPr>
          <w:color w:val="000000"/>
          <w:sz w:val="26"/>
          <w:szCs w:val="26"/>
          <w:lang w:val="uk-UA"/>
        </w:rPr>
        <w:t>е</w:t>
      </w:r>
      <w:r w:rsidRPr="00313DDC">
        <w:rPr>
          <w:color w:val="000000"/>
          <w:sz w:val="26"/>
          <w:szCs w:val="26"/>
          <w:lang w:val="uk-UA"/>
        </w:rPr>
        <w:t>лали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дальнейшее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обучение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личностно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ориенттированым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: 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>•</w:t>
      </w:r>
      <w:r w:rsidR="0032131A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позитивное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якорение</w:t>
      </w:r>
      <w:proofErr w:type="spellEnd"/>
      <w:r w:rsidRPr="00313DDC">
        <w:rPr>
          <w:color w:val="000000"/>
          <w:sz w:val="26"/>
          <w:szCs w:val="26"/>
          <w:lang w:val="uk-UA"/>
        </w:rPr>
        <w:t>,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>•</w:t>
      </w:r>
      <w:r w:rsidR="0032131A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разноплановая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мотивация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на </w:t>
      </w:r>
      <w:proofErr w:type="spellStart"/>
      <w:r w:rsidRPr="00313DDC">
        <w:rPr>
          <w:color w:val="000000"/>
          <w:sz w:val="26"/>
          <w:szCs w:val="26"/>
          <w:lang w:val="uk-UA"/>
        </w:rPr>
        <w:t>обучение</w:t>
      </w:r>
      <w:proofErr w:type="spellEnd"/>
      <w:r w:rsidRPr="00313DDC">
        <w:rPr>
          <w:color w:val="000000"/>
          <w:sz w:val="26"/>
          <w:szCs w:val="26"/>
          <w:lang w:val="uk-UA"/>
        </w:rPr>
        <w:t>,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>•</w:t>
      </w:r>
      <w:r w:rsidR="0032131A">
        <w:rPr>
          <w:color w:val="000000"/>
          <w:sz w:val="26"/>
          <w:szCs w:val="26"/>
          <w:lang w:val="uk-UA"/>
        </w:rPr>
        <w:t xml:space="preserve"> </w:t>
      </w:r>
      <w:r w:rsidRPr="00313DDC">
        <w:rPr>
          <w:color w:val="000000"/>
          <w:sz w:val="26"/>
          <w:szCs w:val="26"/>
          <w:lang w:val="uk-UA"/>
        </w:rPr>
        <w:t xml:space="preserve">подача </w:t>
      </w:r>
      <w:proofErr w:type="spellStart"/>
      <w:r w:rsidRPr="00313DDC">
        <w:rPr>
          <w:color w:val="000000"/>
          <w:sz w:val="26"/>
          <w:szCs w:val="26"/>
          <w:lang w:val="uk-UA"/>
        </w:rPr>
        <w:t>информации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всех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модальностях</w:t>
      </w:r>
      <w:proofErr w:type="spellEnd"/>
      <w:r w:rsidRPr="00313DDC">
        <w:rPr>
          <w:color w:val="000000"/>
          <w:sz w:val="26"/>
          <w:szCs w:val="26"/>
          <w:lang w:val="uk-UA"/>
        </w:rPr>
        <w:t>,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>•</w:t>
      </w:r>
      <w:r w:rsidR="0032131A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использование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раппортов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в </w:t>
      </w:r>
      <w:proofErr w:type="spellStart"/>
      <w:r w:rsidRPr="00313DDC">
        <w:rPr>
          <w:color w:val="000000"/>
          <w:sz w:val="26"/>
          <w:szCs w:val="26"/>
          <w:lang w:val="uk-UA"/>
        </w:rPr>
        <w:t>начале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в </w:t>
      </w:r>
      <w:proofErr w:type="spellStart"/>
      <w:r w:rsidRPr="00313DDC">
        <w:rPr>
          <w:color w:val="000000"/>
          <w:sz w:val="26"/>
          <w:szCs w:val="26"/>
          <w:lang w:val="uk-UA"/>
        </w:rPr>
        <w:t>течение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урока</w:t>
      </w:r>
      <w:proofErr w:type="spellEnd"/>
      <w:r w:rsidRPr="00313DDC">
        <w:rPr>
          <w:color w:val="000000"/>
          <w:sz w:val="26"/>
          <w:szCs w:val="26"/>
          <w:lang w:val="uk-UA"/>
        </w:rPr>
        <w:t>,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>•</w:t>
      </w:r>
      <w:r w:rsidR="0032131A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сравнение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успехов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учеников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 </w:t>
      </w:r>
      <w:proofErr w:type="spellStart"/>
      <w:r w:rsidRPr="00313DDC">
        <w:rPr>
          <w:color w:val="000000"/>
          <w:sz w:val="26"/>
          <w:szCs w:val="26"/>
          <w:lang w:val="uk-UA"/>
        </w:rPr>
        <w:t>его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собственным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прошлым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состоянием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а не с </w:t>
      </w:r>
      <w:proofErr w:type="spellStart"/>
      <w:r w:rsidRPr="00313DDC">
        <w:rPr>
          <w:color w:val="000000"/>
          <w:sz w:val="26"/>
          <w:szCs w:val="26"/>
          <w:lang w:val="uk-UA"/>
        </w:rPr>
        <w:t>успехами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других;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lastRenderedPageBreak/>
        <w:t>•</w:t>
      </w:r>
      <w:r w:rsidR="0032131A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использование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метафор.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proofErr w:type="spellStart"/>
      <w:r w:rsidRPr="00313DDC">
        <w:rPr>
          <w:color w:val="000000"/>
          <w:sz w:val="26"/>
          <w:szCs w:val="26"/>
          <w:lang w:val="uk-UA"/>
        </w:rPr>
        <w:t>Рассмотрим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каждый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структурный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элемент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урока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подробнее</w:t>
      </w:r>
      <w:proofErr w:type="spellEnd"/>
      <w:r w:rsidRPr="00313DDC">
        <w:rPr>
          <w:color w:val="000000"/>
          <w:sz w:val="26"/>
          <w:szCs w:val="26"/>
          <w:lang w:val="uk-UA"/>
        </w:rPr>
        <w:t>: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 xml:space="preserve">1. </w:t>
      </w:r>
      <w:proofErr w:type="spellStart"/>
      <w:r w:rsidRPr="00313DDC">
        <w:rPr>
          <w:color w:val="000000"/>
          <w:sz w:val="26"/>
          <w:szCs w:val="26"/>
          <w:lang w:val="uk-UA"/>
        </w:rPr>
        <w:t>Начинать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урок </w:t>
      </w:r>
      <w:proofErr w:type="spellStart"/>
      <w:r w:rsidRPr="00313DDC">
        <w:rPr>
          <w:color w:val="000000"/>
          <w:sz w:val="26"/>
          <w:szCs w:val="26"/>
          <w:lang w:val="uk-UA"/>
        </w:rPr>
        <w:t>необходимо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 позитивного </w:t>
      </w:r>
      <w:proofErr w:type="spellStart"/>
      <w:r w:rsidRPr="00313DDC">
        <w:rPr>
          <w:color w:val="000000"/>
          <w:sz w:val="26"/>
          <w:szCs w:val="26"/>
          <w:lang w:val="uk-UA"/>
        </w:rPr>
        <w:t>якорения</w:t>
      </w:r>
      <w:proofErr w:type="spellEnd"/>
      <w:r w:rsidRPr="00313DDC">
        <w:rPr>
          <w:color w:val="000000"/>
          <w:sz w:val="26"/>
          <w:szCs w:val="26"/>
          <w:lang w:val="uk-UA"/>
        </w:rPr>
        <w:t>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proofErr w:type="spellStart"/>
      <w:r w:rsidRPr="00313DDC">
        <w:rPr>
          <w:color w:val="000000"/>
          <w:sz w:val="26"/>
          <w:szCs w:val="26"/>
          <w:lang w:val="uk-UA"/>
        </w:rPr>
        <w:t>Как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якорь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я </w:t>
      </w:r>
      <w:proofErr w:type="spellStart"/>
      <w:r w:rsidRPr="00313DDC">
        <w:rPr>
          <w:color w:val="000000"/>
          <w:sz w:val="26"/>
          <w:szCs w:val="26"/>
          <w:lang w:val="uk-UA"/>
        </w:rPr>
        <w:t>использовала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 </w:t>
      </w:r>
      <w:proofErr w:type="spellStart"/>
      <w:r w:rsidRPr="00313DDC">
        <w:rPr>
          <w:color w:val="000000"/>
          <w:sz w:val="26"/>
          <w:szCs w:val="26"/>
          <w:lang w:val="uk-UA"/>
        </w:rPr>
        <w:t>любой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раздражитель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который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включает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ряд </w:t>
      </w:r>
      <w:proofErr w:type="spellStart"/>
      <w:r w:rsidRPr="00313DDC">
        <w:rPr>
          <w:color w:val="000000"/>
          <w:sz w:val="26"/>
          <w:szCs w:val="26"/>
          <w:lang w:val="uk-UA"/>
        </w:rPr>
        <w:t>внутре</w:t>
      </w:r>
      <w:r w:rsidRPr="00313DDC">
        <w:rPr>
          <w:color w:val="000000"/>
          <w:sz w:val="26"/>
          <w:szCs w:val="26"/>
          <w:lang w:val="uk-UA"/>
        </w:rPr>
        <w:t>н</w:t>
      </w:r>
      <w:r w:rsidRPr="00313DDC">
        <w:rPr>
          <w:color w:val="000000"/>
          <w:sz w:val="26"/>
          <w:szCs w:val="26"/>
          <w:lang w:val="uk-UA"/>
        </w:rPr>
        <w:t>них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реакций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</w:t>
      </w:r>
      <w:proofErr w:type="spellStart"/>
      <w:r w:rsidRPr="00313DDC">
        <w:rPr>
          <w:color w:val="000000"/>
          <w:sz w:val="26"/>
          <w:szCs w:val="26"/>
          <w:lang w:val="uk-UA"/>
        </w:rPr>
        <w:t>действий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. В </w:t>
      </w:r>
      <w:proofErr w:type="spellStart"/>
      <w:r w:rsidRPr="00313DDC">
        <w:rPr>
          <w:color w:val="000000"/>
          <w:sz w:val="26"/>
          <w:szCs w:val="26"/>
          <w:lang w:val="uk-UA"/>
        </w:rPr>
        <w:t>моей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работе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я </w:t>
      </w:r>
      <w:proofErr w:type="spellStart"/>
      <w:r w:rsidRPr="00313DDC">
        <w:rPr>
          <w:color w:val="000000"/>
          <w:sz w:val="26"/>
          <w:szCs w:val="26"/>
          <w:lang w:val="uk-UA"/>
        </w:rPr>
        <w:t>использовала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визуальные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аудиальные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</w:t>
      </w:r>
      <w:proofErr w:type="spellStart"/>
      <w:r w:rsidRPr="00313DDC">
        <w:rPr>
          <w:color w:val="000000"/>
          <w:sz w:val="26"/>
          <w:szCs w:val="26"/>
          <w:lang w:val="uk-UA"/>
        </w:rPr>
        <w:t>к</w:t>
      </w:r>
      <w:r w:rsidRPr="00313DDC">
        <w:rPr>
          <w:color w:val="000000"/>
          <w:sz w:val="26"/>
          <w:szCs w:val="26"/>
          <w:lang w:val="uk-UA"/>
        </w:rPr>
        <w:t>и</w:t>
      </w:r>
      <w:r w:rsidRPr="00313DDC">
        <w:rPr>
          <w:color w:val="000000"/>
          <w:sz w:val="26"/>
          <w:szCs w:val="26"/>
          <w:lang w:val="uk-UA"/>
        </w:rPr>
        <w:t>нестетические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якоря в комплексе. И </w:t>
      </w:r>
      <w:proofErr w:type="spellStart"/>
      <w:r w:rsidRPr="00313DDC">
        <w:rPr>
          <w:color w:val="000000"/>
          <w:sz w:val="26"/>
          <w:szCs w:val="26"/>
          <w:lang w:val="uk-UA"/>
        </w:rPr>
        <w:t>наибольшую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эффективность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показало </w:t>
      </w:r>
      <w:proofErr w:type="spellStart"/>
      <w:r w:rsidRPr="00313DDC">
        <w:rPr>
          <w:color w:val="000000"/>
          <w:sz w:val="26"/>
          <w:szCs w:val="26"/>
          <w:lang w:val="uk-UA"/>
        </w:rPr>
        <w:t>использ</w:t>
      </w:r>
      <w:r w:rsidRPr="00313DDC">
        <w:rPr>
          <w:color w:val="000000"/>
          <w:sz w:val="26"/>
          <w:szCs w:val="26"/>
          <w:lang w:val="uk-UA"/>
        </w:rPr>
        <w:t>о</w:t>
      </w:r>
      <w:r w:rsidRPr="00313DDC">
        <w:rPr>
          <w:color w:val="000000"/>
          <w:sz w:val="26"/>
          <w:szCs w:val="26"/>
          <w:lang w:val="uk-UA"/>
        </w:rPr>
        <w:t>вание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музыкальных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фрагментов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ритмичных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хлопков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– </w:t>
      </w:r>
      <w:proofErr w:type="spellStart"/>
      <w:r w:rsidRPr="00313DDC">
        <w:rPr>
          <w:color w:val="000000"/>
          <w:sz w:val="26"/>
          <w:szCs w:val="26"/>
          <w:lang w:val="uk-UA"/>
        </w:rPr>
        <w:t>это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аудиальный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якорь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. Он </w:t>
      </w:r>
      <w:proofErr w:type="spellStart"/>
      <w:r w:rsidRPr="00313DDC">
        <w:rPr>
          <w:color w:val="000000"/>
          <w:sz w:val="26"/>
          <w:szCs w:val="26"/>
          <w:lang w:val="uk-UA"/>
        </w:rPr>
        <w:t>д</w:t>
      </w:r>
      <w:r w:rsidRPr="00313DDC">
        <w:rPr>
          <w:color w:val="000000"/>
          <w:sz w:val="26"/>
          <w:szCs w:val="26"/>
          <w:lang w:val="uk-UA"/>
        </w:rPr>
        <w:t>а</w:t>
      </w:r>
      <w:r w:rsidRPr="00313DDC">
        <w:rPr>
          <w:color w:val="000000"/>
          <w:sz w:val="26"/>
          <w:szCs w:val="26"/>
          <w:lang w:val="uk-UA"/>
        </w:rPr>
        <w:t>ет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возможность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настроиться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на </w:t>
      </w:r>
      <w:proofErr w:type="spellStart"/>
      <w:r w:rsidRPr="00313DDC">
        <w:rPr>
          <w:color w:val="000000"/>
          <w:sz w:val="26"/>
          <w:szCs w:val="26"/>
          <w:lang w:val="uk-UA"/>
        </w:rPr>
        <w:t>восприятие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учителя, переключить </w:t>
      </w:r>
      <w:proofErr w:type="spellStart"/>
      <w:r w:rsidRPr="00313DDC">
        <w:rPr>
          <w:color w:val="000000"/>
          <w:sz w:val="26"/>
          <w:szCs w:val="26"/>
          <w:lang w:val="uk-UA"/>
        </w:rPr>
        <w:t>внимание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на </w:t>
      </w:r>
      <w:proofErr w:type="spellStart"/>
      <w:r w:rsidRPr="00313DDC">
        <w:rPr>
          <w:color w:val="000000"/>
          <w:sz w:val="26"/>
          <w:szCs w:val="26"/>
          <w:lang w:val="uk-UA"/>
        </w:rPr>
        <w:t>работу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в </w:t>
      </w:r>
      <w:proofErr w:type="spellStart"/>
      <w:r w:rsidRPr="00313DDC">
        <w:rPr>
          <w:color w:val="000000"/>
          <w:sz w:val="26"/>
          <w:szCs w:val="26"/>
          <w:lang w:val="uk-UA"/>
        </w:rPr>
        <w:t>аудиальном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канале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. Так же, </w:t>
      </w:r>
      <w:proofErr w:type="spellStart"/>
      <w:r w:rsidRPr="00313DDC">
        <w:rPr>
          <w:color w:val="000000"/>
          <w:sz w:val="26"/>
          <w:szCs w:val="26"/>
          <w:lang w:val="uk-UA"/>
        </w:rPr>
        <w:t>хотелось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бы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заметить, что </w:t>
      </w:r>
      <w:proofErr w:type="spellStart"/>
      <w:r w:rsidRPr="00313DDC">
        <w:rPr>
          <w:color w:val="000000"/>
          <w:sz w:val="26"/>
          <w:szCs w:val="26"/>
          <w:lang w:val="uk-UA"/>
        </w:rPr>
        <w:t>если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обучение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ассоциируется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 </w:t>
      </w:r>
      <w:proofErr w:type="spellStart"/>
      <w:r w:rsidRPr="00313DDC">
        <w:rPr>
          <w:color w:val="000000"/>
          <w:sz w:val="26"/>
          <w:szCs w:val="26"/>
          <w:lang w:val="uk-UA"/>
        </w:rPr>
        <w:t>чем-то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приятным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то </w:t>
      </w:r>
      <w:proofErr w:type="spellStart"/>
      <w:r w:rsidRPr="00313DDC">
        <w:rPr>
          <w:color w:val="000000"/>
          <w:sz w:val="26"/>
          <w:szCs w:val="26"/>
          <w:lang w:val="uk-UA"/>
        </w:rPr>
        <w:t>оно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более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эффективно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Pr="00313DDC">
        <w:rPr>
          <w:color w:val="000000"/>
          <w:sz w:val="26"/>
          <w:szCs w:val="26"/>
          <w:lang w:val="uk-UA"/>
        </w:rPr>
        <w:t>Поэтому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я </w:t>
      </w:r>
      <w:proofErr w:type="spellStart"/>
      <w:r w:rsidRPr="00313DDC">
        <w:rPr>
          <w:color w:val="000000"/>
          <w:sz w:val="26"/>
          <w:szCs w:val="26"/>
          <w:lang w:val="uk-UA"/>
        </w:rPr>
        <w:t>связываю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начало </w:t>
      </w:r>
      <w:proofErr w:type="spellStart"/>
      <w:r w:rsidRPr="00313DDC">
        <w:rPr>
          <w:color w:val="000000"/>
          <w:sz w:val="26"/>
          <w:szCs w:val="26"/>
          <w:lang w:val="uk-UA"/>
        </w:rPr>
        <w:t>урока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 </w:t>
      </w:r>
      <w:proofErr w:type="spellStart"/>
      <w:r w:rsidRPr="00313DDC">
        <w:rPr>
          <w:color w:val="000000"/>
          <w:sz w:val="26"/>
          <w:szCs w:val="26"/>
          <w:lang w:val="uk-UA"/>
        </w:rPr>
        <w:t>р</w:t>
      </w:r>
      <w:r w:rsidRPr="00313DDC">
        <w:rPr>
          <w:color w:val="000000"/>
          <w:sz w:val="26"/>
          <w:szCs w:val="26"/>
          <w:lang w:val="uk-UA"/>
        </w:rPr>
        <w:t>а</w:t>
      </w:r>
      <w:r w:rsidRPr="00313DDC">
        <w:rPr>
          <w:color w:val="000000"/>
          <w:sz w:val="26"/>
          <w:szCs w:val="26"/>
          <w:lang w:val="uk-UA"/>
        </w:rPr>
        <w:t>достью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удовольствием</w:t>
      </w:r>
      <w:proofErr w:type="spellEnd"/>
      <w:r w:rsidRPr="00313DDC">
        <w:rPr>
          <w:color w:val="000000"/>
          <w:sz w:val="26"/>
          <w:szCs w:val="26"/>
          <w:lang w:val="uk-UA"/>
        </w:rPr>
        <w:t>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 xml:space="preserve">2. </w:t>
      </w:r>
      <w:proofErr w:type="spellStart"/>
      <w:r w:rsidRPr="00313DDC">
        <w:rPr>
          <w:color w:val="000000"/>
          <w:sz w:val="26"/>
          <w:szCs w:val="26"/>
          <w:lang w:val="uk-UA"/>
        </w:rPr>
        <w:t>Мотивация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на </w:t>
      </w:r>
      <w:proofErr w:type="spellStart"/>
      <w:r w:rsidRPr="00313DDC">
        <w:rPr>
          <w:color w:val="000000"/>
          <w:sz w:val="26"/>
          <w:szCs w:val="26"/>
          <w:lang w:val="uk-UA"/>
        </w:rPr>
        <w:t>обучение</w:t>
      </w:r>
      <w:proofErr w:type="spellEnd"/>
      <w:r w:rsidR="0084707B">
        <w:rPr>
          <w:color w:val="000000"/>
          <w:sz w:val="26"/>
          <w:szCs w:val="26"/>
          <w:lang w:val="uk-UA"/>
        </w:rPr>
        <w:t>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proofErr w:type="spellStart"/>
      <w:r w:rsidRPr="00313DDC">
        <w:rPr>
          <w:color w:val="000000"/>
          <w:sz w:val="26"/>
          <w:szCs w:val="26"/>
          <w:lang w:val="uk-UA"/>
        </w:rPr>
        <w:t>Учитывая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способность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ребенка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видеть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внутренние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образы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я </w:t>
      </w:r>
      <w:proofErr w:type="spellStart"/>
      <w:r w:rsidRPr="00313DDC">
        <w:rPr>
          <w:color w:val="000000"/>
          <w:sz w:val="26"/>
          <w:szCs w:val="26"/>
          <w:lang w:val="uk-UA"/>
        </w:rPr>
        <w:t>мотивировала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уч</w:t>
      </w:r>
      <w:r w:rsidRPr="00313DDC">
        <w:rPr>
          <w:color w:val="000000"/>
          <w:sz w:val="26"/>
          <w:szCs w:val="26"/>
          <w:lang w:val="uk-UA"/>
        </w:rPr>
        <w:t>е</w:t>
      </w:r>
      <w:r w:rsidRPr="00313DDC">
        <w:rPr>
          <w:color w:val="000000"/>
          <w:sz w:val="26"/>
          <w:szCs w:val="26"/>
          <w:lang w:val="uk-UA"/>
        </w:rPr>
        <w:t>ников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на </w:t>
      </w:r>
      <w:proofErr w:type="spellStart"/>
      <w:r w:rsidRPr="00313DDC">
        <w:rPr>
          <w:color w:val="000000"/>
          <w:sz w:val="26"/>
          <w:szCs w:val="26"/>
          <w:lang w:val="uk-UA"/>
        </w:rPr>
        <w:t>обучение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: </w:t>
      </w:r>
      <w:proofErr w:type="spellStart"/>
      <w:r w:rsidRPr="00313DDC">
        <w:rPr>
          <w:color w:val="000000"/>
          <w:sz w:val="26"/>
          <w:szCs w:val="26"/>
          <w:lang w:val="uk-UA"/>
        </w:rPr>
        <w:t>ребенок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слышит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похвалу за грамотно и красиво </w:t>
      </w:r>
      <w:proofErr w:type="spellStart"/>
      <w:r w:rsidRPr="00313DDC">
        <w:rPr>
          <w:color w:val="000000"/>
          <w:sz w:val="26"/>
          <w:szCs w:val="26"/>
          <w:lang w:val="uk-UA"/>
        </w:rPr>
        <w:t>написанную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р</w:t>
      </w:r>
      <w:r w:rsidRPr="00313DDC">
        <w:rPr>
          <w:color w:val="000000"/>
          <w:sz w:val="26"/>
          <w:szCs w:val="26"/>
          <w:lang w:val="uk-UA"/>
        </w:rPr>
        <w:t>а</w:t>
      </w:r>
      <w:r w:rsidRPr="00313DDC">
        <w:rPr>
          <w:color w:val="000000"/>
          <w:sz w:val="26"/>
          <w:szCs w:val="26"/>
          <w:lang w:val="uk-UA"/>
        </w:rPr>
        <w:t>боту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Pr="00313DDC">
        <w:rPr>
          <w:color w:val="000000"/>
          <w:sz w:val="26"/>
          <w:szCs w:val="26"/>
          <w:lang w:val="uk-UA"/>
        </w:rPr>
        <w:t>Желаемое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состояние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определяется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в </w:t>
      </w:r>
      <w:proofErr w:type="spellStart"/>
      <w:r w:rsidRPr="00313DDC">
        <w:rPr>
          <w:color w:val="000000"/>
          <w:sz w:val="26"/>
          <w:szCs w:val="26"/>
          <w:lang w:val="uk-UA"/>
        </w:rPr>
        <w:t>форме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вопроса</w:t>
      </w:r>
      <w:proofErr w:type="spellEnd"/>
      <w:r w:rsidRPr="00313DDC">
        <w:rPr>
          <w:color w:val="000000"/>
          <w:sz w:val="26"/>
          <w:szCs w:val="26"/>
          <w:lang w:val="uk-UA"/>
        </w:rPr>
        <w:t>: «</w:t>
      </w:r>
      <w:proofErr w:type="spellStart"/>
      <w:r w:rsidRPr="00313DDC">
        <w:rPr>
          <w:color w:val="000000"/>
          <w:sz w:val="26"/>
          <w:szCs w:val="26"/>
          <w:lang w:val="uk-UA"/>
        </w:rPr>
        <w:t>Чего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хотите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?» </w:t>
      </w:r>
      <w:proofErr w:type="spellStart"/>
      <w:r w:rsidRPr="00313DDC">
        <w:rPr>
          <w:color w:val="000000"/>
          <w:sz w:val="26"/>
          <w:szCs w:val="26"/>
          <w:lang w:val="uk-UA"/>
        </w:rPr>
        <w:t>Цель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могли </w:t>
      </w:r>
      <w:proofErr w:type="spellStart"/>
      <w:r w:rsidRPr="00313DDC">
        <w:rPr>
          <w:color w:val="000000"/>
          <w:sz w:val="26"/>
          <w:szCs w:val="26"/>
          <w:lang w:val="uk-UA"/>
        </w:rPr>
        <w:t>сформировать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 </w:t>
      </w:r>
      <w:proofErr w:type="spellStart"/>
      <w:r w:rsidRPr="00313DDC">
        <w:rPr>
          <w:color w:val="000000"/>
          <w:sz w:val="26"/>
          <w:szCs w:val="26"/>
          <w:lang w:val="uk-UA"/>
        </w:rPr>
        <w:t>детьми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вместе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. 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 xml:space="preserve">3. Подача </w:t>
      </w:r>
      <w:proofErr w:type="spellStart"/>
      <w:r w:rsidRPr="00313DDC">
        <w:rPr>
          <w:color w:val="000000"/>
          <w:sz w:val="26"/>
          <w:szCs w:val="26"/>
          <w:lang w:val="uk-UA"/>
        </w:rPr>
        <w:t>информации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всех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модальностях</w:t>
      </w:r>
      <w:proofErr w:type="spellEnd"/>
      <w:r w:rsidRPr="00313DDC">
        <w:rPr>
          <w:color w:val="000000"/>
          <w:sz w:val="26"/>
          <w:szCs w:val="26"/>
          <w:lang w:val="uk-UA"/>
        </w:rPr>
        <w:t>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proofErr w:type="spellStart"/>
      <w:r w:rsidRPr="00313DDC">
        <w:rPr>
          <w:color w:val="000000"/>
          <w:sz w:val="26"/>
          <w:szCs w:val="26"/>
          <w:lang w:val="uk-UA"/>
        </w:rPr>
        <w:t>Мой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опыт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при </w:t>
      </w:r>
      <w:proofErr w:type="spellStart"/>
      <w:r w:rsidRPr="00313DDC">
        <w:rPr>
          <w:color w:val="000000"/>
          <w:sz w:val="26"/>
          <w:szCs w:val="26"/>
          <w:lang w:val="uk-UA"/>
        </w:rPr>
        <w:t>работе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 учеником </w:t>
      </w:r>
      <w:proofErr w:type="spellStart"/>
      <w:r w:rsidRPr="00313DDC">
        <w:rPr>
          <w:color w:val="000000"/>
          <w:sz w:val="26"/>
          <w:szCs w:val="26"/>
          <w:lang w:val="uk-UA"/>
        </w:rPr>
        <w:t>визуалом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показывает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что </w:t>
      </w:r>
      <w:proofErr w:type="spellStart"/>
      <w:r w:rsidRPr="00313DDC">
        <w:rPr>
          <w:color w:val="000000"/>
          <w:sz w:val="26"/>
          <w:szCs w:val="26"/>
          <w:lang w:val="uk-UA"/>
        </w:rPr>
        <w:t>лучше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 </w:t>
      </w:r>
      <w:proofErr w:type="spellStart"/>
      <w:r w:rsidRPr="00313DDC">
        <w:rPr>
          <w:color w:val="000000"/>
          <w:sz w:val="26"/>
          <w:szCs w:val="26"/>
          <w:lang w:val="uk-UA"/>
        </w:rPr>
        <w:t>использовать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слова, </w:t>
      </w:r>
      <w:proofErr w:type="spellStart"/>
      <w:r w:rsidRPr="00313DDC">
        <w:rPr>
          <w:color w:val="000000"/>
          <w:sz w:val="26"/>
          <w:szCs w:val="26"/>
          <w:lang w:val="uk-UA"/>
        </w:rPr>
        <w:t>описывающие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цвет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размер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форму; </w:t>
      </w:r>
      <w:proofErr w:type="spellStart"/>
      <w:r w:rsidRPr="00313DDC">
        <w:rPr>
          <w:color w:val="000000"/>
          <w:sz w:val="26"/>
          <w:szCs w:val="26"/>
          <w:lang w:val="uk-UA"/>
        </w:rPr>
        <w:t>важный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материал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акцентировать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другим </w:t>
      </w:r>
      <w:proofErr w:type="spellStart"/>
      <w:r w:rsidRPr="00313DDC">
        <w:rPr>
          <w:color w:val="000000"/>
          <w:sz w:val="26"/>
          <w:szCs w:val="26"/>
          <w:lang w:val="uk-UA"/>
        </w:rPr>
        <w:t>цветом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мела на </w:t>
      </w:r>
      <w:proofErr w:type="spellStart"/>
      <w:r w:rsidRPr="00313DDC">
        <w:rPr>
          <w:color w:val="000000"/>
          <w:sz w:val="26"/>
          <w:szCs w:val="26"/>
          <w:lang w:val="uk-UA"/>
        </w:rPr>
        <w:t>доске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Pr="00313DDC">
        <w:rPr>
          <w:color w:val="000000"/>
          <w:sz w:val="26"/>
          <w:szCs w:val="26"/>
          <w:lang w:val="uk-UA"/>
        </w:rPr>
        <w:t>Кроме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этого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я </w:t>
      </w:r>
      <w:proofErr w:type="spellStart"/>
      <w:r w:rsidRPr="00313DDC">
        <w:rPr>
          <w:color w:val="000000"/>
          <w:sz w:val="26"/>
          <w:szCs w:val="26"/>
          <w:lang w:val="uk-UA"/>
        </w:rPr>
        <w:t>использую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всевозможные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схемы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таблицы</w:t>
      </w:r>
      <w:proofErr w:type="spellEnd"/>
      <w:r w:rsidRPr="00313DDC">
        <w:rPr>
          <w:color w:val="000000"/>
          <w:sz w:val="26"/>
          <w:szCs w:val="26"/>
          <w:lang w:val="uk-UA"/>
        </w:rPr>
        <w:t>, н</w:t>
      </w:r>
      <w:r w:rsidR="0084707B">
        <w:rPr>
          <w:color w:val="000000"/>
          <w:sz w:val="26"/>
          <w:szCs w:val="26"/>
          <w:lang w:val="uk-UA"/>
        </w:rPr>
        <w:t>а</w:t>
      </w:r>
      <w:r w:rsidRPr="00313DDC">
        <w:rPr>
          <w:color w:val="000000"/>
          <w:sz w:val="26"/>
          <w:szCs w:val="26"/>
          <w:lang w:val="uk-UA"/>
        </w:rPr>
        <w:t xml:space="preserve">глядные </w:t>
      </w:r>
      <w:proofErr w:type="spellStart"/>
      <w:r w:rsidRPr="00313DDC">
        <w:rPr>
          <w:color w:val="000000"/>
          <w:sz w:val="26"/>
          <w:szCs w:val="26"/>
          <w:lang w:val="uk-UA"/>
        </w:rPr>
        <w:t>пособия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. В </w:t>
      </w:r>
      <w:proofErr w:type="spellStart"/>
      <w:r w:rsidRPr="00313DDC">
        <w:rPr>
          <w:color w:val="000000"/>
          <w:sz w:val="26"/>
          <w:szCs w:val="26"/>
          <w:lang w:val="uk-UA"/>
        </w:rPr>
        <w:t>качестве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домашнего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задания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визуалам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я даю </w:t>
      </w:r>
      <w:proofErr w:type="spellStart"/>
      <w:r w:rsidRPr="00313DDC">
        <w:rPr>
          <w:color w:val="000000"/>
          <w:sz w:val="26"/>
          <w:szCs w:val="26"/>
          <w:lang w:val="uk-UA"/>
        </w:rPr>
        <w:t>упражнения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на </w:t>
      </w:r>
      <w:proofErr w:type="spellStart"/>
      <w:r w:rsidRPr="00313DDC">
        <w:rPr>
          <w:color w:val="000000"/>
          <w:sz w:val="26"/>
          <w:szCs w:val="26"/>
          <w:lang w:val="uk-UA"/>
        </w:rPr>
        <w:t>со</w:t>
      </w:r>
      <w:r w:rsidR="0084707B">
        <w:rPr>
          <w:color w:val="000000"/>
          <w:sz w:val="26"/>
          <w:szCs w:val="26"/>
          <w:lang w:val="uk-UA"/>
        </w:rPr>
        <w:t>с</w:t>
      </w:r>
      <w:r w:rsidRPr="00313DDC">
        <w:rPr>
          <w:color w:val="000000"/>
          <w:sz w:val="26"/>
          <w:szCs w:val="26"/>
          <w:lang w:val="uk-UA"/>
        </w:rPr>
        <w:t>тавление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обобщающих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схем, </w:t>
      </w:r>
      <w:proofErr w:type="spellStart"/>
      <w:r w:rsidRPr="00313DDC">
        <w:rPr>
          <w:color w:val="000000"/>
          <w:sz w:val="26"/>
          <w:szCs w:val="26"/>
          <w:lang w:val="uk-UA"/>
        </w:rPr>
        <w:t>таблиц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по </w:t>
      </w:r>
      <w:proofErr w:type="spellStart"/>
      <w:r w:rsidRPr="00313DDC">
        <w:rPr>
          <w:color w:val="000000"/>
          <w:sz w:val="26"/>
          <w:szCs w:val="26"/>
          <w:lang w:val="uk-UA"/>
        </w:rPr>
        <w:t>изученным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правилам с </w:t>
      </w:r>
      <w:proofErr w:type="spellStart"/>
      <w:r w:rsidRPr="00313DDC">
        <w:rPr>
          <w:color w:val="000000"/>
          <w:sz w:val="26"/>
          <w:szCs w:val="26"/>
          <w:lang w:val="uk-UA"/>
        </w:rPr>
        <w:t>применением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компь</w:t>
      </w:r>
      <w:r w:rsidRPr="00313DDC">
        <w:rPr>
          <w:color w:val="000000"/>
          <w:sz w:val="26"/>
          <w:szCs w:val="26"/>
          <w:lang w:val="uk-UA"/>
        </w:rPr>
        <w:t>ю</w:t>
      </w:r>
      <w:r w:rsidRPr="00313DDC">
        <w:rPr>
          <w:color w:val="000000"/>
          <w:sz w:val="26"/>
          <w:szCs w:val="26"/>
          <w:lang w:val="uk-UA"/>
        </w:rPr>
        <w:t>тера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Pr="00313DDC">
        <w:rPr>
          <w:color w:val="000000"/>
          <w:sz w:val="26"/>
          <w:szCs w:val="26"/>
          <w:lang w:val="uk-UA"/>
        </w:rPr>
        <w:t>Работа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 </w:t>
      </w:r>
      <w:proofErr w:type="spellStart"/>
      <w:r w:rsidRPr="00313DDC">
        <w:rPr>
          <w:color w:val="000000"/>
          <w:sz w:val="26"/>
          <w:szCs w:val="26"/>
          <w:lang w:val="uk-UA"/>
        </w:rPr>
        <w:t>аудиалами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предполагает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восприятие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передачу </w:t>
      </w:r>
      <w:proofErr w:type="spellStart"/>
      <w:r w:rsidRPr="00313DDC">
        <w:rPr>
          <w:color w:val="000000"/>
          <w:sz w:val="26"/>
          <w:szCs w:val="26"/>
          <w:lang w:val="uk-UA"/>
        </w:rPr>
        <w:t>информации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на слух. </w:t>
      </w:r>
      <w:proofErr w:type="spellStart"/>
      <w:r w:rsidRPr="00313DDC">
        <w:rPr>
          <w:color w:val="000000"/>
          <w:sz w:val="26"/>
          <w:szCs w:val="26"/>
          <w:lang w:val="uk-UA"/>
        </w:rPr>
        <w:t>П</w:t>
      </w:r>
      <w:r w:rsidRPr="00313DDC">
        <w:rPr>
          <w:color w:val="000000"/>
          <w:sz w:val="26"/>
          <w:szCs w:val="26"/>
          <w:lang w:val="uk-UA"/>
        </w:rPr>
        <w:t>о</w:t>
      </w:r>
      <w:r w:rsidRPr="00313DDC">
        <w:rPr>
          <w:color w:val="000000"/>
          <w:sz w:val="26"/>
          <w:szCs w:val="26"/>
          <w:lang w:val="uk-UA"/>
        </w:rPr>
        <w:t>этому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я часто </w:t>
      </w:r>
      <w:proofErr w:type="spellStart"/>
      <w:r w:rsidRPr="00313DDC">
        <w:rPr>
          <w:color w:val="000000"/>
          <w:sz w:val="26"/>
          <w:szCs w:val="26"/>
          <w:lang w:val="uk-UA"/>
        </w:rPr>
        <w:t>использую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многократное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проговаривание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орфограммы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правил.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Дети-кинестетики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по </w:t>
      </w:r>
      <w:proofErr w:type="spellStart"/>
      <w:r w:rsidRPr="00313DDC">
        <w:rPr>
          <w:color w:val="000000"/>
          <w:sz w:val="26"/>
          <w:szCs w:val="26"/>
          <w:lang w:val="uk-UA"/>
        </w:rPr>
        <w:t>моим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наблюдениям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являются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самыми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отстающими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в </w:t>
      </w:r>
      <w:proofErr w:type="spellStart"/>
      <w:r w:rsidRPr="00313DDC">
        <w:rPr>
          <w:color w:val="000000"/>
          <w:sz w:val="26"/>
          <w:szCs w:val="26"/>
          <w:lang w:val="uk-UA"/>
        </w:rPr>
        <w:t>обучении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детьми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в </w:t>
      </w:r>
      <w:proofErr w:type="spellStart"/>
      <w:r w:rsidRPr="00313DDC">
        <w:rPr>
          <w:color w:val="000000"/>
          <w:sz w:val="26"/>
          <w:szCs w:val="26"/>
          <w:lang w:val="uk-UA"/>
        </w:rPr>
        <w:t>связи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 </w:t>
      </w:r>
      <w:proofErr w:type="spellStart"/>
      <w:r w:rsidRPr="00313DDC">
        <w:rPr>
          <w:color w:val="000000"/>
          <w:sz w:val="26"/>
          <w:szCs w:val="26"/>
          <w:lang w:val="uk-UA"/>
        </w:rPr>
        <w:t>неразвитостью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ведущих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в </w:t>
      </w:r>
      <w:proofErr w:type="spellStart"/>
      <w:r w:rsidRPr="00313DDC">
        <w:rPr>
          <w:color w:val="000000"/>
          <w:sz w:val="26"/>
          <w:szCs w:val="26"/>
          <w:lang w:val="uk-UA"/>
        </w:rPr>
        <w:t>образовании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модальностей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Pr="00313DDC">
        <w:rPr>
          <w:color w:val="000000"/>
          <w:sz w:val="26"/>
          <w:szCs w:val="26"/>
          <w:lang w:val="uk-UA"/>
        </w:rPr>
        <w:t>Сл</w:t>
      </w:r>
      <w:r w:rsidRPr="00313DDC">
        <w:rPr>
          <w:color w:val="000000"/>
          <w:sz w:val="26"/>
          <w:szCs w:val="26"/>
          <w:lang w:val="uk-UA"/>
        </w:rPr>
        <w:t>е</w:t>
      </w:r>
      <w:r w:rsidRPr="00313DDC">
        <w:rPr>
          <w:color w:val="000000"/>
          <w:sz w:val="26"/>
          <w:szCs w:val="26"/>
          <w:lang w:val="uk-UA"/>
        </w:rPr>
        <w:t>довательно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построить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обучение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на </w:t>
      </w:r>
      <w:proofErr w:type="spellStart"/>
      <w:r w:rsidRPr="00313DDC">
        <w:rPr>
          <w:color w:val="000000"/>
          <w:sz w:val="26"/>
          <w:szCs w:val="26"/>
          <w:lang w:val="uk-UA"/>
        </w:rPr>
        <w:t>ощущениях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проблематично. Я </w:t>
      </w:r>
      <w:proofErr w:type="spellStart"/>
      <w:r w:rsidRPr="00313DDC">
        <w:rPr>
          <w:color w:val="000000"/>
          <w:sz w:val="26"/>
          <w:szCs w:val="26"/>
          <w:lang w:val="uk-UA"/>
        </w:rPr>
        <w:t>предлагаю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испол</w:t>
      </w:r>
      <w:r w:rsidRPr="00313DDC">
        <w:rPr>
          <w:color w:val="000000"/>
          <w:sz w:val="26"/>
          <w:szCs w:val="26"/>
          <w:lang w:val="uk-UA"/>
        </w:rPr>
        <w:t>ь</w:t>
      </w:r>
      <w:r w:rsidRPr="00313DDC">
        <w:rPr>
          <w:color w:val="000000"/>
          <w:sz w:val="26"/>
          <w:szCs w:val="26"/>
          <w:lang w:val="uk-UA"/>
        </w:rPr>
        <w:t>зовать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 </w:t>
      </w:r>
      <w:proofErr w:type="spellStart"/>
      <w:r w:rsidRPr="00313DDC">
        <w:rPr>
          <w:color w:val="000000"/>
          <w:sz w:val="26"/>
          <w:szCs w:val="26"/>
          <w:lang w:val="uk-UA"/>
        </w:rPr>
        <w:t>учеником-кинестетиком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жесты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прикосновения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.  </w:t>
      </w:r>
      <w:proofErr w:type="spellStart"/>
      <w:r w:rsidRPr="00313DDC">
        <w:rPr>
          <w:color w:val="000000"/>
          <w:sz w:val="26"/>
          <w:szCs w:val="26"/>
          <w:lang w:val="uk-UA"/>
        </w:rPr>
        <w:t>Но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педагогический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опыт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показал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что </w:t>
      </w:r>
      <w:proofErr w:type="spellStart"/>
      <w:r w:rsidRPr="00313DDC">
        <w:rPr>
          <w:color w:val="000000"/>
          <w:sz w:val="26"/>
          <w:szCs w:val="26"/>
          <w:lang w:val="uk-UA"/>
        </w:rPr>
        <w:t>этого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недостаточно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. Так </w:t>
      </w:r>
      <w:proofErr w:type="spellStart"/>
      <w:r w:rsidRPr="00313DDC">
        <w:rPr>
          <w:color w:val="000000"/>
          <w:sz w:val="26"/>
          <w:szCs w:val="26"/>
          <w:lang w:val="uk-UA"/>
        </w:rPr>
        <w:t>как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кинестетики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обучаются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посредством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мыш</w:t>
      </w:r>
      <w:r w:rsidR="0084707B">
        <w:rPr>
          <w:color w:val="000000"/>
          <w:sz w:val="26"/>
          <w:szCs w:val="26"/>
          <w:lang w:val="uk-UA"/>
        </w:rPr>
        <w:t>е</w:t>
      </w:r>
      <w:r w:rsidRPr="00313DDC">
        <w:rPr>
          <w:color w:val="000000"/>
          <w:sz w:val="26"/>
          <w:szCs w:val="26"/>
          <w:lang w:val="uk-UA"/>
        </w:rPr>
        <w:t>чной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памяти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то я </w:t>
      </w:r>
      <w:proofErr w:type="spellStart"/>
      <w:r w:rsidRPr="00313DDC">
        <w:rPr>
          <w:color w:val="000000"/>
          <w:sz w:val="26"/>
          <w:szCs w:val="26"/>
          <w:lang w:val="uk-UA"/>
        </w:rPr>
        <w:t>могу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порекомендовать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использовать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в </w:t>
      </w:r>
      <w:proofErr w:type="spellStart"/>
      <w:r w:rsidRPr="00313DDC">
        <w:rPr>
          <w:color w:val="000000"/>
          <w:sz w:val="26"/>
          <w:szCs w:val="26"/>
          <w:lang w:val="uk-UA"/>
        </w:rPr>
        <w:t>практике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задания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выполн</w:t>
      </w:r>
      <w:r w:rsidRPr="00313DDC">
        <w:rPr>
          <w:color w:val="000000"/>
          <w:sz w:val="26"/>
          <w:szCs w:val="26"/>
          <w:lang w:val="uk-UA"/>
        </w:rPr>
        <w:t>е</w:t>
      </w:r>
      <w:r w:rsidRPr="00313DDC">
        <w:rPr>
          <w:color w:val="000000"/>
          <w:sz w:val="26"/>
          <w:szCs w:val="26"/>
          <w:lang w:val="uk-UA"/>
        </w:rPr>
        <w:t>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которых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требует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от </w:t>
      </w:r>
      <w:proofErr w:type="spellStart"/>
      <w:r w:rsidRPr="00313DDC">
        <w:rPr>
          <w:color w:val="000000"/>
          <w:sz w:val="26"/>
          <w:szCs w:val="26"/>
          <w:lang w:val="uk-UA"/>
        </w:rPr>
        <w:t>учеников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подвижности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поиска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ответов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на </w:t>
      </w:r>
      <w:proofErr w:type="spellStart"/>
      <w:r w:rsidRPr="00313DDC">
        <w:rPr>
          <w:color w:val="000000"/>
          <w:sz w:val="26"/>
          <w:szCs w:val="26"/>
          <w:lang w:val="uk-UA"/>
        </w:rPr>
        <w:t>поставленные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во</w:t>
      </w:r>
      <w:r w:rsidRPr="00313DDC">
        <w:rPr>
          <w:color w:val="000000"/>
          <w:sz w:val="26"/>
          <w:szCs w:val="26"/>
          <w:lang w:val="uk-UA"/>
        </w:rPr>
        <w:t>п</w:t>
      </w:r>
      <w:r w:rsidRPr="00313DDC">
        <w:rPr>
          <w:color w:val="000000"/>
          <w:sz w:val="26"/>
          <w:szCs w:val="26"/>
          <w:lang w:val="uk-UA"/>
        </w:rPr>
        <w:t>росы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в </w:t>
      </w:r>
      <w:proofErr w:type="spellStart"/>
      <w:r w:rsidRPr="00313DDC">
        <w:rPr>
          <w:color w:val="000000"/>
          <w:sz w:val="26"/>
          <w:szCs w:val="26"/>
          <w:lang w:val="uk-UA"/>
        </w:rPr>
        <w:t>движении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Pr="00313DDC">
        <w:rPr>
          <w:color w:val="000000"/>
          <w:sz w:val="26"/>
          <w:szCs w:val="26"/>
          <w:lang w:val="uk-UA"/>
        </w:rPr>
        <w:t>Задания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такого </w:t>
      </w:r>
      <w:proofErr w:type="spellStart"/>
      <w:r w:rsidRPr="00313DDC">
        <w:rPr>
          <w:color w:val="000000"/>
          <w:sz w:val="26"/>
          <w:szCs w:val="26"/>
          <w:lang w:val="uk-UA"/>
        </w:rPr>
        <w:t>плана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позволяют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позитивно </w:t>
      </w:r>
      <w:proofErr w:type="spellStart"/>
      <w:r w:rsidRPr="00313DDC">
        <w:rPr>
          <w:color w:val="000000"/>
          <w:sz w:val="26"/>
          <w:szCs w:val="26"/>
          <w:lang w:val="uk-UA"/>
        </w:rPr>
        <w:t>настроиться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на </w:t>
      </w:r>
      <w:proofErr w:type="spellStart"/>
      <w:r w:rsidRPr="00313DDC">
        <w:rPr>
          <w:color w:val="000000"/>
          <w:sz w:val="26"/>
          <w:szCs w:val="26"/>
          <w:lang w:val="uk-UA"/>
        </w:rPr>
        <w:t>раб</w:t>
      </w:r>
      <w:r w:rsidRPr="00313DDC">
        <w:rPr>
          <w:color w:val="000000"/>
          <w:sz w:val="26"/>
          <w:szCs w:val="26"/>
          <w:lang w:val="uk-UA"/>
        </w:rPr>
        <w:t>о</w:t>
      </w:r>
      <w:r w:rsidRPr="00313DDC">
        <w:rPr>
          <w:color w:val="000000"/>
          <w:sz w:val="26"/>
          <w:szCs w:val="26"/>
          <w:lang w:val="uk-UA"/>
        </w:rPr>
        <w:t>ту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lastRenderedPageBreak/>
        <w:t>з</w:t>
      </w:r>
      <w:r w:rsidRPr="00313DDC">
        <w:rPr>
          <w:color w:val="000000"/>
          <w:sz w:val="26"/>
          <w:szCs w:val="26"/>
          <w:lang w:val="uk-UA"/>
        </w:rPr>
        <w:t>а</w:t>
      </w:r>
      <w:r w:rsidRPr="00313DDC">
        <w:rPr>
          <w:color w:val="000000"/>
          <w:sz w:val="26"/>
          <w:szCs w:val="26"/>
          <w:lang w:val="uk-UA"/>
        </w:rPr>
        <w:t>ставляются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работать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кинестетиков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 </w:t>
      </w:r>
      <w:proofErr w:type="spellStart"/>
      <w:r w:rsidRPr="00313DDC">
        <w:rPr>
          <w:color w:val="000000"/>
          <w:sz w:val="26"/>
          <w:szCs w:val="26"/>
          <w:lang w:val="uk-UA"/>
        </w:rPr>
        <w:t>привлечением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их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ведущей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модальности</w:t>
      </w:r>
      <w:proofErr w:type="spellEnd"/>
      <w:r w:rsidRPr="00313DDC">
        <w:rPr>
          <w:color w:val="000000"/>
          <w:sz w:val="26"/>
          <w:szCs w:val="26"/>
          <w:lang w:val="uk-UA"/>
        </w:rPr>
        <w:t>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 xml:space="preserve">4. </w:t>
      </w:r>
      <w:proofErr w:type="spellStart"/>
      <w:r w:rsidRPr="00313DDC">
        <w:rPr>
          <w:color w:val="000000"/>
          <w:sz w:val="26"/>
          <w:szCs w:val="26"/>
          <w:lang w:val="uk-UA"/>
        </w:rPr>
        <w:t>Использование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раппортов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в </w:t>
      </w:r>
      <w:proofErr w:type="spellStart"/>
      <w:r w:rsidRPr="00313DDC">
        <w:rPr>
          <w:color w:val="000000"/>
          <w:sz w:val="26"/>
          <w:szCs w:val="26"/>
          <w:lang w:val="uk-UA"/>
        </w:rPr>
        <w:t>начале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в </w:t>
      </w:r>
      <w:proofErr w:type="spellStart"/>
      <w:r w:rsidRPr="00313DDC">
        <w:rPr>
          <w:color w:val="000000"/>
          <w:sz w:val="26"/>
          <w:szCs w:val="26"/>
          <w:lang w:val="uk-UA"/>
        </w:rPr>
        <w:t>течение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урока</w:t>
      </w:r>
      <w:proofErr w:type="spellEnd"/>
      <w:r w:rsidRPr="00313DDC">
        <w:rPr>
          <w:color w:val="000000"/>
          <w:sz w:val="26"/>
          <w:szCs w:val="26"/>
          <w:lang w:val="uk-UA"/>
        </w:rPr>
        <w:t>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Мой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педагогический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опыт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показал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что рапорт, </w:t>
      </w:r>
      <w:proofErr w:type="spellStart"/>
      <w:r w:rsidRPr="00313DDC">
        <w:rPr>
          <w:color w:val="000000"/>
          <w:sz w:val="26"/>
          <w:szCs w:val="26"/>
          <w:lang w:val="uk-UA"/>
        </w:rPr>
        <w:t>как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форма </w:t>
      </w:r>
      <w:proofErr w:type="spellStart"/>
      <w:r w:rsidRPr="00313DDC">
        <w:rPr>
          <w:color w:val="000000"/>
          <w:sz w:val="26"/>
          <w:szCs w:val="26"/>
          <w:lang w:val="uk-UA"/>
        </w:rPr>
        <w:t>обратной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связи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в </w:t>
      </w:r>
      <w:proofErr w:type="spellStart"/>
      <w:r w:rsidRPr="00313DDC">
        <w:rPr>
          <w:color w:val="000000"/>
          <w:sz w:val="26"/>
          <w:szCs w:val="26"/>
          <w:lang w:val="uk-UA"/>
        </w:rPr>
        <w:t>процессе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общения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действительно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эффективный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метод. У </w:t>
      </w:r>
      <w:proofErr w:type="spellStart"/>
      <w:r w:rsidRPr="00313DDC">
        <w:rPr>
          <w:color w:val="000000"/>
          <w:sz w:val="26"/>
          <w:szCs w:val="26"/>
          <w:lang w:val="uk-UA"/>
        </w:rPr>
        <w:t>учеников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вызывается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ощ</w:t>
      </w:r>
      <w:r w:rsidRPr="00313DDC">
        <w:rPr>
          <w:color w:val="000000"/>
          <w:sz w:val="26"/>
          <w:szCs w:val="26"/>
          <w:lang w:val="uk-UA"/>
        </w:rPr>
        <w:t>у</w:t>
      </w:r>
      <w:r w:rsidRPr="00313DDC">
        <w:rPr>
          <w:color w:val="000000"/>
          <w:sz w:val="26"/>
          <w:szCs w:val="26"/>
          <w:lang w:val="uk-UA"/>
        </w:rPr>
        <w:t>щение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того, что </w:t>
      </w:r>
      <w:proofErr w:type="spellStart"/>
      <w:r w:rsidRPr="00313DDC">
        <w:rPr>
          <w:color w:val="000000"/>
          <w:sz w:val="26"/>
          <w:szCs w:val="26"/>
          <w:lang w:val="uk-UA"/>
        </w:rPr>
        <w:t>их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понимают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что </w:t>
      </w:r>
      <w:proofErr w:type="spellStart"/>
      <w:r w:rsidRPr="00313DDC">
        <w:rPr>
          <w:color w:val="000000"/>
          <w:sz w:val="26"/>
          <w:szCs w:val="26"/>
          <w:lang w:val="uk-UA"/>
        </w:rPr>
        <w:t>они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нравится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появляется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чувство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доверия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к учит</w:t>
      </w:r>
      <w:r w:rsidRPr="00313DDC">
        <w:rPr>
          <w:color w:val="000000"/>
          <w:sz w:val="26"/>
          <w:szCs w:val="26"/>
          <w:lang w:val="uk-UA"/>
        </w:rPr>
        <w:t>е</w:t>
      </w:r>
      <w:r w:rsidRPr="00313DDC">
        <w:rPr>
          <w:color w:val="000000"/>
          <w:sz w:val="26"/>
          <w:szCs w:val="26"/>
          <w:lang w:val="uk-UA"/>
        </w:rPr>
        <w:t xml:space="preserve">лю. </w:t>
      </w:r>
      <w:proofErr w:type="spellStart"/>
      <w:r w:rsidRPr="00313DDC">
        <w:rPr>
          <w:color w:val="000000"/>
          <w:sz w:val="26"/>
          <w:szCs w:val="26"/>
          <w:lang w:val="uk-UA"/>
        </w:rPr>
        <w:t>Однако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в ходе установки </w:t>
      </w:r>
      <w:proofErr w:type="spellStart"/>
      <w:r w:rsidRPr="00313DDC">
        <w:rPr>
          <w:color w:val="000000"/>
          <w:sz w:val="26"/>
          <w:szCs w:val="26"/>
          <w:lang w:val="uk-UA"/>
        </w:rPr>
        <w:t>раппорта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важно </w:t>
      </w:r>
      <w:proofErr w:type="spellStart"/>
      <w:r w:rsidRPr="00313DDC">
        <w:rPr>
          <w:color w:val="000000"/>
          <w:sz w:val="26"/>
          <w:szCs w:val="26"/>
          <w:lang w:val="uk-UA"/>
        </w:rPr>
        <w:t>суметь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подстроиться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под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ведущую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</w:t>
      </w:r>
      <w:r w:rsidRPr="00313DDC">
        <w:rPr>
          <w:color w:val="000000"/>
          <w:sz w:val="26"/>
          <w:szCs w:val="26"/>
          <w:lang w:val="uk-UA"/>
        </w:rPr>
        <w:t>о</w:t>
      </w:r>
      <w:r w:rsidRPr="00313DDC">
        <w:rPr>
          <w:color w:val="000000"/>
          <w:sz w:val="26"/>
          <w:szCs w:val="26"/>
          <w:lang w:val="uk-UA"/>
        </w:rPr>
        <w:t>дальность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каждого ученика, что </w:t>
      </w:r>
      <w:proofErr w:type="spellStart"/>
      <w:r w:rsidRPr="00313DDC">
        <w:rPr>
          <w:color w:val="000000"/>
          <w:sz w:val="26"/>
          <w:szCs w:val="26"/>
          <w:lang w:val="uk-UA"/>
        </w:rPr>
        <w:t>требует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времени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</w:t>
      </w:r>
      <w:proofErr w:type="spellStart"/>
      <w:r w:rsidRPr="00313DDC">
        <w:rPr>
          <w:color w:val="000000"/>
          <w:sz w:val="26"/>
          <w:szCs w:val="26"/>
          <w:lang w:val="uk-UA"/>
        </w:rPr>
        <w:t>хорошей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</w:t>
      </w:r>
      <w:r w:rsidR="0084707B">
        <w:rPr>
          <w:color w:val="000000"/>
          <w:sz w:val="26"/>
          <w:szCs w:val="26"/>
          <w:lang w:val="uk-UA"/>
        </w:rPr>
        <w:t>о</w:t>
      </w:r>
      <w:r w:rsidRPr="00313DDC">
        <w:rPr>
          <w:color w:val="000000"/>
          <w:sz w:val="26"/>
          <w:szCs w:val="26"/>
          <w:lang w:val="uk-UA"/>
        </w:rPr>
        <w:t>дготовки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учителя.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 xml:space="preserve">5. </w:t>
      </w:r>
      <w:proofErr w:type="spellStart"/>
      <w:r w:rsidRPr="00313DDC">
        <w:rPr>
          <w:color w:val="000000"/>
          <w:sz w:val="26"/>
          <w:szCs w:val="26"/>
          <w:lang w:val="uk-UA"/>
        </w:rPr>
        <w:t>Сравнение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успехов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учеников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 </w:t>
      </w:r>
      <w:proofErr w:type="spellStart"/>
      <w:r w:rsidRPr="00313DDC">
        <w:rPr>
          <w:color w:val="000000"/>
          <w:sz w:val="26"/>
          <w:szCs w:val="26"/>
          <w:lang w:val="uk-UA"/>
        </w:rPr>
        <w:t>его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собственным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прошлым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состоянием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а не </w:t>
      </w:r>
      <w:proofErr w:type="spellStart"/>
      <w:r w:rsidRPr="00313DDC">
        <w:rPr>
          <w:color w:val="000000"/>
          <w:sz w:val="26"/>
          <w:szCs w:val="26"/>
          <w:lang w:val="uk-UA"/>
        </w:rPr>
        <w:t>успехами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других.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 xml:space="preserve">На </w:t>
      </w:r>
      <w:proofErr w:type="spellStart"/>
      <w:r w:rsidRPr="00313DDC">
        <w:rPr>
          <w:color w:val="000000"/>
          <w:sz w:val="26"/>
          <w:szCs w:val="26"/>
          <w:lang w:val="uk-UA"/>
        </w:rPr>
        <w:t>мой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вигляд, </w:t>
      </w:r>
      <w:proofErr w:type="spellStart"/>
      <w:r w:rsidRPr="00313DDC">
        <w:rPr>
          <w:color w:val="000000"/>
          <w:sz w:val="26"/>
          <w:szCs w:val="26"/>
          <w:lang w:val="uk-UA"/>
        </w:rPr>
        <w:t>это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очень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действенный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метод </w:t>
      </w:r>
      <w:proofErr w:type="spellStart"/>
      <w:r w:rsidRPr="00313DDC">
        <w:rPr>
          <w:color w:val="000000"/>
          <w:sz w:val="26"/>
          <w:szCs w:val="26"/>
          <w:lang w:val="uk-UA"/>
        </w:rPr>
        <w:t>оценивания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учеников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потому что он </w:t>
      </w:r>
      <w:proofErr w:type="spellStart"/>
      <w:r w:rsidRPr="00313DDC">
        <w:rPr>
          <w:color w:val="000000"/>
          <w:sz w:val="26"/>
          <w:szCs w:val="26"/>
          <w:lang w:val="uk-UA"/>
        </w:rPr>
        <w:t>вызывает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у них </w:t>
      </w:r>
      <w:proofErr w:type="spellStart"/>
      <w:r w:rsidRPr="00313DDC">
        <w:rPr>
          <w:color w:val="000000"/>
          <w:sz w:val="26"/>
          <w:szCs w:val="26"/>
          <w:lang w:val="uk-UA"/>
        </w:rPr>
        <w:t>веру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в </w:t>
      </w:r>
      <w:proofErr w:type="spellStart"/>
      <w:r w:rsidRPr="00313DDC">
        <w:rPr>
          <w:color w:val="000000"/>
          <w:sz w:val="26"/>
          <w:szCs w:val="26"/>
          <w:lang w:val="uk-UA"/>
        </w:rPr>
        <w:t>собственные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силы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</w:t>
      </w:r>
      <w:proofErr w:type="spellStart"/>
      <w:r w:rsidRPr="00313DDC">
        <w:rPr>
          <w:color w:val="000000"/>
          <w:sz w:val="26"/>
          <w:szCs w:val="26"/>
          <w:lang w:val="uk-UA"/>
        </w:rPr>
        <w:t>возможности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стремление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развиваться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дальше. </w:t>
      </w:r>
      <w:proofErr w:type="spellStart"/>
      <w:r w:rsidRPr="00313DDC">
        <w:rPr>
          <w:color w:val="000000"/>
          <w:sz w:val="26"/>
          <w:szCs w:val="26"/>
          <w:lang w:val="uk-UA"/>
        </w:rPr>
        <w:t>Пропадает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постоянная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невротизация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страх негативних </w:t>
      </w:r>
      <w:proofErr w:type="spellStart"/>
      <w:r w:rsidRPr="00313DDC">
        <w:rPr>
          <w:color w:val="000000"/>
          <w:sz w:val="26"/>
          <w:szCs w:val="26"/>
          <w:lang w:val="uk-UA"/>
        </w:rPr>
        <w:t>оценок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Pr="00313DDC">
        <w:rPr>
          <w:color w:val="000000"/>
          <w:sz w:val="26"/>
          <w:szCs w:val="26"/>
          <w:lang w:val="uk-UA"/>
        </w:rPr>
        <w:t>Ошибки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становятся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не поводом для </w:t>
      </w:r>
      <w:proofErr w:type="spellStart"/>
      <w:r w:rsidRPr="00313DDC">
        <w:rPr>
          <w:color w:val="000000"/>
          <w:sz w:val="26"/>
          <w:szCs w:val="26"/>
          <w:lang w:val="uk-UA"/>
        </w:rPr>
        <w:t>фрустрации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ученика, а </w:t>
      </w:r>
      <w:proofErr w:type="spellStart"/>
      <w:r w:rsidRPr="00313DDC">
        <w:rPr>
          <w:color w:val="000000"/>
          <w:sz w:val="26"/>
          <w:szCs w:val="26"/>
          <w:lang w:val="uk-UA"/>
        </w:rPr>
        <w:t>обратной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связью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благодаря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кот</w:t>
      </w:r>
      <w:r w:rsidRPr="00313DDC">
        <w:rPr>
          <w:color w:val="000000"/>
          <w:sz w:val="26"/>
          <w:szCs w:val="26"/>
          <w:lang w:val="uk-UA"/>
        </w:rPr>
        <w:t>о</w:t>
      </w:r>
      <w:r w:rsidRPr="00313DDC">
        <w:rPr>
          <w:color w:val="000000"/>
          <w:sz w:val="26"/>
          <w:szCs w:val="26"/>
          <w:lang w:val="uk-UA"/>
        </w:rPr>
        <w:t>рой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учитель </w:t>
      </w:r>
      <w:proofErr w:type="spellStart"/>
      <w:r w:rsidRPr="00313DDC">
        <w:rPr>
          <w:color w:val="000000"/>
          <w:sz w:val="26"/>
          <w:szCs w:val="26"/>
          <w:lang w:val="uk-UA"/>
        </w:rPr>
        <w:t>вместе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 ним </w:t>
      </w:r>
      <w:proofErr w:type="spellStart"/>
      <w:r w:rsidRPr="00313DDC">
        <w:rPr>
          <w:color w:val="000000"/>
          <w:sz w:val="26"/>
          <w:szCs w:val="26"/>
          <w:lang w:val="uk-UA"/>
        </w:rPr>
        <w:t>простраивает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его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оптимальный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путь </w:t>
      </w:r>
      <w:proofErr w:type="spellStart"/>
      <w:r w:rsidRPr="00313DDC">
        <w:rPr>
          <w:color w:val="000000"/>
          <w:sz w:val="26"/>
          <w:szCs w:val="26"/>
          <w:lang w:val="uk-UA"/>
        </w:rPr>
        <w:t>развития</w:t>
      </w:r>
      <w:proofErr w:type="spellEnd"/>
      <w:r w:rsidRPr="00313DDC">
        <w:rPr>
          <w:color w:val="000000"/>
          <w:sz w:val="26"/>
          <w:szCs w:val="26"/>
          <w:lang w:val="uk-UA"/>
        </w:rPr>
        <w:t>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 xml:space="preserve">6. </w:t>
      </w:r>
      <w:proofErr w:type="spellStart"/>
      <w:r w:rsidRPr="00313DDC">
        <w:rPr>
          <w:color w:val="000000"/>
          <w:sz w:val="26"/>
          <w:szCs w:val="26"/>
          <w:lang w:val="uk-UA"/>
        </w:rPr>
        <w:t>Использование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метафор.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 xml:space="preserve">На </w:t>
      </w:r>
      <w:proofErr w:type="spellStart"/>
      <w:r w:rsidRPr="00313DDC">
        <w:rPr>
          <w:color w:val="000000"/>
          <w:sz w:val="26"/>
          <w:szCs w:val="26"/>
          <w:lang w:val="uk-UA"/>
        </w:rPr>
        <w:t>мой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взгляд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метафора в НЛП не </w:t>
      </w:r>
      <w:proofErr w:type="spellStart"/>
      <w:r w:rsidRPr="00313DDC">
        <w:rPr>
          <w:color w:val="000000"/>
          <w:sz w:val="26"/>
          <w:szCs w:val="26"/>
          <w:lang w:val="uk-UA"/>
        </w:rPr>
        <w:t>тождественна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термину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«метафора» в </w:t>
      </w:r>
      <w:proofErr w:type="spellStart"/>
      <w:r w:rsidRPr="00313DDC">
        <w:rPr>
          <w:color w:val="000000"/>
          <w:sz w:val="26"/>
          <w:szCs w:val="26"/>
          <w:lang w:val="uk-UA"/>
        </w:rPr>
        <w:t>филол</w:t>
      </w:r>
      <w:r w:rsidRPr="00313DDC">
        <w:rPr>
          <w:color w:val="000000"/>
          <w:sz w:val="26"/>
          <w:szCs w:val="26"/>
          <w:lang w:val="uk-UA"/>
        </w:rPr>
        <w:t>о</w:t>
      </w:r>
      <w:r w:rsidRPr="00313DDC">
        <w:rPr>
          <w:color w:val="000000"/>
          <w:sz w:val="26"/>
          <w:szCs w:val="26"/>
          <w:lang w:val="uk-UA"/>
        </w:rPr>
        <w:t>гии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хотя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в </w:t>
      </w:r>
      <w:proofErr w:type="spellStart"/>
      <w:r w:rsidRPr="00313DDC">
        <w:rPr>
          <w:color w:val="000000"/>
          <w:sz w:val="26"/>
          <w:szCs w:val="26"/>
          <w:lang w:val="uk-UA"/>
        </w:rPr>
        <w:t>основе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лежит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сходство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. В НЛП метафора – </w:t>
      </w:r>
      <w:proofErr w:type="spellStart"/>
      <w:r w:rsidRPr="00313DDC">
        <w:rPr>
          <w:color w:val="000000"/>
          <w:sz w:val="26"/>
          <w:szCs w:val="26"/>
          <w:lang w:val="uk-UA"/>
        </w:rPr>
        <w:t>это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своеобразная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притча. </w:t>
      </w:r>
      <w:proofErr w:type="spellStart"/>
      <w:r w:rsidRPr="00313DDC">
        <w:rPr>
          <w:color w:val="000000"/>
          <w:sz w:val="26"/>
          <w:szCs w:val="26"/>
          <w:lang w:val="uk-UA"/>
        </w:rPr>
        <w:t>Она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обогащает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языковое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сознание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ученика, </w:t>
      </w:r>
      <w:proofErr w:type="spellStart"/>
      <w:r w:rsidRPr="00313DDC">
        <w:rPr>
          <w:color w:val="000000"/>
          <w:sz w:val="26"/>
          <w:szCs w:val="26"/>
          <w:lang w:val="uk-UA"/>
        </w:rPr>
        <w:t>воздействует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на все </w:t>
      </w:r>
      <w:proofErr w:type="spellStart"/>
      <w:r w:rsidRPr="00313DDC">
        <w:rPr>
          <w:color w:val="000000"/>
          <w:sz w:val="26"/>
          <w:szCs w:val="26"/>
          <w:lang w:val="uk-UA"/>
        </w:rPr>
        <w:t>репрезентативные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виды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деятельности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активизирует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мышление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</w:t>
      </w:r>
      <w:proofErr w:type="spellStart"/>
      <w:r w:rsidRPr="00313DDC">
        <w:rPr>
          <w:color w:val="000000"/>
          <w:sz w:val="26"/>
          <w:szCs w:val="26"/>
          <w:lang w:val="uk-UA"/>
        </w:rPr>
        <w:t>память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устанавливает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индивидуальные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св</w:t>
      </w:r>
      <w:r w:rsidRPr="00313DDC">
        <w:rPr>
          <w:color w:val="000000"/>
          <w:sz w:val="26"/>
          <w:szCs w:val="26"/>
          <w:lang w:val="uk-UA"/>
        </w:rPr>
        <w:t>я</w:t>
      </w:r>
      <w:r w:rsidRPr="00313DDC">
        <w:rPr>
          <w:color w:val="000000"/>
          <w:sz w:val="26"/>
          <w:szCs w:val="26"/>
          <w:lang w:val="uk-UA"/>
        </w:rPr>
        <w:t>зи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вместо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метафор я </w:t>
      </w:r>
      <w:proofErr w:type="spellStart"/>
      <w:r w:rsidRPr="00313DDC">
        <w:rPr>
          <w:color w:val="000000"/>
          <w:sz w:val="26"/>
          <w:szCs w:val="26"/>
          <w:lang w:val="uk-UA"/>
        </w:rPr>
        <w:t>применяю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лингвистические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сказки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притчи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особенно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на </w:t>
      </w:r>
      <w:proofErr w:type="spellStart"/>
      <w:r w:rsidRPr="00313DDC">
        <w:rPr>
          <w:color w:val="000000"/>
          <w:sz w:val="26"/>
          <w:szCs w:val="26"/>
          <w:lang w:val="uk-UA"/>
        </w:rPr>
        <w:t>этапах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усвоения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новых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знаний, </w:t>
      </w:r>
      <w:proofErr w:type="spellStart"/>
      <w:r w:rsidRPr="00313DDC">
        <w:rPr>
          <w:color w:val="000000"/>
          <w:sz w:val="26"/>
          <w:szCs w:val="26"/>
          <w:lang w:val="uk-UA"/>
        </w:rPr>
        <w:t>закрепления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</w:t>
      </w:r>
      <w:proofErr w:type="spellStart"/>
      <w:r w:rsidRPr="00313DDC">
        <w:rPr>
          <w:color w:val="000000"/>
          <w:sz w:val="26"/>
          <w:szCs w:val="26"/>
          <w:lang w:val="uk-UA"/>
        </w:rPr>
        <w:t>повторения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урока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. При </w:t>
      </w:r>
      <w:proofErr w:type="spellStart"/>
      <w:r w:rsidRPr="00313DDC">
        <w:rPr>
          <w:color w:val="000000"/>
          <w:sz w:val="26"/>
          <w:szCs w:val="26"/>
          <w:lang w:val="uk-UA"/>
        </w:rPr>
        <w:t>этом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сказка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не </w:t>
      </w:r>
      <w:proofErr w:type="spellStart"/>
      <w:r w:rsidRPr="00313DDC">
        <w:rPr>
          <w:color w:val="000000"/>
          <w:sz w:val="26"/>
          <w:szCs w:val="26"/>
          <w:lang w:val="uk-UA"/>
        </w:rPr>
        <w:t>должна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выходить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на </w:t>
      </w:r>
      <w:proofErr w:type="spellStart"/>
      <w:r w:rsidRPr="00313DDC">
        <w:rPr>
          <w:color w:val="000000"/>
          <w:sz w:val="26"/>
          <w:szCs w:val="26"/>
          <w:lang w:val="uk-UA"/>
        </w:rPr>
        <w:t>передний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план, «</w:t>
      </w:r>
      <w:proofErr w:type="spellStart"/>
      <w:r w:rsidRPr="00313DDC">
        <w:rPr>
          <w:color w:val="000000"/>
          <w:sz w:val="26"/>
          <w:szCs w:val="26"/>
          <w:lang w:val="uk-UA"/>
        </w:rPr>
        <w:t>сказочное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» </w:t>
      </w:r>
      <w:proofErr w:type="spellStart"/>
      <w:r w:rsidRPr="00313DDC">
        <w:rPr>
          <w:color w:val="000000"/>
          <w:sz w:val="26"/>
          <w:szCs w:val="26"/>
          <w:lang w:val="uk-UA"/>
        </w:rPr>
        <w:t>определение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всегда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необходимо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«перев</w:t>
      </w:r>
      <w:r w:rsidRPr="00313DDC">
        <w:rPr>
          <w:color w:val="000000"/>
          <w:sz w:val="26"/>
          <w:szCs w:val="26"/>
          <w:lang w:val="uk-UA"/>
        </w:rPr>
        <w:t>о</w:t>
      </w:r>
      <w:r w:rsidRPr="00313DDC">
        <w:rPr>
          <w:color w:val="000000"/>
          <w:sz w:val="26"/>
          <w:szCs w:val="26"/>
          <w:lang w:val="uk-UA"/>
        </w:rPr>
        <w:t xml:space="preserve">дить» на </w:t>
      </w:r>
      <w:proofErr w:type="spellStart"/>
      <w:r w:rsidRPr="00313DDC">
        <w:rPr>
          <w:color w:val="000000"/>
          <w:sz w:val="26"/>
          <w:szCs w:val="26"/>
          <w:lang w:val="uk-UA"/>
        </w:rPr>
        <w:t>язык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научный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которым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написан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учебник</w:t>
      </w:r>
      <w:proofErr w:type="spellEnd"/>
      <w:r w:rsidRPr="00313DDC">
        <w:rPr>
          <w:color w:val="000000"/>
          <w:sz w:val="26"/>
          <w:szCs w:val="26"/>
          <w:lang w:val="uk-UA"/>
        </w:rPr>
        <w:t>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 xml:space="preserve">В </w:t>
      </w:r>
      <w:proofErr w:type="spellStart"/>
      <w:r w:rsidRPr="00313DDC">
        <w:rPr>
          <w:color w:val="000000"/>
          <w:sz w:val="26"/>
          <w:szCs w:val="26"/>
          <w:lang w:val="uk-UA"/>
        </w:rPr>
        <w:t>результате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применения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выше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названных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методов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я </w:t>
      </w:r>
      <w:proofErr w:type="spellStart"/>
      <w:r w:rsidRPr="00313DDC">
        <w:rPr>
          <w:color w:val="000000"/>
          <w:sz w:val="26"/>
          <w:szCs w:val="26"/>
          <w:lang w:val="uk-UA"/>
        </w:rPr>
        <w:t>могу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констатировать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что вектор </w:t>
      </w:r>
      <w:proofErr w:type="spellStart"/>
      <w:r w:rsidRPr="00313DDC">
        <w:rPr>
          <w:color w:val="000000"/>
          <w:sz w:val="26"/>
          <w:szCs w:val="26"/>
          <w:lang w:val="uk-UA"/>
        </w:rPr>
        <w:t>взаимодействия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учителя и </w:t>
      </w:r>
      <w:proofErr w:type="spellStart"/>
      <w:r w:rsidRPr="00313DDC">
        <w:rPr>
          <w:color w:val="000000"/>
          <w:sz w:val="26"/>
          <w:szCs w:val="26"/>
          <w:lang w:val="uk-UA"/>
        </w:rPr>
        <w:t>учеников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сместился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 </w:t>
      </w:r>
      <w:proofErr w:type="spellStart"/>
      <w:r w:rsidRPr="00313DDC">
        <w:rPr>
          <w:color w:val="000000"/>
          <w:sz w:val="26"/>
          <w:szCs w:val="26"/>
          <w:lang w:val="uk-UA"/>
        </w:rPr>
        <w:t>прямой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передачи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информации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на </w:t>
      </w:r>
      <w:proofErr w:type="spellStart"/>
      <w:r w:rsidRPr="00313DDC">
        <w:rPr>
          <w:color w:val="000000"/>
          <w:sz w:val="26"/>
          <w:szCs w:val="26"/>
          <w:lang w:val="uk-UA"/>
        </w:rPr>
        <w:t>открытие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новых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знаний, </w:t>
      </w:r>
      <w:proofErr w:type="spellStart"/>
      <w:r w:rsidRPr="00313DDC">
        <w:rPr>
          <w:color w:val="000000"/>
          <w:sz w:val="26"/>
          <w:szCs w:val="26"/>
          <w:lang w:val="uk-UA"/>
        </w:rPr>
        <w:t>умений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</w:t>
      </w:r>
      <w:proofErr w:type="spellStart"/>
      <w:r w:rsidRPr="00313DDC">
        <w:rPr>
          <w:color w:val="000000"/>
          <w:sz w:val="26"/>
          <w:szCs w:val="26"/>
          <w:lang w:val="uk-UA"/>
        </w:rPr>
        <w:t>навыков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самими учениками, </w:t>
      </w:r>
      <w:proofErr w:type="spellStart"/>
      <w:r w:rsidRPr="00313DDC">
        <w:rPr>
          <w:color w:val="000000"/>
          <w:sz w:val="26"/>
          <w:szCs w:val="26"/>
          <w:lang w:val="uk-UA"/>
        </w:rPr>
        <w:t>взаимодействие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 учениками стало </w:t>
      </w:r>
      <w:proofErr w:type="spellStart"/>
      <w:r w:rsidRPr="00313DDC">
        <w:rPr>
          <w:color w:val="000000"/>
          <w:sz w:val="26"/>
          <w:szCs w:val="26"/>
          <w:lang w:val="uk-UA"/>
        </w:rPr>
        <w:t>более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доверительным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</w:t>
      </w:r>
      <w:proofErr w:type="spellStart"/>
      <w:r w:rsidRPr="00313DDC">
        <w:rPr>
          <w:color w:val="000000"/>
          <w:sz w:val="26"/>
          <w:szCs w:val="26"/>
          <w:lang w:val="uk-UA"/>
        </w:rPr>
        <w:t>открытым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практически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для каждого </w:t>
      </w:r>
      <w:proofErr w:type="spellStart"/>
      <w:r w:rsidRPr="00313DDC">
        <w:rPr>
          <w:color w:val="000000"/>
          <w:sz w:val="26"/>
          <w:szCs w:val="26"/>
          <w:lang w:val="uk-UA"/>
        </w:rPr>
        <w:t>откр</w:t>
      </w:r>
      <w:r w:rsidRPr="00313DDC">
        <w:rPr>
          <w:color w:val="000000"/>
          <w:sz w:val="26"/>
          <w:szCs w:val="26"/>
          <w:lang w:val="uk-UA"/>
        </w:rPr>
        <w:t>ы</w:t>
      </w:r>
      <w:r w:rsidRPr="00313DDC">
        <w:rPr>
          <w:color w:val="000000"/>
          <w:sz w:val="26"/>
          <w:szCs w:val="26"/>
          <w:lang w:val="uk-UA"/>
        </w:rPr>
        <w:t>лись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новые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способности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</w:t>
      </w:r>
      <w:proofErr w:type="spellStart"/>
      <w:r w:rsidRPr="00313DDC">
        <w:rPr>
          <w:color w:val="000000"/>
          <w:sz w:val="26"/>
          <w:szCs w:val="26"/>
          <w:lang w:val="uk-UA"/>
        </w:rPr>
        <w:t>интересы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расширились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системы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репрезентации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действит</w:t>
      </w:r>
      <w:r w:rsidRPr="00313DDC">
        <w:rPr>
          <w:color w:val="000000"/>
          <w:sz w:val="26"/>
          <w:szCs w:val="26"/>
          <w:lang w:val="uk-UA"/>
        </w:rPr>
        <w:t>е</w:t>
      </w:r>
      <w:r w:rsidRPr="00313DDC">
        <w:rPr>
          <w:color w:val="000000"/>
          <w:sz w:val="26"/>
          <w:szCs w:val="26"/>
          <w:lang w:val="uk-UA"/>
        </w:rPr>
        <w:t>льности</w:t>
      </w:r>
      <w:proofErr w:type="spellEnd"/>
      <w:r w:rsidRPr="00313DDC">
        <w:rPr>
          <w:color w:val="000000"/>
          <w:sz w:val="26"/>
          <w:szCs w:val="26"/>
          <w:lang w:val="uk-UA"/>
        </w:rPr>
        <w:t>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proofErr w:type="spellStart"/>
      <w:r w:rsidRPr="00313DDC">
        <w:rPr>
          <w:color w:val="000000"/>
          <w:sz w:val="26"/>
          <w:szCs w:val="26"/>
          <w:lang w:val="uk-UA"/>
        </w:rPr>
        <w:t>Однако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следует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заметить, что </w:t>
      </w:r>
      <w:proofErr w:type="spellStart"/>
      <w:r w:rsidRPr="00313DDC">
        <w:rPr>
          <w:color w:val="000000"/>
          <w:sz w:val="26"/>
          <w:szCs w:val="26"/>
          <w:lang w:val="uk-UA"/>
        </w:rPr>
        <w:t>работая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 </w:t>
      </w:r>
      <w:proofErr w:type="spellStart"/>
      <w:r w:rsidRPr="00313DDC">
        <w:rPr>
          <w:color w:val="000000"/>
          <w:sz w:val="26"/>
          <w:szCs w:val="26"/>
          <w:lang w:val="uk-UA"/>
        </w:rPr>
        <w:t>применением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методов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НЛП, </w:t>
      </w:r>
      <w:proofErr w:type="spellStart"/>
      <w:r w:rsidRPr="00313DDC">
        <w:rPr>
          <w:color w:val="000000"/>
          <w:sz w:val="26"/>
          <w:szCs w:val="26"/>
          <w:lang w:val="uk-UA"/>
        </w:rPr>
        <w:t>необход</w:t>
      </w:r>
      <w:r w:rsidRPr="00313DDC">
        <w:rPr>
          <w:color w:val="000000"/>
          <w:sz w:val="26"/>
          <w:szCs w:val="26"/>
          <w:lang w:val="uk-UA"/>
        </w:rPr>
        <w:t>и</w:t>
      </w:r>
      <w:r w:rsidRPr="00313DDC">
        <w:rPr>
          <w:color w:val="000000"/>
          <w:sz w:val="26"/>
          <w:szCs w:val="26"/>
          <w:lang w:val="uk-UA"/>
        </w:rPr>
        <w:t>мо</w:t>
      </w:r>
      <w:proofErr w:type="spellEnd"/>
      <w:r w:rsidRPr="00313DDC">
        <w:rPr>
          <w:color w:val="000000"/>
          <w:sz w:val="26"/>
          <w:szCs w:val="26"/>
          <w:lang w:val="uk-UA"/>
        </w:rPr>
        <w:t>: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>•</w:t>
      </w:r>
      <w:r w:rsidRPr="00313DDC">
        <w:rPr>
          <w:color w:val="000000"/>
          <w:sz w:val="26"/>
          <w:szCs w:val="26"/>
          <w:lang w:val="uk-UA"/>
        </w:rPr>
        <w:tab/>
      </w:r>
      <w:proofErr w:type="spellStart"/>
      <w:r w:rsidR="0084707B">
        <w:rPr>
          <w:color w:val="000000"/>
          <w:sz w:val="26"/>
          <w:szCs w:val="26"/>
          <w:lang w:val="uk-UA"/>
        </w:rPr>
        <w:t>ч</w:t>
      </w:r>
      <w:r w:rsidRPr="00313DDC">
        <w:rPr>
          <w:color w:val="000000"/>
          <w:sz w:val="26"/>
          <w:szCs w:val="26"/>
          <w:lang w:val="uk-UA"/>
        </w:rPr>
        <w:t>етко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осознавать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федеральные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государственные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образовательные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стандарты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lastRenderedPageBreak/>
        <w:t>поэтому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необходимо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опираясь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на стандарт, </w:t>
      </w:r>
      <w:proofErr w:type="spellStart"/>
      <w:r w:rsidRPr="00313DDC">
        <w:rPr>
          <w:color w:val="000000"/>
          <w:sz w:val="26"/>
          <w:szCs w:val="26"/>
          <w:lang w:val="uk-UA"/>
        </w:rPr>
        <w:t>использовать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широкий спектр </w:t>
      </w:r>
      <w:proofErr w:type="spellStart"/>
      <w:r w:rsidRPr="00313DDC">
        <w:rPr>
          <w:color w:val="000000"/>
          <w:sz w:val="26"/>
          <w:szCs w:val="26"/>
          <w:lang w:val="uk-UA"/>
        </w:rPr>
        <w:t>возмо</w:t>
      </w:r>
      <w:r w:rsidRPr="00313DDC">
        <w:rPr>
          <w:color w:val="000000"/>
          <w:sz w:val="26"/>
          <w:szCs w:val="26"/>
          <w:lang w:val="uk-UA"/>
        </w:rPr>
        <w:t>ж</w:t>
      </w:r>
      <w:r w:rsidRPr="00313DDC">
        <w:rPr>
          <w:color w:val="000000"/>
          <w:sz w:val="26"/>
          <w:szCs w:val="26"/>
          <w:lang w:val="uk-UA"/>
        </w:rPr>
        <w:t>ных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методов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и </w:t>
      </w:r>
      <w:proofErr w:type="spellStart"/>
      <w:r w:rsidRPr="00313DDC">
        <w:rPr>
          <w:color w:val="000000"/>
          <w:sz w:val="26"/>
          <w:szCs w:val="26"/>
          <w:lang w:val="uk-UA"/>
        </w:rPr>
        <w:t>приемов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эффективного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обучения;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313DDC">
        <w:rPr>
          <w:color w:val="000000"/>
          <w:sz w:val="26"/>
          <w:szCs w:val="26"/>
          <w:lang w:val="uk-UA"/>
        </w:rPr>
        <w:t>•</w:t>
      </w:r>
      <w:r w:rsidRPr="00313DDC">
        <w:rPr>
          <w:color w:val="000000"/>
          <w:sz w:val="26"/>
          <w:szCs w:val="26"/>
          <w:lang w:val="uk-UA"/>
        </w:rPr>
        <w:tab/>
      </w:r>
      <w:proofErr w:type="spellStart"/>
      <w:r w:rsidR="0084707B">
        <w:rPr>
          <w:color w:val="000000"/>
          <w:sz w:val="26"/>
          <w:szCs w:val="26"/>
          <w:lang w:val="uk-UA"/>
        </w:rPr>
        <w:t>о</w:t>
      </w:r>
      <w:r w:rsidRPr="00313DDC">
        <w:rPr>
          <w:color w:val="000000"/>
          <w:sz w:val="26"/>
          <w:szCs w:val="26"/>
          <w:lang w:val="uk-UA"/>
        </w:rPr>
        <w:t>сваивая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313DDC">
        <w:rPr>
          <w:color w:val="000000"/>
          <w:sz w:val="26"/>
          <w:szCs w:val="26"/>
          <w:lang w:val="uk-UA"/>
        </w:rPr>
        <w:t>новые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технологии, </w:t>
      </w:r>
      <w:proofErr w:type="spellStart"/>
      <w:r w:rsidRPr="00313DDC">
        <w:rPr>
          <w:color w:val="000000"/>
          <w:sz w:val="26"/>
          <w:szCs w:val="26"/>
          <w:lang w:val="uk-UA"/>
        </w:rPr>
        <w:t>менять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свою </w:t>
      </w:r>
      <w:proofErr w:type="spellStart"/>
      <w:r w:rsidRPr="00313DDC">
        <w:rPr>
          <w:color w:val="000000"/>
          <w:sz w:val="26"/>
          <w:szCs w:val="26"/>
          <w:lang w:val="uk-UA"/>
        </w:rPr>
        <w:t>позицию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изменить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свою роль – стать модератором, </w:t>
      </w:r>
      <w:proofErr w:type="spellStart"/>
      <w:r w:rsidRPr="00313DDC">
        <w:rPr>
          <w:color w:val="000000"/>
          <w:sz w:val="26"/>
          <w:szCs w:val="26"/>
          <w:lang w:val="uk-UA"/>
        </w:rPr>
        <w:t>тьютером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313DDC">
        <w:rPr>
          <w:color w:val="000000"/>
          <w:sz w:val="26"/>
          <w:szCs w:val="26"/>
          <w:lang w:val="uk-UA"/>
        </w:rPr>
        <w:t>мотиватором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, учить </w:t>
      </w:r>
      <w:proofErr w:type="spellStart"/>
      <w:r w:rsidRPr="00313DDC">
        <w:rPr>
          <w:color w:val="000000"/>
          <w:sz w:val="26"/>
          <w:szCs w:val="26"/>
          <w:lang w:val="uk-UA"/>
        </w:rPr>
        <w:t>детей</w:t>
      </w:r>
      <w:proofErr w:type="spellEnd"/>
      <w:r w:rsidRPr="00313DDC">
        <w:rPr>
          <w:color w:val="000000"/>
          <w:sz w:val="26"/>
          <w:szCs w:val="26"/>
          <w:lang w:val="uk-UA"/>
        </w:rPr>
        <w:t xml:space="preserve"> «учиться».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b/>
          <w:color w:val="000000"/>
          <w:sz w:val="26"/>
          <w:szCs w:val="26"/>
        </w:rPr>
      </w:pPr>
      <w:r w:rsidRPr="00313DDC">
        <w:rPr>
          <w:b/>
          <w:color w:val="000000"/>
          <w:sz w:val="26"/>
          <w:szCs w:val="26"/>
        </w:rPr>
        <w:t>ЗАКЛЮЧЕНИЕ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Обобщая всё вышесказанное, следует указать на преимущества и эффективность использования методов НЛП при организации развивающего обучения младших школьников. На примере педагогического опыта было показано, что для организации развивающего обучающего пространства младших школьников необходимо прим</w:t>
      </w:r>
      <w:r w:rsidRPr="00313DDC">
        <w:rPr>
          <w:color w:val="000000"/>
          <w:sz w:val="26"/>
          <w:szCs w:val="26"/>
        </w:rPr>
        <w:t>е</w:t>
      </w:r>
      <w:r w:rsidRPr="00313DDC">
        <w:rPr>
          <w:color w:val="000000"/>
          <w:sz w:val="26"/>
          <w:szCs w:val="26"/>
        </w:rPr>
        <w:t>нение индивидуального подхода, выделение ведущих систем восприятия информ</w:t>
      </w:r>
      <w:r w:rsidRPr="00313DDC">
        <w:rPr>
          <w:color w:val="000000"/>
          <w:sz w:val="26"/>
          <w:szCs w:val="26"/>
        </w:rPr>
        <w:t>а</w:t>
      </w:r>
      <w:r w:rsidRPr="00313DDC">
        <w:rPr>
          <w:color w:val="000000"/>
          <w:sz w:val="26"/>
          <w:szCs w:val="26"/>
        </w:rPr>
        <w:t>ции, и встраивание новых моделей успешности.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 xml:space="preserve"> Достижение этих целей возможно путем внедрения в образовательный процесс методов НЛП. Их преимущество заключается в простоте и легкости использования, в </w:t>
      </w:r>
      <w:proofErr w:type="gramStart"/>
      <w:r w:rsidRPr="00313DDC">
        <w:rPr>
          <w:color w:val="000000"/>
          <w:sz w:val="26"/>
          <w:szCs w:val="26"/>
        </w:rPr>
        <w:t>том</w:t>
      </w:r>
      <w:proofErr w:type="gramEnd"/>
      <w:r w:rsidRPr="00313DDC">
        <w:rPr>
          <w:color w:val="000000"/>
          <w:sz w:val="26"/>
          <w:szCs w:val="26"/>
        </w:rPr>
        <w:t xml:space="preserve"> что они подходят для проведения всех типов уроков, способствуют развитию и созданию позитивного отношения к обучению, налаживанию продуктивных и дов</w:t>
      </w:r>
      <w:r w:rsidRPr="00313DDC">
        <w:rPr>
          <w:color w:val="000000"/>
          <w:sz w:val="26"/>
          <w:szCs w:val="26"/>
        </w:rPr>
        <w:t>е</w:t>
      </w:r>
      <w:r w:rsidRPr="00313DDC">
        <w:rPr>
          <w:color w:val="000000"/>
          <w:sz w:val="26"/>
          <w:szCs w:val="26"/>
        </w:rPr>
        <w:t xml:space="preserve">рительных отношений между учителем и учеником. 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Результатом использования методов НЛП в образовательном процессе младших школьников стала организация развивающей образовательной среды, что в свою оч</w:t>
      </w:r>
      <w:r w:rsidRPr="00313DDC">
        <w:rPr>
          <w:color w:val="000000"/>
          <w:sz w:val="26"/>
          <w:szCs w:val="26"/>
        </w:rPr>
        <w:t>е</w:t>
      </w:r>
      <w:r w:rsidRPr="00313DDC">
        <w:rPr>
          <w:color w:val="000000"/>
          <w:sz w:val="26"/>
          <w:szCs w:val="26"/>
        </w:rPr>
        <w:t>редь способствует повышению уровня и качества восприятия, росту учебной мотив</w:t>
      </w:r>
      <w:r w:rsidRPr="00313DDC">
        <w:rPr>
          <w:color w:val="000000"/>
          <w:sz w:val="26"/>
          <w:szCs w:val="26"/>
        </w:rPr>
        <w:t>а</w:t>
      </w:r>
      <w:r w:rsidRPr="00313DDC">
        <w:rPr>
          <w:color w:val="000000"/>
          <w:sz w:val="26"/>
          <w:szCs w:val="26"/>
        </w:rPr>
        <w:t xml:space="preserve">ции, расширению интересов и возможностей младших школьников, всестороннему развитию личности младшего школьника и повышению качества усвоения знаний. </w:t>
      </w:r>
    </w:p>
    <w:p w:rsidR="008D1985" w:rsidRPr="00313DDC" w:rsidRDefault="008D1985" w:rsidP="00313DDC">
      <w:pPr>
        <w:pStyle w:val="a3"/>
        <w:widowControl w:val="0"/>
        <w:spacing w:after="0" w:line="360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313DDC">
        <w:rPr>
          <w:color w:val="000000"/>
          <w:sz w:val="26"/>
          <w:szCs w:val="26"/>
        </w:rPr>
        <w:t>Использование технологий НЛП способствует также подготовке учащихся к у</w:t>
      </w:r>
      <w:r w:rsidRPr="00313DDC">
        <w:rPr>
          <w:color w:val="000000"/>
          <w:sz w:val="26"/>
          <w:szCs w:val="26"/>
        </w:rPr>
        <w:t>с</w:t>
      </w:r>
      <w:r w:rsidRPr="00313DDC">
        <w:rPr>
          <w:color w:val="000000"/>
          <w:sz w:val="26"/>
          <w:szCs w:val="26"/>
        </w:rPr>
        <w:t>пешной жизнедеятельности в общеобразовательной школе и к дальнейшему их сам</w:t>
      </w:r>
      <w:r w:rsidRPr="00313DDC">
        <w:rPr>
          <w:color w:val="000000"/>
          <w:sz w:val="26"/>
          <w:szCs w:val="26"/>
        </w:rPr>
        <w:t>о</w:t>
      </w:r>
      <w:r w:rsidRPr="00313DDC">
        <w:rPr>
          <w:color w:val="000000"/>
          <w:sz w:val="26"/>
          <w:szCs w:val="26"/>
        </w:rPr>
        <w:t xml:space="preserve">определению и самореализации. </w:t>
      </w:r>
    </w:p>
    <w:p w:rsidR="008D1985" w:rsidRPr="00313DDC" w:rsidRDefault="008D1985" w:rsidP="00313DD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707B" w:rsidRDefault="0084707B" w:rsidP="00313DD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707B" w:rsidRDefault="0084707B" w:rsidP="00313DD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707B" w:rsidRDefault="0084707B" w:rsidP="00313DD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707B" w:rsidRDefault="0084707B" w:rsidP="00313DD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1985" w:rsidRPr="00313DDC" w:rsidRDefault="008D1985" w:rsidP="0084707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DDC">
        <w:rPr>
          <w:rFonts w:ascii="Times New Roman" w:hAnsi="Times New Roman" w:cs="Times New Roman"/>
          <w:b/>
          <w:sz w:val="26"/>
          <w:szCs w:val="26"/>
        </w:rPr>
        <w:lastRenderedPageBreak/>
        <w:t>СПИСОК ЛИТЕРАТУРЫ</w:t>
      </w:r>
    </w:p>
    <w:p w:rsidR="008D1985" w:rsidRPr="00313DDC" w:rsidRDefault="008D1985" w:rsidP="00847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DDC">
        <w:rPr>
          <w:rFonts w:ascii="Times New Roman" w:hAnsi="Times New Roman" w:cs="Times New Roman"/>
          <w:sz w:val="26"/>
          <w:szCs w:val="26"/>
        </w:rPr>
        <w:t xml:space="preserve">1.  </w:t>
      </w:r>
      <w:proofErr w:type="spellStart"/>
      <w:r w:rsidRPr="00313DDC">
        <w:rPr>
          <w:rFonts w:ascii="Times New Roman" w:hAnsi="Times New Roman" w:cs="Times New Roman"/>
          <w:sz w:val="26"/>
          <w:szCs w:val="26"/>
        </w:rPr>
        <w:t>Гамезо</w:t>
      </w:r>
      <w:proofErr w:type="spellEnd"/>
      <w:r w:rsidRPr="00313DDC">
        <w:rPr>
          <w:rFonts w:ascii="Times New Roman" w:hAnsi="Times New Roman" w:cs="Times New Roman"/>
          <w:sz w:val="26"/>
          <w:szCs w:val="26"/>
        </w:rPr>
        <w:t xml:space="preserve"> М. В. Возрастная и педагогическая психология: учеб</w:t>
      </w:r>
      <w:proofErr w:type="gramStart"/>
      <w:r w:rsidRPr="00313DD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13D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3DD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13DDC">
        <w:rPr>
          <w:rFonts w:ascii="Times New Roman" w:hAnsi="Times New Roman" w:cs="Times New Roman"/>
          <w:sz w:val="26"/>
          <w:szCs w:val="26"/>
        </w:rPr>
        <w:t xml:space="preserve">особие для студентов всех специальностей </w:t>
      </w:r>
      <w:proofErr w:type="spellStart"/>
      <w:r w:rsidRPr="00313DDC">
        <w:rPr>
          <w:rFonts w:ascii="Times New Roman" w:hAnsi="Times New Roman" w:cs="Times New Roman"/>
          <w:sz w:val="26"/>
          <w:szCs w:val="26"/>
        </w:rPr>
        <w:t>пед</w:t>
      </w:r>
      <w:proofErr w:type="spellEnd"/>
      <w:r w:rsidRPr="00313DDC">
        <w:rPr>
          <w:rFonts w:ascii="Times New Roman" w:hAnsi="Times New Roman" w:cs="Times New Roman"/>
          <w:sz w:val="26"/>
          <w:szCs w:val="26"/>
        </w:rPr>
        <w:t xml:space="preserve">. вузов / М.В. </w:t>
      </w:r>
      <w:proofErr w:type="spellStart"/>
      <w:r w:rsidRPr="00313DDC">
        <w:rPr>
          <w:rFonts w:ascii="Times New Roman" w:hAnsi="Times New Roman" w:cs="Times New Roman"/>
          <w:sz w:val="26"/>
          <w:szCs w:val="26"/>
        </w:rPr>
        <w:t>Гамезо</w:t>
      </w:r>
      <w:proofErr w:type="spellEnd"/>
      <w:r w:rsidRPr="00313DDC">
        <w:rPr>
          <w:rFonts w:ascii="Times New Roman" w:hAnsi="Times New Roman" w:cs="Times New Roman"/>
          <w:sz w:val="26"/>
          <w:szCs w:val="26"/>
        </w:rPr>
        <w:t xml:space="preserve">, Е.А. Петрова, Л.М. Орлова. – Москва: Педагогическое общество России, 2003. – 512 </w:t>
      </w:r>
      <w:proofErr w:type="gramStart"/>
      <w:r w:rsidRPr="00313DD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13DDC">
        <w:rPr>
          <w:rFonts w:ascii="Times New Roman" w:hAnsi="Times New Roman" w:cs="Times New Roman"/>
          <w:sz w:val="26"/>
          <w:szCs w:val="26"/>
        </w:rPr>
        <w:t>.</w:t>
      </w:r>
    </w:p>
    <w:p w:rsidR="008D1985" w:rsidRPr="00313DDC" w:rsidRDefault="008D1985" w:rsidP="00847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DDC">
        <w:rPr>
          <w:rFonts w:ascii="Times New Roman" w:hAnsi="Times New Roman" w:cs="Times New Roman"/>
          <w:sz w:val="26"/>
          <w:szCs w:val="26"/>
        </w:rPr>
        <w:t xml:space="preserve">2.  </w:t>
      </w:r>
      <w:proofErr w:type="spellStart"/>
      <w:r w:rsidRPr="00313DDC">
        <w:rPr>
          <w:rFonts w:ascii="Times New Roman" w:hAnsi="Times New Roman" w:cs="Times New Roman"/>
          <w:sz w:val="26"/>
          <w:szCs w:val="26"/>
        </w:rPr>
        <w:t>Гриндер</w:t>
      </w:r>
      <w:proofErr w:type="spellEnd"/>
      <w:r w:rsidRPr="00313DDC">
        <w:rPr>
          <w:rFonts w:ascii="Times New Roman" w:hAnsi="Times New Roman" w:cs="Times New Roman"/>
          <w:sz w:val="26"/>
          <w:szCs w:val="26"/>
        </w:rPr>
        <w:t xml:space="preserve"> М. Исправление школьного конвейера //НЛП в педагогике. — М.: Институт общегуманитарных исследований, 2001. — 320 с. — ISBN 5-88320-109-4. — 49 </w:t>
      </w:r>
      <w:proofErr w:type="gramStart"/>
      <w:r w:rsidRPr="00313DD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13DDC">
        <w:rPr>
          <w:rFonts w:ascii="Times New Roman" w:hAnsi="Times New Roman" w:cs="Times New Roman"/>
          <w:sz w:val="26"/>
          <w:szCs w:val="26"/>
        </w:rPr>
        <w:t>.</w:t>
      </w:r>
    </w:p>
    <w:p w:rsidR="008D1985" w:rsidRPr="00313DDC" w:rsidRDefault="008D1985" w:rsidP="00847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DDC">
        <w:rPr>
          <w:rFonts w:ascii="Times New Roman" w:hAnsi="Times New Roman" w:cs="Times New Roman"/>
          <w:sz w:val="26"/>
          <w:szCs w:val="26"/>
        </w:rPr>
        <w:t>3. Давыдов В. В. Теория развивающего обучения. М., 1996.</w:t>
      </w:r>
    </w:p>
    <w:p w:rsidR="008D1985" w:rsidRPr="00313DDC" w:rsidRDefault="008D1985" w:rsidP="00847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DDC">
        <w:rPr>
          <w:rFonts w:ascii="Times New Roman" w:hAnsi="Times New Roman" w:cs="Times New Roman"/>
          <w:sz w:val="26"/>
          <w:szCs w:val="26"/>
        </w:rPr>
        <w:t xml:space="preserve">4.  </w:t>
      </w:r>
      <w:proofErr w:type="spellStart"/>
      <w:r w:rsidRPr="00313DDC">
        <w:rPr>
          <w:rFonts w:ascii="Times New Roman" w:hAnsi="Times New Roman" w:cs="Times New Roman"/>
          <w:sz w:val="26"/>
          <w:szCs w:val="26"/>
        </w:rPr>
        <w:t>Дилтс</w:t>
      </w:r>
      <w:proofErr w:type="spellEnd"/>
      <w:r w:rsidRPr="00313DDC">
        <w:rPr>
          <w:rFonts w:ascii="Times New Roman" w:hAnsi="Times New Roman" w:cs="Times New Roman"/>
          <w:sz w:val="26"/>
          <w:szCs w:val="26"/>
        </w:rPr>
        <w:t xml:space="preserve"> Р. </w:t>
      </w:r>
      <w:proofErr w:type="spellStart"/>
      <w:proofErr w:type="gramStart"/>
      <w:r w:rsidRPr="00313DDC">
        <w:rPr>
          <w:rFonts w:ascii="Times New Roman" w:hAnsi="Times New Roman" w:cs="Times New Roman"/>
          <w:sz w:val="26"/>
          <w:szCs w:val="26"/>
        </w:rPr>
        <w:t>Нейро-лингвистическое</w:t>
      </w:r>
      <w:proofErr w:type="spellEnd"/>
      <w:proofErr w:type="gramEnd"/>
      <w:r w:rsidRPr="00313DDC">
        <w:rPr>
          <w:rFonts w:ascii="Times New Roman" w:hAnsi="Times New Roman" w:cs="Times New Roman"/>
          <w:sz w:val="26"/>
          <w:szCs w:val="26"/>
        </w:rPr>
        <w:t xml:space="preserve"> программирование. М.: Просвещение.</w:t>
      </w:r>
    </w:p>
    <w:p w:rsidR="008D1985" w:rsidRPr="00313DDC" w:rsidRDefault="008D1985" w:rsidP="00847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DDC">
        <w:rPr>
          <w:rFonts w:ascii="Times New Roman" w:hAnsi="Times New Roman" w:cs="Times New Roman"/>
          <w:sz w:val="26"/>
          <w:szCs w:val="26"/>
        </w:rPr>
        <w:t>2001. 238 с.</w:t>
      </w:r>
    </w:p>
    <w:p w:rsidR="008D1985" w:rsidRPr="00313DDC" w:rsidRDefault="008D1985" w:rsidP="00847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DDC">
        <w:rPr>
          <w:rFonts w:ascii="Times New Roman" w:hAnsi="Times New Roman" w:cs="Times New Roman"/>
          <w:sz w:val="26"/>
          <w:szCs w:val="26"/>
        </w:rPr>
        <w:t xml:space="preserve">5.  </w:t>
      </w:r>
      <w:proofErr w:type="spellStart"/>
      <w:r w:rsidRPr="00313DDC">
        <w:rPr>
          <w:rFonts w:ascii="Times New Roman" w:hAnsi="Times New Roman" w:cs="Times New Roman"/>
          <w:sz w:val="26"/>
          <w:szCs w:val="26"/>
        </w:rPr>
        <w:t>Кейд</w:t>
      </w:r>
      <w:proofErr w:type="spellEnd"/>
      <w:r w:rsidRPr="00313DDC">
        <w:rPr>
          <w:rFonts w:ascii="Times New Roman" w:hAnsi="Times New Roman" w:cs="Times New Roman"/>
          <w:sz w:val="26"/>
          <w:szCs w:val="26"/>
        </w:rPr>
        <w:t xml:space="preserve"> Б., </w:t>
      </w:r>
      <w:proofErr w:type="spellStart"/>
      <w:r w:rsidRPr="00313DDC">
        <w:rPr>
          <w:rFonts w:ascii="Times New Roman" w:hAnsi="Times New Roman" w:cs="Times New Roman"/>
          <w:sz w:val="26"/>
          <w:szCs w:val="26"/>
        </w:rPr>
        <w:t>О'Хэнлон</w:t>
      </w:r>
      <w:proofErr w:type="spellEnd"/>
      <w:r w:rsidRPr="00313DDC">
        <w:rPr>
          <w:rFonts w:ascii="Times New Roman" w:hAnsi="Times New Roman" w:cs="Times New Roman"/>
          <w:sz w:val="26"/>
          <w:szCs w:val="26"/>
        </w:rPr>
        <w:t xml:space="preserve"> В.Х. Краткосрочная терапия. М.: Институт </w:t>
      </w:r>
      <w:proofErr w:type="spellStart"/>
      <w:r w:rsidRPr="00313DDC">
        <w:rPr>
          <w:rFonts w:ascii="Times New Roman" w:hAnsi="Times New Roman" w:cs="Times New Roman"/>
          <w:sz w:val="26"/>
          <w:szCs w:val="26"/>
        </w:rPr>
        <w:t>общегуманит</w:t>
      </w:r>
      <w:proofErr w:type="spellEnd"/>
      <w:r w:rsidRPr="00313DD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13DDC">
        <w:rPr>
          <w:rFonts w:ascii="Times New Roman" w:hAnsi="Times New Roman" w:cs="Times New Roman"/>
          <w:sz w:val="26"/>
          <w:szCs w:val="26"/>
        </w:rPr>
        <w:t>исслед</w:t>
      </w:r>
      <w:proofErr w:type="spellEnd"/>
      <w:r w:rsidRPr="00313DDC">
        <w:rPr>
          <w:rFonts w:ascii="Times New Roman" w:hAnsi="Times New Roman" w:cs="Times New Roman"/>
          <w:sz w:val="26"/>
          <w:szCs w:val="26"/>
        </w:rPr>
        <w:t xml:space="preserve">., 2000. 240 </w:t>
      </w:r>
      <w:proofErr w:type="gramStart"/>
      <w:r w:rsidRPr="00313DD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13DDC">
        <w:rPr>
          <w:rFonts w:ascii="Times New Roman" w:hAnsi="Times New Roman" w:cs="Times New Roman"/>
          <w:sz w:val="26"/>
          <w:szCs w:val="26"/>
        </w:rPr>
        <w:t>.</w:t>
      </w:r>
    </w:p>
    <w:p w:rsidR="008D1985" w:rsidRPr="00313DDC" w:rsidRDefault="008D1985" w:rsidP="00847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DDC">
        <w:rPr>
          <w:rFonts w:ascii="Times New Roman" w:hAnsi="Times New Roman" w:cs="Times New Roman"/>
          <w:sz w:val="26"/>
          <w:szCs w:val="26"/>
        </w:rPr>
        <w:t>6.  Павлова М.А. Интенсивный курс повышения грамотности с помощью НЛП. – Москва, 2000.</w:t>
      </w:r>
    </w:p>
    <w:p w:rsidR="008D1985" w:rsidRPr="00313DDC" w:rsidRDefault="008D1985" w:rsidP="00847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13DDC">
        <w:rPr>
          <w:rFonts w:ascii="Times New Roman" w:hAnsi="Times New Roman" w:cs="Times New Roman"/>
          <w:sz w:val="26"/>
          <w:szCs w:val="26"/>
        </w:rPr>
        <w:t xml:space="preserve">7.  Соколова Т.В. , Кириллова Т.С. Психологические основы </w:t>
      </w:r>
      <w:proofErr w:type="spellStart"/>
      <w:proofErr w:type="gramStart"/>
      <w:r w:rsidRPr="00313DDC">
        <w:rPr>
          <w:rFonts w:ascii="Times New Roman" w:hAnsi="Times New Roman" w:cs="Times New Roman"/>
          <w:sz w:val="26"/>
          <w:szCs w:val="26"/>
        </w:rPr>
        <w:t>нейро-лингвистического</w:t>
      </w:r>
      <w:proofErr w:type="spellEnd"/>
      <w:proofErr w:type="gramEnd"/>
      <w:r w:rsidRPr="00313DDC">
        <w:rPr>
          <w:rFonts w:ascii="Times New Roman" w:hAnsi="Times New Roman" w:cs="Times New Roman"/>
          <w:sz w:val="26"/>
          <w:szCs w:val="26"/>
        </w:rPr>
        <w:t xml:space="preserve"> программирования // Астраханский медицинский журнал. </w:t>
      </w:r>
      <w:r w:rsidRPr="00313DDC">
        <w:rPr>
          <w:rFonts w:ascii="Times New Roman" w:hAnsi="Times New Roman" w:cs="Times New Roman"/>
          <w:sz w:val="26"/>
          <w:szCs w:val="26"/>
          <w:lang w:val="en-US"/>
        </w:rPr>
        <w:t>2012. №1. URL: https://cyberleninka.ru/article/n/psihologicheskie-osnovy-neyro-lingvisticheskogo-programmirovaniya</w:t>
      </w:r>
    </w:p>
    <w:p w:rsidR="008D1985" w:rsidRPr="00313DDC" w:rsidRDefault="008D1985" w:rsidP="00847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13DDC">
        <w:rPr>
          <w:rFonts w:ascii="Times New Roman" w:hAnsi="Times New Roman" w:cs="Times New Roman"/>
          <w:sz w:val="26"/>
          <w:szCs w:val="26"/>
          <w:lang w:val="en-US"/>
        </w:rPr>
        <w:t xml:space="preserve">8. </w:t>
      </w:r>
      <w:proofErr w:type="spellStart"/>
      <w:r w:rsidRPr="00313DDC">
        <w:rPr>
          <w:rFonts w:ascii="Times New Roman" w:hAnsi="Times New Roman" w:cs="Times New Roman"/>
          <w:sz w:val="26"/>
          <w:szCs w:val="26"/>
          <w:lang w:val="en-US"/>
        </w:rPr>
        <w:t>Arikson</w:t>
      </w:r>
      <w:proofErr w:type="spellEnd"/>
      <w:r w:rsidRPr="00313DDC">
        <w:rPr>
          <w:rFonts w:ascii="Times New Roman" w:hAnsi="Times New Roman" w:cs="Times New Roman"/>
          <w:sz w:val="26"/>
          <w:szCs w:val="26"/>
          <w:lang w:val="en-US"/>
        </w:rPr>
        <w:t xml:space="preserve">, M. </w:t>
      </w:r>
      <w:proofErr w:type="gramStart"/>
      <w:r w:rsidRPr="00313DDC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proofErr w:type="spellStart"/>
      <w:r w:rsidRPr="00313DDC">
        <w:rPr>
          <w:rFonts w:ascii="Times New Roman" w:hAnsi="Times New Roman" w:cs="Times New Roman"/>
          <w:sz w:val="26"/>
          <w:szCs w:val="26"/>
          <w:lang w:val="en-US"/>
        </w:rPr>
        <w:t>methodics</w:t>
      </w:r>
      <w:proofErr w:type="spellEnd"/>
      <w:r w:rsidRPr="00313DDC">
        <w:rPr>
          <w:rFonts w:ascii="Times New Roman" w:hAnsi="Times New Roman" w:cs="Times New Roman"/>
          <w:sz w:val="26"/>
          <w:szCs w:val="26"/>
          <w:lang w:val="en-US"/>
        </w:rPr>
        <w:t xml:space="preserve"> of hypnosis and therapy / M. </w:t>
      </w:r>
      <w:proofErr w:type="spellStart"/>
      <w:r w:rsidRPr="00313DDC">
        <w:rPr>
          <w:rFonts w:ascii="Times New Roman" w:hAnsi="Times New Roman" w:cs="Times New Roman"/>
          <w:sz w:val="26"/>
          <w:szCs w:val="26"/>
          <w:lang w:val="en-US"/>
        </w:rPr>
        <w:t>Arikson</w:t>
      </w:r>
      <w:proofErr w:type="spellEnd"/>
      <w:r w:rsidRPr="00313DDC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313DDC">
        <w:rPr>
          <w:rFonts w:ascii="Times New Roman" w:hAnsi="Times New Roman" w:cs="Times New Roman"/>
          <w:sz w:val="26"/>
          <w:szCs w:val="26"/>
          <w:lang w:val="en-US"/>
        </w:rPr>
        <w:t xml:space="preserve"> − M</w:t>
      </w:r>
      <w:proofErr w:type="gramStart"/>
      <w:r w:rsidRPr="00313DDC">
        <w:rPr>
          <w:rFonts w:ascii="Times New Roman" w:hAnsi="Times New Roman" w:cs="Times New Roman"/>
          <w:sz w:val="26"/>
          <w:szCs w:val="26"/>
          <w:lang w:val="en-US"/>
        </w:rPr>
        <w:t>. :</w:t>
      </w:r>
      <w:proofErr w:type="gramEnd"/>
      <w:r w:rsidRPr="00313DDC">
        <w:rPr>
          <w:rFonts w:ascii="Times New Roman" w:hAnsi="Times New Roman" w:cs="Times New Roman"/>
          <w:sz w:val="26"/>
          <w:szCs w:val="26"/>
          <w:lang w:val="en-US"/>
        </w:rPr>
        <w:t xml:space="preserve"> Univ. Press. </w:t>
      </w:r>
      <w:proofErr w:type="gramStart"/>
      <w:r w:rsidRPr="00313DDC">
        <w:rPr>
          <w:rFonts w:ascii="Times New Roman" w:hAnsi="Times New Roman" w:cs="Times New Roman"/>
          <w:sz w:val="26"/>
          <w:szCs w:val="26"/>
          <w:lang w:val="en-US"/>
        </w:rPr>
        <w:t>PG, 1995.</w:t>
      </w:r>
      <w:proofErr w:type="gramEnd"/>
      <w:r w:rsidRPr="00313DDC">
        <w:rPr>
          <w:rFonts w:ascii="Times New Roman" w:hAnsi="Times New Roman" w:cs="Times New Roman"/>
          <w:sz w:val="26"/>
          <w:szCs w:val="26"/>
          <w:lang w:val="en-US"/>
        </w:rPr>
        <w:t xml:space="preserve"> − 627 p.</w:t>
      </w:r>
    </w:p>
    <w:p w:rsidR="008D1985" w:rsidRPr="00313DDC" w:rsidRDefault="008D1985" w:rsidP="00847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13DDC">
        <w:rPr>
          <w:rFonts w:ascii="Times New Roman" w:hAnsi="Times New Roman" w:cs="Times New Roman"/>
          <w:sz w:val="26"/>
          <w:szCs w:val="26"/>
          <w:lang w:val="en-US"/>
        </w:rPr>
        <w:t xml:space="preserve">9.  </w:t>
      </w:r>
      <w:proofErr w:type="spellStart"/>
      <w:r w:rsidRPr="00313DDC">
        <w:rPr>
          <w:rFonts w:ascii="Times New Roman" w:hAnsi="Times New Roman" w:cs="Times New Roman"/>
          <w:sz w:val="26"/>
          <w:szCs w:val="26"/>
          <w:lang w:val="en-US"/>
        </w:rPr>
        <w:t>Dilts</w:t>
      </w:r>
      <w:proofErr w:type="spellEnd"/>
      <w:r w:rsidRPr="00313DDC">
        <w:rPr>
          <w:rFonts w:ascii="Times New Roman" w:hAnsi="Times New Roman" w:cs="Times New Roman"/>
          <w:sz w:val="26"/>
          <w:szCs w:val="26"/>
          <w:lang w:val="en-US"/>
        </w:rPr>
        <w:t xml:space="preserve">, P. </w:t>
      </w:r>
      <w:proofErr w:type="gramStart"/>
      <w:r w:rsidRPr="00313DDC">
        <w:rPr>
          <w:rFonts w:ascii="Times New Roman" w:hAnsi="Times New Roman" w:cs="Times New Roman"/>
          <w:sz w:val="26"/>
          <w:szCs w:val="26"/>
          <w:lang w:val="en-US"/>
        </w:rPr>
        <w:t xml:space="preserve">The foci of language / P. </w:t>
      </w:r>
      <w:proofErr w:type="spellStart"/>
      <w:r w:rsidRPr="00313DDC">
        <w:rPr>
          <w:rFonts w:ascii="Times New Roman" w:hAnsi="Times New Roman" w:cs="Times New Roman"/>
          <w:sz w:val="26"/>
          <w:szCs w:val="26"/>
          <w:lang w:val="en-US"/>
        </w:rPr>
        <w:t>Dilts</w:t>
      </w:r>
      <w:proofErr w:type="spellEnd"/>
      <w:r w:rsidRPr="00313DDC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313DDC">
        <w:rPr>
          <w:rFonts w:ascii="Times New Roman" w:hAnsi="Times New Roman" w:cs="Times New Roman"/>
          <w:sz w:val="26"/>
          <w:szCs w:val="26"/>
          <w:lang w:val="en-US"/>
        </w:rPr>
        <w:t xml:space="preserve"> − W.-St. P</w:t>
      </w:r>
      <w:proofErr w:type="gramStart"/>
      <w:r w:rsidRPr="00313DDC">
        <w:rPr>
          <w:rFonts w:ascii="Times New Roman" w:hAnsi="Times New Roman" w:cs="Times New Roman"/>
          <w:sz w:val="26"/>
          <w:szCs w:val="26"/>
          <w:lang w:val="en-US"/>
        </w:rPr>
        <w:t>. :</w:t>
      </w:r>
      <w:proofErr w:type="gramEnd"/>
      <w:r w:rsidRPr="00313DDC">
        <w:rPr>
          <w:rFonts w:ascii="Times New Roman" w:hAnsi="Times New Roman" w:cs="Times New Roman"/>
          <w:sz w:val="26"/>
          <w:szCs w:val="26"/>
          <w:lang w:val="en-US"/>
        </w:rPr>
        <w:t xml:space="preserve"> Univ. Press. </w:t>
      </w:r>
      <w:proofErr w:type="gramStart"/>
      <w:r w:rsidRPr="00313DDC">
        <w:rPr>
          <w:rFonts w:ascii="Times New Roman" w:hAnsi="Times New Roman" w:cs="Times New Roman"/>
          <w:sz w:val="26"/>
          <w:szCs w:val="26"/>
          <w:lang w:val="en-US"/>
        </w:rPr>
        <w:t>PG, 2001.</w:t>
      </w:r>
      <w:proofErr w:type="gramEnd"/>
      <w:r w:rsidRPr="00313DDC">
        <w:rPr>
          <w:rFonts w:ascii="Times New Roman" w:hAnsi="Times New Roman" w:cs="Times New Roman"/>
          <w:sz w:val="26"/>
          <w:szCs w:val="26"/>
          <w:lang w:val="en-US"/>
        </w:rPr>
        <w:t xml:space="preserve"> − 412 p.</w:t>
      </w:r>
    </w:p>
    <w:p w:rsidR="008D1985" w:rsidRPr="00313DDC" w:rsidRDefault="008D1985" w:rsidP="00847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DDC">
        <w:rPr>
          <w:rFonts w:ascii="Times New Roman" w:hAnsi="Times New Roman" w:cs="Times New Roman"/>
          <w:sz w:val="26"/>
          <w:szCs w:val="26"/>
          <w:lang w:val="en-US"/>
        </w:rPr>
        <w:t xml:space="preserve">10. Grinder, M. NLP in pedagogical science / M. Grinder, L. </w:t>
      </w:r>
      <w:proofErr w:type="spellStart"/>
      <w:r w:rsidRPr="00313DDC">
        <w:rPr>
          <w:rFonts w:ascii="Times New Roman" w:hAnsi="Times New Roman" w:cs="Times New Roman"/>
          <w:sz w:val="26"/>
          <w:szCs w:val="26"/>
          <w:lang w:val="en-US"/>
        </w:rPr>
        <w:t>Loyd</w:t>
      </w:r>
      <w:proofErr w:type="spellEnd"/>
      <w:r w:rsidRPr="00313DDC">
        <w:rPr>
          <w:rFonts w:ascii="Times New Roman" w:hAnsi="Times New Roman" w:cs="Times New Roman"/>
          <w:sz w:val="26"/>
          <w:szCs w:val="26"/>
          <w:lang w:val="en-US"/>
        </w:rPr>
        <w:t xml:space="preserve">. − L.-M. : Univ. Press. </w:t>
      </w:r>
      <w:proofErr w:type="gramStart"/>
      <w:r w:rsidRPr="00313DDC">
        <w:rPr>
          <w:rFonts w:ascii="Times New Roman" w:hAnsi="Times New Roman" w:cs="Times New Roman"/>
          <w:sz w:val="26"/>
          <w:szCs w:val="26"/>
          <w:lang w:val="en-US"/>
        </w:rPr>
        <w:t>PG, 2001.</w:t>
      </w:r>
      <w:proofErr w:type="gramEnd"/>
      <w:r w:rsidRPr="00313DDC">
        <w:rPr>
          <w:rFonts w:ascii="Times New Roman" w:hAnsi="Times New Roman" w:cs="Times New Roman"/>
          <w:sz w:val="26"/>
          <w:szCs w:val="26"/>
          <w:lang w:val="en-US"/>
        </w:rPr>
        <w:t xml:space="preserve"> − 286 p.</w:t>
      </w:r>
    </w:p>
    <w:p w:rsidR="008D1985" w:rsidRPr="00313DDC" w:rsidRDefault="008D1985" w:rsidP="0084707B">
      <w:pPr>
        <w:spacing w:after="0" w:line="360" w:lineRule="auto"/>
        <w:ind w:firstLine="567"/>
        <w:jc w:val="both"/>
        <w:rPr>
          <w:sz w:val="26"/>
          <w:szCs w:val="26"/>
          <w:lang w:val="en-US"/>
        </w:rPr>
      </w:pPr>
    </w:p>
    <w:p w:rsidR="00C5654C" w:rsidRPr="00313DDC" w:rsidRDefault="00C5654C" w:rsidP="0084707B">
      <w:pPr>
        <w:spacing w:after="0" w:line="360" w:lineRule="auto"/>
        <w:ind w:firstLine="567"/>
        <w:jc w:val="both"/>
        <w:rPr>
          <w:sz w:val="26"/>
          <w:szCs w:val="26"/>
        </w:rPr>
      </w:pPr>
    </w:p>
    <w:sectPr w:rsidR="00C5654C" w:rsidRPr="00313DDC" w:rsidSect="00313D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562A"/>
    <w:rsid w:val="00003618"/>
    <w:rsid w:val="00004664"/>
    <w:rsid w:val="000115B9"/>
    <w:rsid w:val="000146BA"/>
    <w:rsid w:val="000209A1"/>
    <w:rsid w:val="00021C1E"/>
    <w:rsid w:val="00030711"/>
    <w:rsid w:val="00033996"/>
    <w:rsid w:val="00037A59"/>
    <w:rsid w:val="00041B4A"/>
    <w:rsid w:val="000431B5"/>
    <w:rsid w:val="000612DF"/>
    <w:rsid w:val="000662C0"/>
    <w:rsid w:val="00067B43"/>
    <w:rsid w:val="000705A9"/>
    <w:rsid w:val="00075E88"/>
    <w:rsid w:val="00077F6B"/>
    <w:rsid w:val="000834BA"/>
    <w:rsid w:val="00083BBE"/>
    <w:rsid w:val="00086F9B"/>
    <w:rsid w:val="00087429"/>
    <w:rsid w:val="00087501"/>
    <w:rsid w:val="00094A74"/>
    <w:rsid w:val="000A6EBE"/>
    <w:rsid w:val="000A781F"/>
    <w:rsid w:val="000B047E"/>
    <w:rsid w:val="000B1841"/>
    <w:rsid w:val="000C2BE7"/>
    <w:rsid w:val="000C3E57"/>
    <w:rsid w:val="000C487B"/>
    <w:rsid w:val="000C7307"/>
    <w:rsid w:val="000E1845"/>
    <w:rsid w:val="000E3917"/>
    <w:rsid w:val="000E749D"/>
    <w:rsid w:val="000F048B"/>
    <w:rsid w:val="000F47E0"/>
    <w:rsid w:val="0010154F"/>
    <w:rsid w:val="00104A4C"/>
    <w:rsid w:val="001117D9"/>
    <w:rsid w:val="0012156B"/>
    <w:rsid w:val="001301F2"/>
    <w:rsid w:val="00130ABA"/>
    <w:rsid w:val="00133277"/>
    <w:rsid w:val="00133440"/>
    <w:rsid w:val="001476FF"/>
    <w:rsid w:val="00151A50"/>
    <w:rsid w:val="0016496B"/>
    <w:rsid w:val="00171BF1"/>
    <w:rsid w:val="001724C4"/>
    <w:rsid w:val="001735DF"/>
    <w:rsid w:val="00173AE4"/>
    <w:rsid w:val="00175313"/>
    <w:rsid w:val="00181028"/>
    <w:rsid w:val="0018639C"/>
    <w:rsid w:val="00193B7F"/>
    <w:rsid w:val="00194A94"/>
    <w:rsid w:val="001A1A1B"/>
    <w:rsid w:val="001A4E41"/>
    <w:rsid w:val="001A5637"/>
    <w:rsid w:val="001B34C1"/>
    <w:rsid w:val="001B5CCE"/>
    <w:rsid w:val="001C2E20"/>
    <w:rsid w:val="001C48F4"/>
    <w:rsid w:val="001C78E0"/>
    <w:rsid w:val="001D4D73"/>
    <w:rsid w:val="001D6ADD"/>
    <w:rsid w:val="001E10B8"/>
    <w:rsid w:val="001E6DCF"/>
    <w:rsid w:val="001F11C1"/>
    <w:rsid w:val="0020202F"/>
    <w:rsid w:val="00206708"/>
    <w:rsid w:val="0021651A"/>
    <w:rsid w:val="0022218A"/>
    <w:rsid w:val="00223A4A"/>
    <w:rsid w:val="002335D7"/>
    <w:rsid w:val="00246D34"/>
    <w:rsid w:val="00251001"/>
    <w:rsid w:val="00264852"/>
    <w:rsid w:val="002663D9"/>
    <w:rsid w:val="00273117"/>
    <w:rsid w:val="00284032"/>
    <w:rsid w:val="00284FED"/>
    <w:rsid w:val="00287E8E"/>
    <w:rsid w:val="002B1312"/>
    <w:rsid w:val="002B238E"/>
    <w:rsid w:val="002C1B89"/>
    <w:rsid w:val="002C2D83"/>
    <w:rsid w:val="002D5402"/>
    <w:rsid w:val="002D5D41"/>
    <w:rsid w:val="002D7208"/>
    <w:rsid w:val="002D7242"/>
    <w:rsid w:val="002F0C4F"/>
    <w:rsid w:val="002F5698"/>
    <w:rsid w:val="0030249B"/>
    <w:rsid w:val="00305272"/>
    <w:rsid w:val="0030743A"/>
    <w:rsid w:val="00313DDC"/>
    <w:rsid w:val="00315D68"/>
    <w:rsid w:val="00315E0D"/>
    <w:rsid w:val="0032131A"/>
    <w:rsid w:val="0032183D"/>
    <w:rsid w:val="0033259B"/>
    <w:rsid w:val="00335076"/>
    <w:rsid w:val="003354CD"/>
    <w:rsid w:val="003401FA"/>
    <w:rsid w:val="00341181"/>
    <w:rsid w:val="003445A7"/>
    <w:rsid w:val="00351510"/>
    <w:rsid w:val="00355286"/>
    <w:rsid w:val="00357A4D"/>
    <w:rsid w:val="0036521D"/>
    <w:rsid w:val="00370B5B"/>
    <w:rsid w:val="003767C3"/>
    <w:rsid w:val="00377BCB"/>
    <w:rsid w:val="0038260B"/>
    <w:rsid w:val="00390DD9"/>
    <w:rsid w:val="00392946"/>
    <w:rsid w:val="00392A53"/>
    <w:rsid w:val="00392F0E"/>
    <w:rsid w:val="00394249"/>
    <w:rsid w:val="003A01F0"/>
    <w:rsid w:val="003A2920"/>
    <w:rsid w:val="003A5481"/>
    <w:rsid w:val="003B1595"/>
    <w:rsid w:val="003B1EC0"/>
    <w:rsid w:val="003B22D8"/>
    <w:rsid w:val="003B7C13"/>
    <w:rsid w:val="003C49DE"/>
    <w:rsid w:val="003C5683"/>
    <w:rsid w:val="003C799B"/>
    <w:rsid w:val="003E18B8"/>
    <w:rsid w:val="003E22CE"/>
    <w:rsid w:val="003E2714"/>
    <w:rsid w:val="003F0E7A"/>
    <w:rsid w:val="003F5188"/>
    <w:rsid w:val="003F5BB8"/>
    <w:rsid w:val="004011C2"/>
    <w:rsid w:val="004130B0"/>
    <w:rsid w:val="00416EB1"/>
    <w:rsid w:val="00417BDF"/>
    <w:rsid w:val="00420547"/>
    <w:rsid w:val="00445C33"/>
    <w:rsid w:val="00446667"/>
    <w:rsid w:val="004477EF"/>
    <w:rsid w:val="00450C89"/>
    <w:rsid w:val="00450ECD"/>
    <w:rsid w:val="004545DD"/>
    <w:rsid w:val="00460380"/>
    <w:rsid w:val="004725FA"/>
    <w:rsid w:val="00484AB6"/>
    <w:rsid w:val="00497B23"/>
    <w:rsid w:val="004A4CDD"/>
    <w:rsid w:val="004A76BF"/>
    <w:rsid w:val="004B5E66"/>
    <w:rsid w:val="004C70EA"/>
    <w:rsid w:val="004C7AF9"/>
    <w:rsid w:val="004C7E65"/>
    <w:rsid w:val="004D49CE"/>
    <w:rsid w:val="004D6675"/>
    <w:rsid w:val="004E053E"/>
    <w:rsid w:val="00507CB7"/>
    <w:rsid w:val="0052613B"/>
    <w:rsid w:val="00527BCB"/>
    <w:rsid w:val="00527CFE"/>
    <w:rsid w:val="00527D2A"/>
    <w:rsid w:val="00542AA1"/>
    <w:rsid w:val="00553549"/>
    <w:rsid w:val="00567CB0"/>
    <w:rsid w:val="00571B4F"/>
    <w:rsid w:val="005732FA"/>
    <w:rsid w:val="00584B15"/>
    <w:rsid w:val="005927CD"/>
    <w:rsid w:val="00592834"/>
    <w:rsid w:val="005A05F0"/>
    <w:rsid w:val="005A72A1"/>
    <w:rsid w:val="005C2DF9"/>
    <w:rsid w:val="005C702B"/>
    <w:rsid w:val="005D0887"/>
    <w:rsid w:val="005D1320"/>
    <w:rsid w:val="005D4A5A"/>
    <w:rsid w:val="005D6CDF"/>
    <w:rsid w:val="005D7AAA"/>
    <w:rsid w:val="005E0A2A"/>
    <w:rsid w:val="005E30F4"/>
    <w:rsid w:val="005E703B"/>
    <w:rsid w:val="005F35F0"/>
    <w:rsid w:val="006209CE"/>
    <w:rsid w:val="00621FC5"/>
    <w:rsid w:val="00627198"/>
    <w:rsid w:val="00631462"/>
    <w:rsid w:val="006337F5"/>
    <w:rsid w:val="006448A1"/>
    <w:rsid w:val="00644BD4"/>
    <w:rsid w:val="00662332"/>
    <w:rsid w:val="00675085"/>
    <w:rsid w:val="0068712C"/>
    <w:rsid w:val="00691028"/>
    <w:rsid w:val="00692D29"/>
    <w:rsid w:val="00693BC8"/>
    <w:rsid w:val="00694FF0"/>
    <w:rsid w:val="006A39A9"/>
    <w:rsid w:val="006C03C6"/>
    <w:rsid w:val="006C61EC"/>
    <w:rsid w:val="006D5A49"/>
    <w:rsid w:val="006E1A59"/>
    <w:rsid w:val="006E4AF2"/>
    <w:rsid w:val="006F3637"/>
    <w:rsid w:val="006F3B38"/>
    <w:rsid w:val="007009BC"/>
    <w:rsid w:val="00713C38"/>
    <w:rsid w:val="00727B59"/>
    <w:rsid w:val="00730C26"/>
    <w:rsid w:val="0074398E"/>
    <w:rsid w:val="007546D7"/>
    <w:rsid w:val="00757ED6"/>
    <w:rsid w:val="00775D30"/>
    <w:rsid w:val="0078396B"/>
    <w:rsid w:val="00793DB6"/>
    <w:rsid w:val="00795F42"/>
    <w:rsid w:val="007A7EB4"/>
    <w:rsid w:val="007D6A7D"/>
    <w:rsid w:val="007D7B5A"/>
    <w:rsid w:val="007E0B53"/>
    <w:rsid w:val="007E300B"/>
    <w:rsid w:val="007F093A"/>
    <w:rsid w:val="007F16F8"/>
    <w:rsid w:val="007F2DFA"/>
    <w:rsid w:val="007F3289"/>
    <w:rsid w:val="007F777C"/>
    <w:rsid w:val="00802C19"/>
    <w:rsid w:val="00804424"/>
    <w:rsid w:val="00806C1F"/>
    <w:rsid w:val="008156C3"/>
    <w:rsid w:val="0082756D"/>
    <w:rsid w:val="00832213"/>
    <w:rsid w:val="0083254C"/>
    <w:rsid w:val="00842A75"/>
    <w:rsid w:val="00842FBA"/>
    <w:rsid w:val="0084707B"/>
    <w:rsid w:val="00852A52"/>
    <w:rsid w:val="008540E6"/>
    <w:rsid w:val="008633D7"/>
    <w:rsid w:val="00871343"/>
    <w:rsid w:val="00875068"/>
    <w:rsid w:val="0087545F"/>
    <w:rsid w:val="00882799"/>
    <w:rsid w:val="008831E6"/>
    <w:rsid w:val="0088569F"/>
    <w:rsid w:val="008877BD"/>
    <w:rsid w:val="00890B10"/>
    <w:rsid w:val="00894DD4"/>
    <w:rsid w:val="008A6540"/>
    <w:rsid w:val="008A7FFD"/>
    <w:rsid w:val="008D1985"/>
    <w:rsid w:val="008D3C09"/>
    <w:rsid w:val="008D657C"/>
    <w:rsid w:val="008E1B28"/>
    <w:rsid w:val="008E3251"/>
    <w:rsid w:val="008F10DA"/>
    <w:rsid w:val="008F1241"/>
    <w:rsid w:val="008F2106"/>
    <w:rsid w:val="009010A3"/>
    <w:rsid w:val="009017A5"/>
    <w:rsid w:val="00905958"/>
    <w:rsid w:val="0091584B"/>
    <w:rsid w:val="009204B2"/>
    <w:rsid w:val="00920727"/>
    <w:rsid w:val="00922756"/>
    <w:rsid w:val="00924F8A"/>
    <w:rsid w:val="009366E8"/>
    <w:rsid w:val="00936BBA"/>
    <w:rsid w:val="009500E3"/>
    <w:rsid w:val="00952249"/>
    <w:rsid w:val="0096069E"/>
    <w:rsid w:val="009730DE"/>
    <w:rsid w:val="00975AFF"/>
    <w:rsid w:val="00975F56"/>
    <w:rsid w:val="00980E75"/>
    <w:rsid w:val="00984C5B"/>
    <w:rsid w:val="0098648C"/>
    <w:rsid w:val="00990C17"/>
    <w:rsid w:val="00995B0C"/>
    <w:rsid w:val="009A5E53"/>
    <w:rsid w:val="009A7D1C"/>
    <w:rsid w:val="009B2286"/>
    <w:rsid w:val="009B4B9E"/>
    <w:rsid w:val="009B6789"/>
    <w:rsid w:val="009C1629"/>
    <w:rsid w:val="009C2723"/>
    <w:rsid w:val="009C7264"/>
    <w:rsid w:val="009E552C"/>
    <w:rsid w:val="009E7FB4"/>
    <w:rsid w:val="009F2D31"/>
    <w:rsid w:val="00A02992"/>
    <w:rsid w:val="00A04D70"/>
    <w:rsid w:val="00A117D1"/>
    <w:rsid w:val="00A1191B"/>
    <w:rsid w:val="00A21C0D"/>
    <w:rsid w:val="00A2424F"/>
    <w:rsid w:val="00A26521"/>
    <w:rsid w:val="00A308DF"/>
    <w:rsid w:val="00A47592"/>
    <w:rsid w:val="00A50165"/>
    <w:rsid w:val="00A51A37"/>
    <w:rsid w:val="00A61393"/>
    <w:rsid w:val="00A6497D"/>
    <w:rsid w:val="00A65DC0"/>
    <w:rsid w:val="00A70751"/>
    <w:rsid w:val="00A74C8B"/>
    <w:rsid w:val="00A82D39"/>
    <w:rsid w:val="00A86E86"/>
    <w:rsid w:val="00A92279"/>
    <w:rsid w:val="00A96E3F"/>
    <w:rsid w:val="00AB070F"/>
    <w:rsid w:val="00AB0CDE"/>
    <w:rsid w:val="00AC3C7A"/>
    <w:rsid w:val="00AC55C6"/>
    <w:rsid w:val="00AC7B9A"/>
    <w:rsid w:val="00AD091F"/>
    <w:rsid w:val="00AD7BEF"/>
    <w:rsid w:val="00AE7EE1"/>
    <w:rsid w:val="00AF2CE0"/>
    <w:rsid w:val="00AF31C3"/>
    <w:rsid w:val="00AF4E29"/>
    <w:rsid w:val="00AF668C"/>
    <w:rsid w:val="00AF7891"/>
    <w:rsid w:val="00B02B9E"/>
    <w:rsid w:val="00B109A0"/>
    <w:rsid w:val="00B1586C"/>
    <w:rsid w:val="00B17741"/>
    <w:rsid w:val="00B42487"/>
    <w:rsid w:val="00B44497"/>
    <w:rsid w:val="00B515F3"/>
    <w:rsid w:val="00B51C32"/>
    <w:rsid w:val="00B57905"/>
    <w:rsid w:val="00B74D09"/>
    <w:rsid w:val="00B8562A"/>
    <w:rsid w:val="00B8677A"/>
    <w:rsid w:val="00B90244"/>
    <w:rsid w:val="00B951A7"/>
    <w:rsid w:val="00B9641E"/>
    <w:rsid w:val="00BA6FA0"/>
    <w:rsid w:val="00BC19E0"/>
    <w:rsid w:val="00BC24BE"/>
    <w:rsid w:val="00BD5A9A"/>
    <w:rsid w:val="00BD7493"/>
    <w:rsid w:val="00BF733B"/>
    <w:rsid w:val="00C02FC4"/>
    <w:rsid w:val="00C053C6"/>
    <w:rsid w:val="00C06310"/>
    <w:rsid w:val="00C10665"/>
    <w:rsid w:val="00C15022"/>
    <w:rsid w:val="00C21498"/>
    <w:rsid w:val="00C21B62"/>
    <w:rsid w:val="00C221A1"/>
    <w:rsid w:val="00C33DA3"/>
    <w:rsid w:val="00C41985"/>
    <w:rsid w:val="00C44E40"/>
    <w:rsid w:val="00C50157"/>
    <w:rsid w:val="00C5654C"/>
    <w:rsid w:val="00C63389"/>
    <w:rsid w:val="00C63FD0"/>
    <w:rsid w:val="00C8025F"/>
    <w:rsid w:val="00C820B8"/>
    <w:rsid w:val="00C834BE"/>
    <w:rsid w:val="00C85168"/>
    <w:rsid w:val="00C9327F"/>
    <w:rsid w:val="00C9738E"/>
    <w:rsid w:val="00CA0912"/>
    <w:rsid w:val="00CA55F2"/>
    <w:rsid w:val="00CB6781"/>
    <w:rsid w:val="00CB68CD"/>
    <w:rsid w:val="00CC159D"/>
    <w:rsid w:val="00CC612D"/>
    <w:rsid w:val="00CD05E4"/>
    <w:rsid w:val="00CE2D85"/>
    <w:rsid w:val="00CE5255"/>
    <w:rsid w:val="00CF22C9"/>
    <w:rsid w:val="00CF5796"/>
    <w:rsid w:val="00D00259"/>
    <w:rsid w:val="00D00686"/>
    <w:rsid w:val="00D009F9"/>
    <w:rsid w:val="00D0237B"/>
    <w:rsid w:val="00D024B3"/>
    <w:rsid w:val="00D061A8"/>
    <w:rsid w:val="00D061E2"/>
    <w:rsid w:val="00D07EFA"/>
    <w:rsid w:val="00D13DC1"/>
    <w:rsid w:val="00D15D7B"/>
    <w:rsid w:val="00D16BAB"/>
    <w:rsid w:val="00D215C0"/>
    <w:rsid w:val="00D26968"/>
    <w:rsid w:val="00D275CB"/>
    <w:rsid w:val="00D27E64"/>
    <w:rsid w:val="00D32D6F"/>
    <w:rsid w:val="00D52122"/>
    <w:rsid w:val="00D53B61"/>
    <w:rsid w:val="00D5498C"/>
    <w:rsid w:val="00D562F8"/>
    <w:rsid w:val="00D56AEB"/>
    <w:rsid w:val="00D62D36"/>
    <w:rsid w:val="00D62EE0"/>
    <w:rsid w:val="00D65FB3"/>
    <w:rsid w:val="00D669D4"/>
    <w:rsid w:val="00D72B30"/>
    <w:rsid w:val="00D92474"/>
    <w:rsid w:val="00DA6186"/>
    <w:rsid w:val="00DB5294"/>
    <w:rsid w:val="00DB6004"/>
    <w:rsid w:val="00DB78B8"/>
    <w:rsid w:val="00DC3B76"/>
    <w:rsid w:val="00DC3D71"/>
    <w:rsid w:val="00DD3CAD"/>
    <w:rsid w:val="00DD57EC"/>
    <w:rsid w:val="00DD7AF9"/>
    <w:rsid w:val="00DF2096"/>
    <w:rsid w:val="00DF4BF4"/>
    <w:rsid w:val="00DF4EE8"/>
    <w:rsid w:val="00E14347"/>
    <w:rsid w:val="00E22569"/>
    <w:rsid w:val="00E34E89"/>
    <w:rsid w:val="00E36542"/>
    <w:rsid w:val="00E369B1"/>
    <w:rsid w:val="00E526F2"/>
    <w:rsid w:val="00E55A45"/>
    <w:rsid w:val="00E60DA5"/>
    <w:rsid w:val="00E621DC"/>
    <w:rsid w:val="00E65DE3"/>
    <w:rsid w:val="00E67140"/>
    <w:rsid w:val="00E71C93"/>
    <w:rsid w:val="00E74B17"/>
    <w:rsid w:val="00E75F5D"/>
    <w:rsid w:val="00E7620C"/>
    <w:rsid w:val="00E806A8"/>
    <w:rsid w:val="00E84426"/>
    <w:rsid w:val="00E95946"/>
    <w:rsid w:val="00EA5BA4"/>
    <w:rsid w:val="00EB3F35"/>
    <w:rsid w:val="00EB52DB"/>
    <w:rsid w:val="00EC5AB7"/>
    <w:rsid w:val="00ED0B56"/>
    <w:rsid w:val="00ED0D54"/>
    <w:rsid w:val="00EE11DE"/>
    <w:rsid w:val="00EE20BA"/>
    <w:rsid w:val="00EE2785"/>
    <w:rsid w:val="00EE2CFF"/>
    <w:rsid w:val="00EF2130"/>
    <w:rsid w:val="00EF27FE"/>
    <w:rsid w:val="00EF2F7C"/>
    <w:rsid w:val="00EF6CB3"/>
    <w:rsid w:val="00EF77B4"/>
    <w:rsid w:val="00F07674"/>
    <w:rsid w:val="00F11CB9"/>
    <w:rsid w:val="00F12B91"/>
    <w:rsid w:val="00F173E6"/>
    <w:rsid w:val="00F21C3F"/>
    <w:rsid w:val="00F23268"/>
    <w:rsid w:val="00F272EE"/>
    <w:rsid w:val="00F302D7"/>
    <w:rsid w:val="00F311DA"/>
    <w:rsid w:val="00F3603A"/>
    <w:rsid w:val="00F3763E"/>
    <w:rsid w:val="00F41B26"/>
    <w:rsid w:val="00F5471C"/>
    <w:rsid w:val="00F75D09"/>
    <w:rsid w:val="00F854F3"/>
    <w:rsid w:val="00F8720D"/>
    <w:rsid w:val="00F92D74"/>
    <w:rsid w:val="00F953B3"/>
    <w:rsid w:val="00FA4EF2"/>
    <w:rsid w:val="00FB3B80"/>
    <w:rsid w:val="00FC2BB7"/>
    <w:rsid w:val="00FC53AD"/>
    <w:rsid w:val="00FE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1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2021-02-23T11:02:00Z</dcterms:created>
  <dcterms:modified xsi:type="dcterms:W3CDTF">2021-02-23T12:09:00Z</dcterms:modified>
</cp:coreProperties>
</file>