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32" w:rsidRPr="00AA1332" w:rsidRDefault="00AA1332" w:rsidP="00596A6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96A6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Консультация для родителей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96A6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 xml:space="preserve">«Профилактика </w:t>
      </w:r>
      <w:r w:rsidR="00596A6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простудных заболеваний</w:t>
      </w:r>
      <w:r w:rsidRPr="00596A6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».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родителей нет хуже испытания, чем детские болезни, поэтому в большинстве семей здоровье дет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ей всегда стоит на первом месте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Профилактика ОРЗ у детей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начала следует учесть, что профилактика ОРВИ у детей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–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принесла ощутимые результаты,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резко снижает иммунитет здоровья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Если есть возможность, теплее оденьте или укройте ребенка, но по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чаще открывайте окно в его комнате – свежий и влажный воздух с улицы 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убивает болезнетворные вирусы,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бактерии и не дает пересыхать слизистым оболочкам. Позвольте ребенку дышать свежим и влажным воздухом. Не забывайте, естественно, о гигиене и режиме дня, без их соблюдения профилактика простуды у детей невозможна.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</w:t>
      </w:r>
      <w:proofErr w:type="gramEnd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только, чтобы малышу было комфортно.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влияют и на психологическое состояние 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Здоровый образ жизни – это залог гармоничного развития вашего ребенка.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Простудные заболевания (ОРВИ, ОРЗ) и грипп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 острых респираторных заболеваниях поражаются главным образом верхние дыхательные пути, то есть нос и глотка. 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 симптомам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этих заболеваний можно отнести </w:t>
      </w:r>
      <w:r w:rsidRPr="009214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ru-RU"/>
        </w:rPr>
        <w:t>насморк, слезящиеся глаза, слабость, головную боль, боли в горле и иногда легкий кашель</w:t>
      </w:r>
      <w:r w:rsidRPr="00AA133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.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 </w:t>
      </w: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симптомами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Источником распространения вирусов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при ОРВИ и гриппе является </w:t>
      </w: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больной человек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Основной путь передачи –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92141F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ru-RU"/>
        </w:rPr>
        <w:t>воздушно-капельный</w:t>
      </w:r>
      <w:r w:rsidRPr="00AA133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.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форме, но при этом больные так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же заразны для окружающих, как и </w:t>
      </w:r>
      <w:proofErr w:type="gramStart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</w:t>
      </w:r>
      <w:proofErr w:type="gramEnd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тяжелой. После исчезновения острых симптомов </w:t>
      </w:r>
      <w:proofErr w:type="gramStart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переболевший</w:t>
      </w:r>
      <w:proofErr w:type="gramEnd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гриппом в течение недели продолжает выделять вирусы и представляет опасность для окружающих.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92141F" w:rsidRDefault="00AA1332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основе </w:t>
      </w: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предрасположенности 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 простудным заболеваниям и гриппу лежит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прежде всего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ослабление собственных защитных сил организма. Можно дать несколько советов относительно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того, </w:t>
      </w: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как стимулировать защитные силы организма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что позволяет в определенной мере предупредить простудные заболевания и грипп у взрослых и детей:</w:t>
      </w:r>
    </w:p>
    <w:p w:rsidR="0092141F" w:rsidRDefault="00AA1332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1).У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потребляйте здоровую и богатую витаминами пищу, больше свежих овощей и фруктов, кисломолочные продукты;</w:t>
      </w:r>
    </w:p>
    <w:p w:rsidR="0092141F" w:rsidRDefault="0092141F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2).В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92141F" w:rsidRDefault="0092141F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3).П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ейте больше жидкости: воду, фруктовые соки, чай до 2 литров в день;</w:t>
      </w:r>
    </w:p>
    <w:p w:rsidR="0092141F" w:rsidRDefault="0092141F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4).Д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ышите носом, дыхание ртом сушит слизистую оболочку, снижая ее защитные свойства;</w:t>
      </w:r>
    </w:p>
    <w:p w:rsidR="0092141F" w:rsidRDefault="0092141F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5).Е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92141F" w:rsidRDefault="0092141F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6).Р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егулярно занимайтесь спортом, но при этом избегайте чрезмерной нагрузки;</w:t>
      </w:r>
    </w:p>
    <w:p w:rsidR="0092141F" w:rsidRDefault="00AA1332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7).С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истематическое закаливание повышает сопротивляемость организма к инфекционным заболеваниям.</w:t>
      </w:r>
    </w:p>
    <w:p w:rsidR="0092141F" w:rsidRDefault="00AA1332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8).К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ак можно больше двигайтесь на свежем воздухе, даже в дождливую и холодную погоду;</w:t>
      </w:r>
    </w:p>
    <w:p w:rsidR="0092141F" w:rsidRDefault="0092141F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9).И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збегайте переохлаждения и перегревания;</w:t>
      </w:r>
    </w:p>
    <w:p w:rsidR="0092141F" w:rsidRDefault="00AA1332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10).И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збегайте контактов с больными;</w:t>
      </w:r>
    </w:p>
    <w:p w:rsidR="0092141F" w:rsidRDefault="00AA1332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92141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11).С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тарайтесь не находиться подолгу в жарких помещениях;</w:t>
      </w:r>
    </w:p>
    <w:p w:rsidR="0092141F" w:rsidRDefault="0092141F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12).П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роветривайте и увлажняйте воздух в жилых помещениях и на работе;</w:t>
      </w:r>
    </w:p>
    <w:p w:rsidR="00AA1332" w:rsidRPr="00AA1332" w:rsidRDefault="0092141F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13).С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ледите за чистотой помещений, систематически делайте влажную уборку;</w:t>
      </w:r>
    </w:p>
    <w:p w:rsidR="00AA1332" w:rsidRPr="00AA1332" w:rsidRDefault="0092141F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14).Р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AA1332" w:rsidRPr="00AA1332" w:rsidRDefault="0092141F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15).С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тарайтесь спать столько, сколько необходимо вашему организму для нормальной жизнедеятельности;</w:t>
      </w:r>
    </w:p>
    <w:p w:rsidR="00596A6E" w:rsidRDefault="0092141F" w:rsidP="00596A6E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16).С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охраняйте оптимизм, найдите время для отдыха и развлечений.</w:t>
      </w:r>
    </w:p>
    <w:p w:rsidR="00AA1332" w:rsidRPr="00AA1332" w:rsidRDefault="00AA1332" w:rsidP="00596A6E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Особе</w:t>
      </w:r>
      <w:r w:rsidR="00596A6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нно тщательно следует выполнять </w:t>
      </w: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все меры предосторожности в отношении детей:</w:t>
      </w:r>
    </w:p>
    <w:p w:rsidR="00AA1332" w:rsidRPr="00AA1332" w:rsidRDefault="00596A6E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</w:t>
      </w:r>
      <w:r w:rsidR="00AA1332"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нельзя пускать детей в семьи, где есть больные гриппом;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в осенне-зимний период при повышении заболеваемости не следует водить детей в места большого скопления людей;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92141F" w:rsidRDefault="00AA1332" w:rsidP="00596A6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Ни в коем случае не лечите ребенка самостоятельно</w:t>
      </w:r>
    </w:p>
    <w:p w:rsidR="00AA1332" w:rsidRPr="00AA1332" w:rsidRDefault="00AA1332" w:rsidP="0092141F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Грипп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при первых признаках гриппа следует вызывать врача на дом;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тепло укройте больного, напоите горячим чаем и чаще давайте пить;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при отсутствии аппетита </w:t>
      </w:r>
      <w:proofErr w:type="gramStart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первые</w:t>
      </w:r>
      <w:proofErr w:type="gramEnd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дни болезни целесообразно воздержаться от трудноусвояемой пищи. Следует пить некрепкий куриный бульон, соки. Затем перейти к легким продуктам – вареные овощи, куриное мясо;</w:t>
      </w:r>
    </w:p>
    <w:p w:rsidR="0092141F" w:rsidRPr="00596A6E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выделите больному индивидуальную посуду </w:t>
      </w:r>
      <w:r w:rsidRPr="00AA133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(</w:t>
      </w:r>
      <w:r w:rsidRPr="00596A6E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  <w:lang w:eastAsia="ru-RU"/>
        </w:rPr>
        <w:t>посуду больного следует мыть, не смешивая с другой посудой, и после тщательного мытья обдать крутым кипятком</w:t>
      </w:r>
      <w:r w:rsidRPr="00AA133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ru-RU"/>
        </w:rPr>
        <w:t>);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белье больного стирают отдельно и кипятят;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следите за тем, чтобы при кашле и чихании больной прикрывал рот и нос платком;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92141F" w:rsidRPr="00596A6E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ухаживая за больным, нужно носить маску из 4-х слоев </w:t>
      </w:r>
      <w:proofErr w:type="gramStart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стиранной</w:t>
      </w:r>
      <w:proofErr w:type="gramEnd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марли (</w:t>
      </w:r>
      <w:r w:rsidRPr="00596A6E">
        <w:rPr>
          <w:rFonts w:ascii="Times New Roman" w:eastAsia="Times New Roman" w:hAnsi="Times New Roman" w:cs="Times New Roman"/>
          <w:b/>
          <w:iCs/>
          <w:color w:val="231F20"/>
          <w:sz w:val="24"/>
          <w:szCs w:val="24"/>
          <w:lang w:eastAsia="ru-RU"/>
        </w:rPr>
        <w:t>нестиранная марля не имеет ворсинок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комнату, где находится больной, необходимо чаще проветривать, </w:t>
      </w:r>
      <w:proofErr w:type="gramStart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тепло</w:t>
      </w:r>
      <w:proofErr w:type="gramEnd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укрыв на это время больного, и каждый день проводить влажную уборку;</w:t>
      </w:r>
    </w:p>
    <w:p w:rsidR="0092141F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AA1332" w:rsidRPr="00AA1332" w:rsidRDefault="00AA1332" w:rsidP="0092141F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AA1332" w:rsidRPr="00AA1332" w:rsidRDefault="00AA1332" w:rsidP="0092141F">
      <w:pPr>
        <w:shd w:val="clear" w:color="auto" w:fill="FFFFFF"/>
        <w:spacing w:after="0" w:line="360" w:lineRule="atLeast"/>
        <w:ind w:left="-851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Осложнения простудных заболеваний</w:t>
      </w:r>
    </w:p>
    <w:p w:rsidR="00AA1332" w:rsidRPr="00AA1332" w:rsidRDefault="00AA1332" w:rsidP="0092141F">
      <w:pPr>
        <w:shd w:val="clear" w:color="auto" w:fill="FFFFFF"/>
        <w:spacing w:after="0" w:line="360" w:lineRule="atLeast"/>
        <w:ind w:left="-851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На осложненное течение болезни указывают следующие признаки: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 повышение температуры сохраняется более 3-х дней;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 болезнь длится больше недели;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— появляются новые симптомы (сыпь, одышка, затруднение дыхания, кашель, боль в груди, головокружение, слабость).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Осложнения ОРВИ и гриппа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Грипп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- чрезвычайно заразное острое </w:t>
      </w:r>
      <w:hyperlink r:id="rId4" w:history="1">
        <w:r w:rsidRPr="00AA1332">
          <w:rPr>
            <w:rFonts w:ascii="Times New Roman" w:eastAsia="Times New Roman" w:hAnsi="Times New Roman" w:cs="Times New Roman"/>
            <w:color w:val="5C2770"/>
            <w:sz w:val="24"/>
            <w:szCs w:val="24"/>
            <w:lang w:eastAsia="ru-RU"/>
          </w:rPr>
          <w:t>вирусное</w:t>
        </w:r>
      </w:hyperlink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заболевание. Основными симптомами являются озноб, головная боль, слабость, мышечные боли, первоначально сухой мучительный кашель, заложенность носа, явления конъюнктивита (воспаление прозрачной оболочки, покрывающая глазное яблоко и веки со стороны глаза) и склерита (воспаление "белка глаза"). Возможны боли в животе, тошнота и рвота. В тяжелых случаях заболевание проявляется ярко выраженной интоксикацией, осложнениями со стороны сердечно</w:t>
      </w:r>
      <w:r w:rsidR="00596A6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</w:t>
      </w:r>
      <w:r w:rsidR="00596A6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сосудистой и дыхательной систем, нередко с </w:t>
      </w: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развитием отека легких, приводящего к летальному исходу. В группу особо высокого риска тяжелого течения гриппа входят лица с хроническими легочными заболеваниями, пороками и другими болезнями сердца.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Основным методом профилактики против множества инфекционных заболеваний (в том числе и при гриппе) является активная иммунизация - вакцинация. В процессе вакцинации в организм вводят частицу инфекционного агента (это может быть ослабленный или убитый возбудитель болезни, или же его части). Вирус, содержащийся в вакцине, не может вызвать заболевание, но может стимулировать организм к выработке </w:t>
      </w:r>
      <w:hyperlink r:id="rId5" w:history="1">
        <w:r w:rsidRPr="00AA1332">
          <w:rPr>
            <w:rFonts w:ascii="Times New Roman" w:eastAsia="Times New Roman" w:hAnsi="Times New Roman" w:cs="Times New Roman"/>
            <w:color w:val="5C2770"/>
            <w:sz w:val="24"/>
            <w:szCs w:val="24"/>
            <w:lang w:eastAsia="ru-RU"/>
          </w:rPr>
          <w:t>антител</w:t>
        </w:r>
      </w:hyperlink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Поэтому, когда в организм попадает "дикий" штамм вируса, то не нужно время для выработки антител - они уже есть после вакцинации. Антитела связываются с вирусом и, таким образом, предотвращают инфицирование клетки и размножение вируса. Благодаря этому заболевание предупреждается еще до его начала.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Несмотря на большое количество данных, подтверждающих эффективность современных гриппозных вакцин и свидетельствующих </w:t>
      </w:r>
      <w:proofErr w:type="gramStart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proofErr w:type="gramEnd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все более широком применении вакцин в последние годы, многие больные, относящиеся к группам повышенного риска, остаются неохваченными ежегодной вакцинацией, вопреки рекомендациям специалистов. Недостаточно широкое применение вакцинации объясняется, в частности, сомнениями относительно безопасности вакцин, порожденными неправильной интерпретацией имеющихся фактов.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Инактивированные вакцины не содержат живых вирусов и поэтому не могут вызвать заболевание гриппом. Так как вакцинация проводится в осенний период, когда наиболее распространены респираторные заболевания, вакцинируемый может после вакцинации заболеть – это является совпадением и никак не связано с прививкой.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Вакцинацию против гриппа можно проводить в любое время года, но лучше начинать ее осенью, перед началом гриппозного сезона. В дополнение к этому необходимо учесть срок в 1 - 2 недели, необходимый для выработки иммунитета.</w:t>
      </w:r>
    </w:p>
    <w:p w:rsidR="00AA1332" w:rsidRPr="00AA1332" w:rsidRDefault="00AA1332" w:rsidP="00AA1332">
      <w:pPr>
        <w:shd w:val="clear" w:color="auto" w:fill="FFFFFF"/>
        <w:spacing w:before="75" w:after="75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Прививку от гриппа логичнее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AA1332" w:rsidRPr="00AA1332" w:rsidRDefault="00AA1332" w:rsidP="00AA133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Прививка против гриппа защищает только от гриппа. Грипп, в отличие от других ОРВИ, опасен не только сам по себе (хотя иногда протекает в сверхтяжелой форме, когда спасти, да и то не всегда, может только госпитализация), а своими осложнениями, среди которых </w:t>
      </w:r>
      <w:proofErr w:type="gramStart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такие</w:t>
      </w:r>
      <w:proofErr w:type="gramEnd"/>
      <w:r w:rsidRPr="00AA133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грозные как пневмония, менингит, энцефалит, миокардит. Причем иногда эти осложнения проявляются впервые спустя недели, и даже месяцы после прекращения самого заболевания. Вакцинация позволяет избежать этого серьезного заболевания, а если заражение все-таки происходит, то болезнь протекает без осложнений и в легкой форме. Именно поэтому </w:t>
      </w:r>
      <w:r w:rsidRPr="00AA133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Всемирная организация здравоохранения рекомендует в качестве единственной реальной защиты от гриппа вакцинацию.</w:t>
      </w:r>
    </w:p>
    <w:p w:rsidR="00AA1332" w:rsidRPr="00AA1332" w:rsidRDefault="00AA1332" w:rsidP="00AA1332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AA1332" w:rsidRPr="00AA1332" w:rsidSect="004673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EE"/>
    <w:rsid w:val="00224F83"/>
    <w:rsid w:val="004673EE"/>
    <w:rsid w:val="00596A6E"/>
    <w:rsid w:val="0092141F"/>
    <w:rsid w:val="00AA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332"/>
    <w:rPr>
      <w:b/>
      <w:bCs/>
    </w:rPr>
  </w:style>
  <w:style w:type="character" w:styleId="a5">
    <w:name w:val="Emphasis"/>
    <w:basedOn w:val="a0"/>
    <w:uiPriority w:val="20"/>
    <w:qFormat/>
    <w:rsid w:val="00AA1332"/>
    <w:rPr>
      <w:i/>
      <w:iCs/>
    </w:rPr>
  </w:style>
  <w:style w:type="character" w:styleId="a6">
    <w:name w:val="Hyperlink"/>
    <w:basedOn w:val="a0"/>
    <w:uiPriority w:val="99"/>
    <w:semiHidden/>
    <w:unhideWhenUsed/>
    <w:rsid w:val="00AA13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ntitelo/" TargetMode="External"/><Relationship Id="rId4" Type="http://schemas.openxmlformats.org/officeDocument/2006/relationships/hyperlink" Target="http://pandia.ru/text/category/vi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2016-10-12T17:40:00Z</cp:lastPrinted>
  <dcterms:created xsi:type="dcterms:W3CDTF">2016-10-12T17:02:00Z</dcterms:created>
  <dcterms:modified xsi:type="dcterms:W3CDTF">2016-10-12T17:43:00Z</dcterms:modified>
</cp:coreProperties>
</file>