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FF" w:rsidRDefault="008C16B7" w:rsidP="008C1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426CE">
        <w:rPr>
          <w:rFonts w:ascii="Times New Roman" w:hAnsi="Times New Roman" w:cs="Times New Roman"/>
          <w:b/>
          <w:sz w:val="28"/>
          <w:szCs w:val="28"/>
        </w:rPr>
        <w:t>Влияние концертмейстера на эмоциональное восприятие учащихся в хореографическом классе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5125" w:rsidRDefault="006F5125" w:rsidP="008C1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25" w:rsidRPr="00E34598" w:rsidRDefault="006F5125" w:rsidP="006F51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34598">
        <w:rPr>
          <w:color w:val="000000"/>
          <w:sz w:val="28"/>
          <w:szCs w:val="28"/>
        </w:rPr>
        <w:t>В эстетическом воспитании подрастающего поколения важная роль отводится искусству, в частности – хореографическому. Хореографическое искусство является одним из самых действенных факторов формирования гармонически развитой, духовно богатой личности и в настоящее время оно приобретает все большее значение, так как является массовым, доступным для всех.</w:t>
      </w:r>
    </w:p>
    <w:p w:rsidR="006F5125" w:rsidRDefault="006F5125" w:rsidP="006F51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34598">
        <w:rPr>
          <w:color w:val="000000"/>
          <w:sz w:val="28"/>
          <w:szCs w:val="28"/>
        </w:rPr>
        <w:t>Хореографическое образование и воспитание получают десятки тысяч детей в учреждениях дополнительного образования. Занятия доставляют детям радость, поднимают настроение, повышают жизненный тонус, так как дети испытывают постоянную потребность в движении. Через движение они эмоциональней и глубже воспринимают музыку.</w:t>
      </w:r>
    </w:p>
    <w:p w:rsidR="006F5125" w:rsidRDefault="006F5125" w:rsidP="006F51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B4FB1">
        <w:rPr>
          <w:color w:val="000000"/>
          <w:sz w:val="28"/>
          <w:szCs w:val="28"/>
        </w:rPr>
        <w:t>Значительное место в музыкально-ритмическом воспитании школьников отводится танцам. Научить ребенка передавать характер музыкального произведения, его образное содержание через пластику движений под музыку – именно на это направлена работа над танцем. Известно, что дети очень любят танцевать. В танцах они удовлетворяют свою естественную потребность в движении. В выразительных, ритмичных движениях танца раскрываются чувства, мысли, настрое</w:t>
      </w:r>
      <w:r>
        <w:rPr>
          <w:color w:val="000000"/>
          <w:sz w:val="28"/>
          <w:szCs w:val="28"/>
        </w:rPr>
        <w:t>ние, проявляется характер детей.</w:t>
      </w:r>
    </w:p>
    <w:p w:rsidR="006F5125" w:rsidRPr="009870DC" w:rsidRDefault="006F5125" w:rsidP="006F51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Искусство танца </w:t>
      </w:r>
      <w:r w:rsidRPr="009870DC">
        <w:rPr>
          <w:color w:val="000000"/>
          <w:sz w:val="28"/>
          <w:szCs w:val="28"/>
        </w:rPr>
        <w:t xml:space="preserve"> направлено на решение музыкально-ритмического, физического, эстетического и психического развития детей. Движения под музыку приучают их к коллективным действиям, способствуют воспитанию чувства коллективизма, дружбы, товарищества, взаимного уважения.</w:t>
      </w:r>
    </w:p>
    <w:p w:rsidR="006F5125" w:rsidRDefault="006F5125" w:rsidP="006F51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870DC">
        <w:rPr>
          <w:color w:val="000000"/>
          <w:sz w:val="28"/>
          <w:szCs w:val="28"/>
        </w:rPr>
        <w:t>Движения под музыку укрепляют детский организм. Удовлетворение, полученное ребенком в процессе двигательных действий, побочно сопровождаются значительными физиологическими изменениями в его организме, улучшается дыхание и кровообращение.</w:t>
      </w:r>
    </w:p>
    <w:p w:rsidR="006F5125" w:rsidRPr="009C4FD6" w:rsidRDefault="006F5125" w:rsidP="006F51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C4FD6">
        <w:rPr>
          <w:color w:val="000000"/>
          <w:sz w:val="28"/>
          <w:szCs w:val="28"/>
        </w:rPr>
        <w:t xml:space="preserve">Систематические занятия танцами очень полезны для физического развития детей: улучшается осанка, совершенствуются пропорции тела, укрепляются мышцы. Постепенно дети начинают легче, грациознее двигаться, становятся раскованными. У детей появляются такие качества движений, как легкость, </w:t>
      </w:r>
      <w:proofErr w:type="spellStart"/>
      <w:r w:rsidRPr="009C4FD6">
        <w:rPr>
          <w:color w:val="000000"/>
          <w:sz w:val="28"/>
          <w:szCs w:val="28"/>
        </w:rPr>
        <w:t>полетность</w:t>
      </w:r>
      <w:proofErr w:type="spellEnd"/>
      <w:r w:rsidRPr="009C4FD6">
        <w:rPr>
          <w:color w:val="000000"/>
          <w:sz w:val="28"/>
          <w:szCs w:val="28"/>
        </w:rPr>
        <w:t>, упругость, ловкость, быстрота и энергичность. Благодаря музыке</w:t>
      </w:r>
      <w:r>
        <w:rPr>
          <w:color w:val="000000"/>
          <w:sz w:val="28"/>
          <w:szCs w:val="28"/>
        </w:rPr>
        <w:t>,</w:t>
      </w:r>
      <w:r w:rsidRPr="009C4FD6">
        <w:rPr>
          <w:color w:val="000000"/>
          <w:sz w:val="28"/>
          <w:szCs w:val="28"/>
        </w:rPr>
        <w:t xml:space="preserve"> движения дошкольников становятся более четкими, выразительными и красивыми.</w:t>
      </w:r>
    </w:p>
    <w:p w:rsidR="006F5125" w:rsidRDefault="006F5125" w:rsidP="006F5125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76881">
        <w:rPr>
          <w:sz w:val="28"/>
          <w:szCs w:val="28"/>
        </w:rPr>
        <w:t xml:space="preserve">На уроках </w:t>
      </w:r>
      <w:r>
        <w:rPr>
          <w:sz w:val="28"/>
          <w:szCs w:val="28"/>
        </w:rPr>
        <w:t>т</w:t>
      </w:r>
      <w:r w:rsidRPr="00376881">
        <w:rPr>
          <w:sz w:val="28"/>
          <w:szCs w:val="28"/>
        </w:rPr>
        <w:t>анца решаются важные художественные и воспитательные</w:t>
      </w:r>
      <w:r>
        <w:rPr>
          <w:sz w:val="28"/>
          <w:szCs w:val="28"/>
        </w:rPr>
        <w:t xml:space="preserve"> задачи, которые состоят в том,  </w:t>
      </w:r>
      <w:r w:rsidRPr="00376881">
        <w:rPr>
          <w:sz w:val="28"/>
          <w:szCs w:val="28"/>
        </w:rPr>
        <w:t>чтобы разви</w:t>
      </w:r>
      <w:r>
        <w:rPr>
          <w:sz w:val="28"/>
          <w:szCs w:val="28"/>
        </w:rPr>
        <w:t>ва</w:t>
      </w:r>
      <w:r w:rsidRPr="00376881">
        <w:rPr>
          <w:sz w:val="28"/>
          <w:szCs w:val="28"/>
        </w:rPr>
        <w:t xml:space="preserve">ть художественные </w:t>
      </w:r>
      <w:r w:rsidRPr="00376881">
        <w:rPr>
          <w:sz w:val="28"/>
          <w:szCs w:val="28"/>
        </w:rPr>
        <w:lastRenderedPageBreak/>
        <w:t>особенности учащихся, приви</w:t>
      </w:r>
      <w:r>
        <w:rPr>
          <w:sz w:val="28"/>
          <w:szCs w:val="28"/>
        </w:rPr>
        <w:t>ва</w:t>
      </w:r>
      <w:r w:rsidRPr="00376881">
        <w:rPr>
          <w:sz w:val="28"/>
          <w:szCs w:val="28"/>
        </w:rPr>
        <w:t>ть им любовь к танцу, учить правильно и красиво танцевать, понимать язык хореографического искусства. В этом воспитательном процессе придаётся серьёзное значение художественной ценности репертуара.</w:t>
      </w:r>
    </w:p>
    <w:p w:rsidR="005D75B9" w:rsidRDefault="00205682" w:rsidP="00205682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5125">
        <w:rPr>
          <w:sz w:val="28"/>
          <w:szCs w:val="28"/>
        </w:rPr>
        <w:t xml:space="preserve"> Работа концертмейстера хореографии очень специфична в сравнении с другими видами концертмейстерской деятельности. Здесь музыкант выступает в роли солиста. Подбор музыки, её интерпретация, аранжировка, компоновка в ведении самого концертмейстера. Именно на него ложится ответственность по оформлению урока, подбору материала и его воплощению в хореографии. Работа эта очень объёмна, и приоритет в ней отдаётся не механическому накоплению материала, а его обработке, систематизации и компоновке. </w:t>
      </w:r>
    </w:p>
    <w:p w:rsidR="006F35BF" w:rsidRDefault="006F35BF" w:rsidP="00205682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Концертмейстер в классе хореографии обязан владеть значительным запасом произведений разнообразных жанров. И цель здесь одна – создать настроение на уроке, «зарядить» учеников на весь день с помощью их любимой музыки</w:t>
      </w:r>
      <w:r w:rsidR="00A50BFA">
        <w:rPr>
          <w:sz w:val="28"/>
          <w:szCs w:val="28"/>
        </w:rPr>
        <w:t>, а также своих интересных импровизационных разработок. Музыка, исполняемая на уроках, воспитывает у учащихся музыкальный вкус, слух, сознательное отношение к занятиям.</w:t>
      </w:r>
    </w:p>
    <w:p w:rsidR="00A50BFA" w:rsidRDefault="00A50BFA" w:rsidP="00205682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Профессия концертмейстера на хореографическом отделении сложна</w:t>
      </w:r>
      <w:r w:rsidR="00637A62">
        <w:rPr>
          <w:sz w:val="28"/>
          <w:szCs w:val="28"/>
        </w:rPr>
        <w:t xml:space="preserve"> и представляет ряд трудностей для пианиста. Концертмейстер должен ориентироваться в музыкальной палитре, должен </w:t>
      </w:r>
      <w:proofErr w:type="gramStart"/>
      <w:r w:rsidR="00637A62">
        <w:rPr>
          <w:sz w:val="28"/>
          <w:szCs w:val="28"/>
        </w:rPr>
        <w:t>помогать ученикам услышать</w:t>
      </w:r>
      <w:proofErr w:type="gramEnd"/>
      <w:r w:rsidR="00637A62">
        <w:rPr>
          <w:sz w:val="28"/>
          <w:szCs w:val="28"/>
        </w:rPr>
        <w:t xml:space="preserve"> музыку, почувствовать музыку мышцами, направить пластику исполнителей в нужное русло, должен создать эмоциональную атмосферу урока, репетиции или концерта.</w:t>
      </w:r>
    </w:p>
    <w:p w:rsidR="006F5125" w:rsidRPr="00972FC7" w:rsidRDefault="005D75B9" w:rsidP="00205682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5125" w:rsidRPr="00972FC7">
        <w:rPr>
          <w:sz w:val="28"/>
          <w:szCs w:val="28"/>
        </w:rPr>
        <w:t xml:space="preserve">Успех работы с детьми во многом зависит от того, насколько правильно, выразительно и художественно </w:t>
      </w:r>
      <w:r w:rsidR="006F5125">
        <w:rPr>
          <w:sz w:val="28"/>
          <w:szCs w:val="28"/>
        </w:rPr>
        <w:t xml:space="preserve">концертмейстер </w:t>
      </w:r>
      <w:r w:rsidR="006F5125" w:rsidRPr="00972FC7">
        <w:rPr>
          <w:sz w:val="28"/>
          <w:szCs w:val="28"/>
        </w:rPr>
        <w:t>исполняет музыку, доносит ее содержание до детей. Ясная фразировка, яркие динамические контрасты помогают детям услышать музыку и отразить ее в танцевальных движениях. Музыка и танец в своем гармоничном единстве – прекрасное средство развития эмоциональной сферы детей, основа их эстетического воспитания.</w:t>
      </w:r>
    </w:p>
    <w:p w:rsidR="006F5125" w:rsidRDefault="00205682" w:rsidP="00205682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5125">
        <w:rPr>
          <w:sz w:val="28"/>
          <w:szCs w:val="28"/>
        </w:rPr>
        <w:t xml:space="preserve"> Музыкальное оформление урока является основой музыкально-ритмического воспитания и влияет на развитие музыкальной культуры учащихся. Музыкальный материал должен соответствовать теме урока, углублять и закреплять конкретные музыкально-слуховые и двигательные представления, знания. Концертмейстеру следует подбирать такие музыкальные произведения, которые рисуют яркие образы, близкие и понятные детям. Выразительное исполнение музыки концертмейстером придаёт движения учащимся эмоциональность, помогает двигаться ритмичнее, выразительнее.  Музыкальное оформление должно быть </w:t>
      </w:r>
      <w:r w:rsidR="006F5125">
        <w:rPr>
          <w:sz w:val="28"/>
          <w:szCs w:val="28"/>
        </w:rPr>
        <w:lastRenderedPageBreak/>
        <w:t>разнообразным и качественно исполненным.      </w:t>
      </w:r>
      <w:r w:rsidR="006F5125" w:rsidRPr="007442CD">
        <w:rPr>
          <w:sz w:val="28"/>
          <w:szCs w:val="28"/>
        </w:rPr>
        <w:t xml:space="preserve">Музыку для сопровождения танцевальных </w:t>
      </w:r>
      <w:r w:rsidR="006F5125">
        <w:rPr>
          <w:sz w:val="28"/>
          <w:szCs w:val="28"/>
        </w:rPr>
        <w:t xml:space="preserve">движений </w:t>
      </w:r>
      <w:r w:rsidR="006F5125" w:rsidRPr="007442CD">
        <w:rPr>
          <w:sz w:val="28"/>
          <w:szCs w:val="28"/>
        </w:rPr>
        <w:t>необходимо постоянно пополнять</w:t>
      </w:r>
      <w:r w:rsidR="006F5125">
        <w:rPr>
          <w:sz w:val="28"/>
          <w:szCs w:val="28"/>
        </w:rPr>
        <w:t>,</w:t>
      </w:r>
      <w:r w:rsidR="006F5125" w:rsidRPr="007442CD">
        <w:rPr>
          <w:sz w:val="28"/>
          <w:szCs w:val="28"/>
        </w:rPr>
        <w:t xml:space="preserve"> </w:t>
      </w:r>
      <w:r w:rsidR="006F5125">
        <w:rPr>
          <w:sz w:val="28"/>
          <w:szCs w:val="28"/>
        </w:rPr>
        <w:t>делать её разнообразнее</w:t>
      </w:r>
      <w:r w:rsidR="006F5125" w:rsidRPr="007442CD">
        <w:rPr>
          <w:sz w:val="28"/>
          <w:szCs w:val="28"/>
        </w:rPr>
        <w:t>, руководствуясь эстетическими критериями, чувством художественной меры.</w:t>
      </w:r>
      <w:r w:rsidR="006F5125">
        <w:rPr>
          <w:sz w:val="28"/>
          <w:szCs w:val="28"/>
        </w:rPr>
        <w:t xml:space="preserve"> Концертмейстеру следует учитывать, что монотонный характер музыкального сопровождения притупляет внимание, не даёт возможность развить эмоциональную выразительность и музыкальное понимание танца. Однако, слишком сложные по мелодическому рисунку произведения, отвлекая внимание  детей, могут затруднить процесс выполнения танцевальных движений. </w:t>
      </w:r>
      <w:r w:rsidR="006F5125" w:rsidRPr="007442CD">
        <w:rPr>
          <w:sz w:val="28"/>
          <w:szCs w:val="28"/>
        </w:rPr>
        <w:t xml:space="preserve"> Постоянное звучание на уроках одного и того же марша или вальса ведет к механическому, не эмоциональному выполнению </w:t>
      </w:r>
      <w:r w:rsidR="006F5125">
        <w:rPr>
          <w:sz w:val="28"/>
          <w:szCs w:val="28"/>
        </w:rPr>
        <w:t>движений</w:t>
      </w:r>
      <w:r w:rsidR="006F5125" w:rsidRPr="007442CD">
        <w:rPr>
          <w:sz w:val="28"/>
          <w:szCs w:val="28"/>
        </w:rPr>
        <w:t>. Не желательна и другая крайность: слишком частая смена сопровождений рассеивает внимание учащихся, не способствует усвое</w:t>
      </w:r>
      <w:r w:rsidR="006F5125">
        <w:rPr>
          <w:sz w:val="28"/>
          <w:szCs w:val="28"/>
        </w:rPr>
        <w:t xml:space="preserve">нию и запоминанию ими движений. Непременным условием любой хореографической деятельности является верная передача характера, стиля, образного содержания музыки. Танец органически связан с музыкой. Без музыки немыслимы танцевальные комбинации. В процессе учебной работы необходимо прививать учащимся умение слышать и слушать музыку, понимать её и любить. В оформлении урока можно использовать: классическую музыку русских и зарубежных композиторов; народную музыку; музыку в современных ритмах; детские песни, музыку из детских мультфильмов.  </w:t>
      </w:r>
    </w:p>
    <w:p w:rsidR="006F5125" w:rsidRDefault="00205682" w:rsidP="00205682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5125">
        <w:rPr>
          <w:sz w:val="28"/>
          <w:szCs w:val="28"/>
        </w:rPr>
        <w:t xml:space="preserve">  </w:t>
      </w:r>
      <w:r w:rsidR="006F5125" w:rsidRPr="00DE6C8E">
        <w:rPr>
          <w:sz w:val="28"/>
          <w:szCs w:val="28"/>
        </w:rPr>
        <w:t>Музыкальные произведения</w:t>
      </w:r>
      <w:r w:rsidR="006F5125">
        <w:rPr>
          <w:sz w:val="28"/>
          <w:szCs w:val="28"/>
        </w:rPr>
        <w:t xml:space="preserve"> должны быть доступны для восприятия и соответствовать возрасту детей. Важен правильный подбор музыки, от этого во многом зависит воспитание хорошего музыкального вкуса. Развитый музыкальный вкус-это способность наслаждаться ценной в художественном отношении музыкой. Он не является врождённым, а приобретается с опытом. Критерии хорошего музыкального вкуса, относящиеся к музыкальному материалу урока должны определяться такими необходимыми понятиями и качествами танцевальной музыки для детей, как ясность, доходчивость, образность, законченность мелодии; благозвучность гармонии, чистота голосоведения, чёткий ритмический рисунок. Концертмейстеру необходимо вдумчиво и серьёзно подходить к подбору музыкального материала, рассматривая его, как средство воспитания музыкальной культуры у детей.</w:t>
      </w:r>
    </w:p>
    <w:p w:rsidR="006F5125" w:rsidRPr="006F5125" w:rsidRDefault="006F5125" w:rsidP="006F5125">
      <w:pPr>
        <w:rPr>
          <w:rFonts w:ascii="Times New Roman" w:hAnsi="Times New Roman" w:cs="Times New Roman"/>
          <w:sz w:val="28"/>
          <w:szCs w:val="28"/>
        </w:rPr>
      </w:pPr>
    </w:p>
    <w:sectPr w:rsidR="006F5125" w:rsidRPr="006F5125" w:rsidSect="00FA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B7"/>
    <w:rsid w:val="000426CE"/>
    <w:rsid w:val="00205682"/>
    <w:rsid w:val="005D75B9"/>
    <w:rsid w:val="00637A62"/>
    <w:rsid w:val="006F35BF"/>
    <w:rsid w:val="006F5125"/>
    <w:rsid w:val="00726F97"/>
    <w:rsid w:val="008C16B7"/>
    <w:rsid w:val="00A50BFA"/>
    <w:rsid w:val="00CF572B"/>
    <w:rsid w:val="00FA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F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F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2001-12-31T20:03:00Z</dcterms:created>
  <dcterms:modified xsi:type="dcterms:W3CDTF">2024-01-09T13:34:00Z</dcterms:modified>
</cp:coreProperties>
</file>