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Особенности развития </w:t>
      </w:r>
      <w:r w:rsidR="001D7E59">
        <w:rPr>
          <w:rFonts w:ascii="Times New Roman" w:hAnsi="Times New Roman" w:cs="Times New Roman"/>
        </w:rPr>
        <w:t>речи у учащихся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на уроках русского языка в 5-9 классах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коррекционной ШКОЛЫ VIII вида.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Исследования Л.С. </w:t>
      </w:r>
      <w:proofErr w:type="spellStart"/>
      <w:r w:rsidRPr="00457129">
        <w:rPr>
          <w:rFonts w:ascii="Times New Roman" w:hAnsi="Times New Roman" w:cs="Times New Roman"/>
        </w:rPr>
        <w:t>Выготского</w:t>
      </w:r>
      <w:proofErr w:type="spellEnd"/>
      <w:r w:rsidRPr="00457129">
        <w:rPr>
          <w:rFonts w:ascii="Times New Roman" w:hAnsi="Times New Roman" w:cs="Times New Roman"/>
        </w:rPr>
        <w:t xml:space="preserve">, А.Р. </w:t>
      </w:r>
      <w:proofErr w:type="spellStart"/>
      <w:r w:rsidRPr="00457129">
        <w:rPr>
          <w:rFonts w:ascii="Times New Roman" w:hAnsi="Times New Roman" w:cs="Times New Roman"/>
        </w:rPr>
        <w:t>Лурия</w:t>
      </w:r>
      <w:proofErr w:type="spellEnd"/>
      <w:r w:rsidRPr="00457129">
        <w:rPr>
          <w:rFonts w:ascii="Times New Roman" w:hAnsi="Times New Roman" w:cs="Times New Roman"/>
        </w:rPr>
        <w:t xml:space="preserve">, К.С. Лебединской, В.И. </w:t>
      </w:r>
      <w:proofErr w:type="spellStart"/>
      <w:r w:rsidRPr="00457129">
        <w:rPr>
          <w:rFonts w:ascii="Times New Roman" w:hAnsi="Times New Roman" w:cs="Times New Roman"/>
        </w:rPr>
        <w:t>Лубовского</w:t>
      </w:r>
      <w:proofErr w:type="spellEnd"/>
      <w:r w:rsidRPr="00457129">
        <w:rPr>
          <w:rFonts w:ascii="Times New Roman" w:hAnsi="Times New Roman" w:cs="Times New Roman"/>
        </w:rPr>
        <w:t>, М.С.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Певзнер, Г.Е. Сухаревой и других дают основание относить </w:t>
      </w:r>
      <w:proofErr w:type="gramStart"/>
      <w:r w:rsidRPr="00457129">
        <w:rPr>
          <w:rFonts w:ascii="Times New Roman" w:hAnsi="Times New Roman" w:cs="Times New Roman"/>
        </w:rPr>
        <w:t>к</w:t>
      </w:r>
      <w:proofErr w:type="gramEnd"/>
      <w:r w:rsidRPr="00457129">
        <w:rPr>
          <w:rFonts w:ascii="Times New Roman" w:hAnsi="Times New Roman" w:cs="Times New Roman"/>
        </w:rPr>
        <w:t xml:space="preserve"> интеллектуальной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недостаточности только те состояния, при которых отмечается стойкое, необратимое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нарушение преимущественно познавательной деятельности, вызванное </w:t>
      </w:r>
      <w:proofErr w:type="gramStart"/>
      <w:r w:rsidRPr="00457129">
        <w:rPr>
          <w:rFonts w:ascii="Times New Roman" w:hAnsi="Times New Roman" w:cs="Times New Roman"/>
        </w:rPr>
        <w:t>органическим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повреждением коры головного мозга.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Интеллектуальная недостаточность — это не просто «малое количество ума», это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качественные изменения всей психики, всей личности в целом. У детей с нарушениями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интеллекта имеются грубые изменения в условно-рефлекторной деятельности,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разбалансированность процессов возбуждения и торможения, нарушения взаимодействия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сигнальных систем. И, как следствие, — аномалия психического развития ребенка,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proofErr w:type="gramStart"/>
      <w:r w:rsidRPr="00457129">
        <w:rPr>
          <w:rFonts w:ascii="Times New Roman" w:hAnsi="Times New Roman" w:cs="Times New Roman"/>
        </w:rPr>
        <w:t>включающая</w:t>
      </w:r>
      <w:proofErr w:type="gramEnd"/>
      <w:r w:rsidRPr="00457129">
        <w:rPr>
          <w:rFonts w:ascii="Times New Roman" w:hAnsi="Times New Roman" w:cs="Times New Roman"/>
        </w:rPr>
        <w:t xml:space="preserve"> недоразвитие познавательных процессов, бессистемное мышление,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proofErr w:type="gramStart"/>
      <w:r w:rsidRPr="00457129">
        <w:rPr>
          <w:rFonts w:ascii="Times New Roman" w:hAnsi="Times New Roman" w:cs="Times New Roman"/>
        </w:rPr>
        <w:t>нарушение памяти, дефекты всех сторон речи (фонетической, лексической,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грамматической), снижение потребности в речевом общении, нарушения или отсутствие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письменной речи, недостатки внимания, нарушения эмоционально-волевой сферы и т.д.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Кроме этого, у таких детей наблюдаются трудности самостоятельного планирования,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неумение соотнести получаемые результаты с ранее поставленной задачей и оценить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результат, </w:t>
      </w:r>
      <w:proofErr w:type="spellStart"/>
      <w:r w:rsidRPr="00457129">
        <w:rPr>
          <w:rFonts w:ascii="Times New Roman" w:hAnsi="Times New Roman" w:cs="Times New Roman"/>
        </w:rPr>
        <w:t>некритичность</w:t>
      </w:r>
      <w:proofErr w:type="spellEnd"/>
      <w:r w:rsidRPr="00457129">
        <w:rPr>
          <w:rFonts w:ascii="Times New Roman" w:hAnsi="Times New Roman" w:cs="Times New Roman"/>
        </w:rPr>
        <w:t xml:space="preserve"> к своей работе.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Все эти особенности детей носят стойкий характер, потому что являются результатом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органических поражений коры головного мозга на разных этапах развития.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Одной из ведущих задач коррекционной работы с учащимися специальной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(коррекционной) школы VIII вида является развитие речи, т.к. речь, устная и письменная,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служит базой, на которой далее строится воспитание и обучение детей.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Работа по развитию речи проводится как в учебное, так и </w:t>
      </w:r>
      <w:proofErr w:type="gramStart"/>
      <w:r w:rsidRPr="00457129">
        <w:rPr>
          <w:rFonts w:ascii="Times New Roman" w:hAnsi="Times New Roman" w:cs="Times New Roman"/>
        </w:rPr>
        <w:t>вне</w:t>
      </w:r>
      <w:proofErr w:type="gramEnd"/>
      <w:r w:rsidRPr="00457129">
        <w:rPr>
          <w:rFonts w:ascii="Times New Roman" w:hAnsi="Times New Roman" w:cs="Times New Roman"/>
        </w:rPr>
        <w:t xml:space="preserve"> учебное время. Уроки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русского языка занимают одно из основных мест в общей системе обучения и воспитания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школьников с нарушениями интеллекта. Обучение русскому языку в специальной школе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VIII вида носит элементарно-практический характер. Уроки русского языка направлены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на то, чтобы упорядочить речевые умения и навыки, которыми учащиеся уже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располагают, а также способствовать их дальнейшему речевому развитию. Большое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внимание уделяется развитию </w:t>
      </w:r>
      <w:proofErr w:type="spellStart"/>
      <w:r w:rsidRPr="00457129">
        <w:rPr>
          <w:rFonts w:ascii="Times New Roman" w:hAnsi="Times New Roman" w:cs="Times New Roman"/>
        </w:rPr>
        <w:t>импрессивной</w:t>
      </w:r>
      <w:proofErr w:type="spellEnd"/>
      <w:r w:rsidRPr="00457129">
        <w:rPr>
          <w:rFonts w:ascii="Times New Roman" w:hAnsi="Times New Roman" w:cs="Times New Roman"/>
        </w:rPr>
        <w:t xml:space="preserve"> речи.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Работа по развитию речи проводится на протяжении всего периода обучения в школе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ребенка с интеллектуальным нарушением. Это способствует не только устранению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речевых недостатков, но и общему психическому развитию, развитию познавательных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процессов, мышления, памяти, эмоционально-волевой сферы и т.д.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Одной из задач развития речи учащихся специальной (коррекционной) школы VIII вида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является развитие словаря. Важными задачами словарной работы являются обогащение,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уточнение и активизация словаря. Основа словарной работы — введение </w:t>
      </w:r>
      <w:proofErr w:type="gramStart"/>
      <w:r w:rsidRPr="00457129">
        <w:rPr>
          <w:rFonts w:ascii="Times New Roman" w:hAnsi="Times New Roman" w:cs="Times New Roman"/>
        </w:rPr>
        <w:t>в</w:t>
      </w:r>
      <w:proofErr w:type="gramEnd"/>
      <w:r w:rsidRPr="00457129">
        <w:rPr>
          <w:rFonts w:ascii="Times New Roman" w:hAnsi="Times New Roman" w:cs="Times New Roman"/>
        </w:rPr>
        <w:t xml:space="preserve"> языковое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сознание ребенка тематических групп слов, синонимических рядов, антонимических пар,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многозначных слов. Необходимо также обогащать речь детей с нарушением интеллекта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образными средствами (метафорами, аллегориями, сравнениями).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У учащихся школы VIII вида можно развить понимание различий значения слова </w:t>
      </w:r>
      <w:proofErr w:type="gramStart"/>
      <w:r w:rsidRPr="00457129">
        <w:rPr>
          <w:rFonts w:ascii="Times New Roman" w:hAnsi="Times New Roman" w:cs="Times New Roman"/>
        </w:rPr>
        <w:t>в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зависимости от смысловых оттенков, дающих им дополнительные эмоционально-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оценочные характеристики. Обучаясь целесообразному употреблению слов </w:t>
      </w:r>
      <w:proofErr w:type="gramStart"/>
      <w:r w:rsidRPr="00457129">
        <w:rPr>
          <w:rFonts w:ascii="Times New Roman" w:hAnsi="Times New Roman" w:cs="Times New Roman"/>
        </w:rPr>
        <w:t>в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proofErr w:type="gramStart"/>
      <w:r w:rsidRPr="00457129">
        <w:rPr>
          <w:rFonts w:ascii="Times New Roman" w:hAnsi="Times New Roman" w:cs="Times New Roman"/>
        </w:rPr>
        <w:t>словосочетаниях</w:t>
      </w:r>
      <w:proofErr w:type="gramEnd"/>
      <w:r w:rsidRPr="00457129">
        <w:rPr>
          <w:rFonts w:ascii="Times New Roman" w:hAnsi="Times New Roman" w:cs="Times New Roman"/>
        </w:rPr>
        <w:t xml:space="preserve"> и предложениях, они начинают использовать навыки отбора уместных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языковых сре</w:t>
      </w:r>
      <w:proofErr w:type="gramStart"/>
      <w:r w:rsidRPr="00457129">
        <w:rPr>
          <w:rFonts w:ascii="Times New Roman" w:hAnsi="Times New Roman" w:cs="Times New Roman"/>
        </w:rPr>
        <w:t>дств пр</w:t>
      </w:r>
      <w:proofErr w:type="gramEnd"/>
      <w:r w:rsidRPr="00457129">
        <w:rPr>
          <w:rFonts w:ascii="Times New Roman" w:hAnsi="Times New Roman" w:cs="Times New Roman"/>
        </w:rPr>
        <w:t>и сочинении своих рассказов и сказок, что является необходимым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условием развития связной речи. Специально организованная лексическая работа,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proofErr w:type="gramStart"/>
      <w:r w:rsidRPr="00457129">
        <w:rPr>
          <w:rFonts w:ascii="Times New Roman" w:hAnsi="Times New Roman" w:cs="Times New Roman"/>
        </w:rPr>
        <w:t>направленная</w:t>
      </w:r>
      <w:proofErr w:type="gramEnd"/>
      <w:r w:rsidRPr="00457129">
        <w:rPr>
          <w:rFonts w:ascii="Times New Roman" w:hAnsi="Times New Roman" w:cs="Times New Roman"/>
        </w:rPr>
        <w:t xml:space="preserve"> на формирование у школьников с нарушением интеллекта умений отбирать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лексические средства, наиболее точно соответствующие раскрываемому замыслу,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рассматривается в контексте произвольности выстраивания связного высказывания.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Работа над смысловой стороной слова выдвигается на первое место, т.к. именно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proofErr w:type="gramStart"/>
      <w:r w:rsidRPr="00457129">
        <w:rPr>
          <w:rFonts w:ascii="Times New Roman" w:hAnsi="Times New Roman" w:cs="Times New Roman"/>
        </w:rPr>
        <w:t>семантический отбор слов в соответствии с контекстом и речевой ситуацией (раскрытие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значений многозначного слова, использование синонимов и антонимов) оказывает самое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существенное влияние на формирование осознания явлений языка и речи.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Учителями русского языка нашей школы был изучен уровень развития словаря и уровень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lastRenderedPageBreak/>
        <w:t>усвоения образных выражений учащимися 5- 9 классов. В результате проведенной работы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выявлено, что почти у всех детей довольно низкий уровень развития словаря. Часто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путают названия предметов, у них плохо сформированы обобщающие понятия. Ученики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не могут правильно подобрать синонимы, антонимы, понимают лишь одно-два значения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многозначных слов. Выявлено также, что учащиеся с нарушениями интеллекта понимают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более простые образные выражения, а более сложные — лишь в контексте рассказа, </w:t>
      </w:r>
      <w:proofErr w:type="gramStart"/>
      <w:r w:rsidRPr="00457129">
        <w:rPr>
          <w:rFonts w:ascii="Times New Roman" w:hAnsi="Times New Roman" w:cs="Times New Roman"/>
        </w:rPr>
        <w:t>в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прямом </w:t>
      </w:r>
      <w:proofErr w:type="gramStart"/>
      <w:r w:rsidRPr="00457129">
        <w:rPr>
          <w:rFonts w:ascii="Times New Roman" w:hAnsi="Times New Roman" w:cs="Times New Roman"/>
        </w:rPr>
        <w:t>значении</w:t>
      </w:r>
      <w:proofErr w:type="gramEnd"/>
      <w:r w:rsidRPr="00457129">
        <w:rPr>
          <w:rFonts w:ascii="Times New Roman" w:hAnsi="Times New Roman" w:cs="Times New Roman"/>
        </w:rPr>
        <w:t>, или не понимают совсем.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Исходя из этого, были поставлены следующие задачи: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1. Обогащать, уточнять и активизировать словарь учащихся разными частями речи.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2. Учить детей устанавливать связь между предметами и явлениями окружающего мира,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proofErr w:type="gramStart"/>
      <w:r w:rsidRPr="00457129">
        <w:rPr>
          <w:rFonts w:ascii="Times New Roman" w:hAnsi="Times New Roman" w:cs="Times New Roman"/>
        </w:rPr>
        <w:t>обогащать словарь детей образными выражениями (метафорами, аллегориями,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сравнениями).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3. Учить детей употреблять синонимы, антонимы, омонимы и образные выражения </w:t>
      </w:r>
      <w:proofErr w:type="gramStart"/>
      <w:r w:rsidRPr="00457129">
        <w:rPr>
          <w:rFonts w:ascii="Times New Roman" w:hAnsi="Times New Roman" w:cs="Times New Roman"/>
        </w:rPr>
        <w:t>в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связной </w:t>
      </w:r>
      <w:proofErr w:type="gramStart"/>
      <w:r w:rsidRPr="00457129">
        <w:rPr>
          <w:rFonts w:ascii="Times New Roman" w:hAnsi="Times New Roman" w:cs="Times New Roman"/>
        </w:rPr>
        <w:t>речи</w:t>
      </w:r>
      <w:proofErr w:type="gramEnd"/>
      <w:r w:rsidRPr="00457129">
        <w:rPr>
          <w:rFonts w:ascii="Times New Roman" w:hAnsi="Times New Roman" w:cs="Times New Roman"/>
        </w:rPr>
        <w:t xml:space="preserve"> как на уроках русского языка, так и в повседневной жизни.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В системе работы над лексической стороной речи значительное место отводится работе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proofErr w:type="gramStart"/>
      <w:r w:rsidRPr="00457129">
        <w:rPr>
          <w:rFonts w:ascii="Times New Roman" w:hAnsi="Times New Roman" w:cs="Times New Roman"/>
        </w:rPr>
        <w:t>над синонимами и антонимами (с терминами «синоним» и «антоним» школьники с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нарушением интеллекта не знакомятся). Работа над синонимами обогащает словарь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ребенка, приучает его наиболее ясно, точно выражать свои мысли, устраняет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однообразность речи, делает ее более яркой, выразительной.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Антонимы способствуют уяснению значения слова. Работа с антонимами требует </w:t>
      </w:r>
      <w:proofErr w:type="gramStart"/>
      <w:r w:rsidRPr="00457129">
        <w:rPr>
          <w:rFonts w:ascii="Times New Roman" w:hAnsi="Times New Roman" w:cs="Times New Roman"/>
        </w:rPr>
        <w:t>от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учащихся таких логических операций, как сравнение, противопоставление, и тем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proofErr w:type="gramStart"/>
      <w:r w:rsidRPr="00457129">
        <w:rPr>
          <w:rFonts w:ascii="Times New Roman" w:hAnsi="Times New Roman" w:cs="Times New Roman"/>
        </w:rPr>
        <w:t>самым</w:t>
      </w:r>
      <w:proofErr w:type="gramEnd"/>
      <w:r w:rsidRPr="00457129">
        <w:rPr>
          <w:rFonts w:ascii="Times New Roman" w:hAnsi="Times New Roman" w:cs="Times New Roman"/>
        </w:rPr>
        <w:t xml:space="preserve"> способствует коррекции мыслительных процессов детей.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Как показала практика, учащиеся коррекционной школы легче справляются </w:t>
      </w:r>
      <w:proofErr w:type="gramStart"/>
      <w:r w:rsidRPr="00457129">
        <w:rPr>
          <w:rFonts w:ascii="Times New Roman" w:hAnsi="Times New Roman" w:cs="Times New Roman"/>
        </w:rPr>
        <w:t>с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подбором антонимов, чем синонимов. Это объясняется особенностью мышления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детей с интеллектуальными нарушениями, которые в процессе сравнения легче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усваивают различие предметов, признаков, действий, чем их сходство. Правильное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употребление синонимов требует довольно тонкой дифференциации понятий,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proofErr w:type="gramStart"/>
      <w:r w:rsidRPr="00457129">
        <w:rPr>
          <w:rFonts w:ascii="Times New Roman" w:hAnsi="Times New Roman" w:cs="Times New Roman"/>
        </w:rPr>
        <w:t>которая</w:t>
      </w:r>
      <w:proofErr w:type="gramEnd"/>
      <w:r w:rsidRPr="00457129">
        <w:rPr>
          <w:rFonts w:ascii="Times New Roman" w:hAnsi="Times New Roman" w:cs="Times New Roman"/>
        </w:rPr>
        <w:t xml:space="preserve"> у учащихся коррекционной школы VIII вида нарушена.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В русском языке есть многозначные слова, смысл которых может быть уяснен только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в определенном контексте. Организуя работу с такими словами, учащимся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предлагаются упражнения, направленные на выяснение значения слов и сочетаний.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Наблюдая слова в различных контекстах, учащиеся осознают, что одно и то же слово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может обозначать разные предметы, действия, признаки. С целью дифференциации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proofErr w:type="gramStart"/>
      <w:r w:rsidRPr="00457129">
        <w:rPr>
          <w:rFonts w:ascii="Times New Roman" w:hAnsi="Times New Roman" w:cs="Times New Roman"/>
        </w:rPr>
        <w:t>значений слов используется подстановка синонимического ряда (человек идет -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передвигается; весна идет - наступает; дым идет - поднимается; пароход идет-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плывет; поезд идет - едет; </w:t>
      </w:r>
      <w:proofErr w:type="spellStart"/>
      <w:r w:rsidRPr="00457129">
        <w:rPr>
          <w:rFonts w:ascii="Times New Roman" w:hAnsi="Times New Roman" w:cs="Times New Roman"/>
        </w:rPr>
        <w:t>платьеидет</w:t>
      </w:r>
      <w:proofErr w:type="spellEnd"/>
      <w:r w:rsidRPr="00457129">
        <w:rPr>
          <w:rFonts w:ascii="Times New Roman" w:hAnsi="Times New Roman" w:cs="Times New Roman"/>
        </w:rPr>
        <w:t xml:space="preserve"> — украшает; время идет-проходит и т.д.).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Среди многих средств образной речи особое место занимают сравнения и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метафорические эпитеты, т.е. образные выражения, которые заключают в себе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переносное значение.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При работе над словами, имеющими переносное значение, наиболее эффективными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являются упражнения на сравнение слов в прямом и переносном значении, </w:t>
      </w:r>
      <w:proofErr w:type="gramStart"/>
      <w:r w:rsidRPr="00457129">
        <w:rPr>
          <w:rFonts w:ascii="Times New Roman" w:hAnsi="Times New Roman" w:cs="Times New Roman"/>
        </w:rPr>
        <w:t>на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образование сочетаний со словами, имеющими переносный смысл, на составление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предложений с этими словосочетаниями.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Например: учащимся предлагается несколько словосочетаний: золотое кольцо,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золотое сердце, золотые руки. Детям следует установить, что золотое кольцо </w:t>
      </w:r>
      <w:proofErr w:type="gramStart"/>
      <w:r w:rsidRPr="00457129">
        <w:rPr>
          <w:rFonts w:ascii="Times New Roman" w:hAnsi="Times New Roman" w:cs="Times New Roman"/>
        </w:rPr>
        <w:t>-э</w:t>
      </w:r>
      <w:proofErr w:type="gramEnd"/>
      <w:r w:rsidRPr="00457129">
        <w:rPr>
          <w:rFonts w:ascii="Times New Roman" w:hAnsi="Times New Roman" w:cs="Times New Roman"/>
        </w:rPr>
        <w:t>то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кольцо из золота. А к переносному значению можно подобрать синоним: </w:t>
      </w:r>
      <w:proofErr w:type="gramStart"/>
      <w:r w:rsidRPr="00457129">
        <w:rPr>
          <w:rFonts w:ascii="Times New Roman" w:hAnsi="Times New Roman" w:cs="Times New Roman"/>
        </w:rPr>
        <w:t>золотое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 w:rsidRPr="00457129">
        <w:rPr>
          <w:rFonts w:ascii="Times New Roman" w:hAnsi="Times New Roman" w:cs="Times New Roman"/>
        </w:rPr>
        <w:t>сердце-доброе</w:t>
      </w:r>
      <w:proofErr w:type="spellEnd"/>
      <w:proofErr w:type="gramEnd"/>
      <w:r w:rsidRPr="00457129">
        <w:rPr>
          <w:rFonts w:ascii="Times New Roman" w:hAnsi="Times New Roman" w:cs="Times New Roman"/>
        </w:rPr>
        <w:t xml:space="preserve"> сердце, золотые руки - умелые руки.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Работа над образными словами начинается с загадок метафорического характера.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Подобные загадки воспитывают у учеников умение понимать средства образной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речи. Загадки часто попользуются на уроках грамматики. Они приучают учащихся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узнавать предметы по их существенным признакам, способствуя тем самым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закреплению знаний об окружающем мире, развивая мышление и воображение.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Наряду с этим для работы предлагаются упражнения в виде загадок, когда дети </w:t>
      </w:r>
      <w:proofErr w:type="gramStart"/>
      <w:r w:rsidRPr="00457129">
        <w:rPr>
          <w:rFonts w:ascii="Times New Roman" w:hAnsi="Times New Roman" w:cs="Times New Roman"/>
        </w:rPr>
        <w:t>по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перечисленным признакам и действиям должны узнать предмет. Также ученикам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можно давать задание составлять такие загадки самим, так как, сочиняя их, дети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познают природу метафоры.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lastRenderedPageBreak/>
        <w:t xml:space="preserve">Применяю на уроках еще два интересных вида работы над </w:t>
      </w:r>
      <w:proofErr w:type="gramStart"/>
      <w:r w:rsidRPr="00457129">
        <w:rPr>
          <w:rFonts w:ascii="Times New Roman" w:hAnsi="Times New Roman" w:cs="Times New Roman"/>
        </w:rPr>
        <w:t>прямым</w:t>
      </w:r>
      <w:proofErr w:type="gramEnd"/>
      <w:r w:rsidRPr="00457129">
        <w:rPr>
          <w:rFonts w:ascii="Times New Roman" w:hAnsi="Times New Roman" w:cs="Times New Roman"/>
        </w:rPr>
        <w:t xml:space="preserve"> и переносным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значением слов: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подбор к именам существительным (человек, характер, камень, кольцо) подходящих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по смыслу имен прилагательных, употребленных в переносном значении;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подбор к прилагательным (золотой, каменный, стальной, чёрный) подходящих </w:t>
      </w:r>
      <w:proofErr w:type="gramStart"/>
      <w:r w:rsidRPr="00457129">
        <w:rPr>
          <w:rFonts w:ascii="Times New Roman" w:hAnsi="Times New Roman" w:cs="Times New Roman"/>
        </w:rPr>
        <w:t>по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смыслу имен существительных, с тем, чтобы получить метафорические сочетания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(золотой характер). </w:t>
      </w:r>
      <w:proofErr w:type="spellStart"/>
      <w:r w:rsidRPr="00457129">
        <w:rPr>
          <w:rFonts w:ascii="Times New Roman" w:hAnsi="Times New Roman" w:cs="Times New Roman"/>
        </w:rPr>
        <w:t>Втаких</w:t>
      </w:r>
      <w:proofErr w:type="spellEnd"/>
      <w:r w:rsidRPr="00457129">
        <w:rPr>
          <w:rFonts w:ascii="Times New Roman" w:hAnsi="Times New Roman" w:cs="Times New Roman"/>
        </w:rPr>
        <w:t xml:space="preserve"> </w:t>
      </w:r>
      <w:proofErr w:type="gramStart"/>
      <w:r w:rsidRPr="00457129">
        <w:rPr>
          <w:rFonts w:ascii="Times New Roman" w:hAnsi="Times New Roman" w:cs="Times New Roman"/>
        </w:rPr>
        <w:t>упражнениях</w:t>
      </w:r>
      <w:proofErr w:type="gramEnd"/>
      <w:r w:rsidRPr="00457129">
        <w:rPr>
          <w:rFonts w:ascii="Times New Roman" w:hAnsi="Times New Roman" w:cs="Times New Roman"/>
        </w:rPr>
        <w:t xml:space="preserve"> предлагаются слова для справок.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Для того</w:t>
      </w:r>
      <w:proofErr w:type="gramStart"/>
      <w:r w:rsidRPr="00457129">
        <w:rPr>
          <w:rFonts w:ascii="Times New Roman" w:hAnsi="Times New Roman" w:cs="Times New Roman"/>
        </w:rPr>
        <w:t>,</w:t>
      </w:r>
      <w:proofErr w:type="gramEnd"/>
      <w:r w:rsidRPr="00457129">
        <w:rPr>
          <w:rFonts w:ascii="Times New Roman" w:hAnsi="Times New Roman" w:cs="Times New Roman"/>
        </w:rPr>
        <w:t xml:space="preserve"> чтобы обеспечить активность и самостоятельность каждого ученика при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proofErr w:type="gramStart"/>
      <w:r w:rsidRPr="00457129">
        <w:rPr>
          <w:rFonts w:ascii="Times New Roman" w:hAnsi="Times New Roman" w:cs="Times New Roman"/>
        </w:rPr>
        <w:t>решении</w:t>
      </w:r>
      <w:proofErr w:type="gramEnd"/>
      <w:r w:rsidRPr="00457129">
        <w:rPr>
          <w:rFonts w:ascii="Times New Roman" w:hAnsi="Times New Roman" w:cs="Times New Roman"/>
        </w:rPr>
        <w:t xml:space="preserve"> лексических, грамматических, орфографических задач, учитывается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подготовленность класса в целом, а также индивидуальные особенности каждого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ученика.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Большое значение для правильного понимания словесного образа имеет анализ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семантики и эмоциональности сравнения в старших классах. Анализ </w:t>
      </w:r>
      <w:proofErr w:type="gramStart"/>
      <w:r w:rsidRPr="00457129">
        <w:rPr>
          <w:rFonts w:ascii="Times New Roman" w:hAnsi="Times New Roman" w:cs="Times New Roman"/>
        </w:rPr>
        <w:t>словесного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образа необходимо проводить целенаправленно в одной и той же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последовательности, в виде ответов на наводящие вопросы учителя. Цель этих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вопросов — помочь школьнику с нарушением интеллекта: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отыскать готовый оборот в тексте;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актуализировать знания об объекте сравнения;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правильно провести соотносительный анализ субъекта и объекта сравнения </w:t>
      </w:r>
      <w:proofErr w:type="gramStart"/>
      <w:r w:rsidRPr="00457129">
        <w:rPr>
          <w:rFonts w:ascii="Times New Roman" w:hAnsi="Times New Roman" w:cs="Times New Roman"/>
        </w:rPr>
        <w:t>по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акцентируемым признакам сходства;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обнаружить понимание смысловой и эмоциональной цели данного сопоставления.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Прочность и сознательность усвоения образной лексики достигается с помощью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методических приемов и разнообразных видов работ с учащимися: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выписывание отдельных образных слов и оборотов по теме в тетрадь по чтению;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proofErr w:type="gramStart"/>
      <w:r w:rsidRPr="00457129">
        <w:rPr>
          <w:rFonts w:ascii="Times New Roman" w:hAnsi="Times New Roman" w:cs="Times New Roman"/>
        </w:rPr>
        <w:t>использование изученных сравнений в устной речи школьников (ответы на вопросы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по тексту, связный пересказ, рассказ по картине и др.);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включение готовых средств языковой выразительности в </w:t>
      </w:r>
      <w:proofErr w:type="gramStart"/>
      <w:r w:rsidRPr="00457129">
        <w:rPr>
          <w:rFonts w:ascii="Times New Roman" w:hAnsi="Times New Roman" w:cs="Times New Roman"/>
        </w:rPr>
        <w:t>новый</w:t>
      </w:r>
      <w:proofErr w:type="gramEnd"/>
      <w:r w:rsidRPr="00457129">
        <w:rPr>
          <w:rFonts w:ascii="Times New Roman" w:hAnsi="Times New Roman" w:cs="Times New Roman"/>
        </w:rPr>
        <w:t>, доступный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пониманию учеников контекст;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выполнение различных лексико-стилистических упражнений, составленных </w:t>
      </w:r>
      <w:proofErr w:type="gramStart"/>
      <w:r w:rsidRPr="00457129">
        <w:rPr>
          <w:rFonts w:ascii="Times New Roman" w:hAnsi="Times New Roman" w:cs="Times New Roman"/>
        </w:rPr>
        <w:t>на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основе знакомых художественных текстов и проверяющих понимание изученных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образных оборотов;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восстановление одного из пропущенных компонентов сравнения; </w:t>
      </w:r>
      <w:proofErr w:type="gramStart"/>
      <w:r w:rsidRPr="00457129">
        <w:rPr>
          <w:rFonts w:ascii="Times New Roman" w:hAnsi="Times New Roman" w:cs="Times New Roman"/>
        </w:rPr>
        <w:t>произвольный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подбор объекта для характеристики того или иного явления, предмета природы;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выбор одного объекта из двух к заданному субъекту сравнения и т.д.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Например: учащимся нужно произвести выбор одного объекта из двух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proofErr w:type="gramStart"/>
      <w:r w:rsidRPr="00457129">
        <w:rPr>
          <w:rFonts w:ascii="Times New Roman" w:hAnsi="Times New Roman" w:cs="Times New Roman"/>
        </w:rPr>
        <w:t>предложенных</w:t>
      </w:r>
      <w:proofErr w:type="gramEnd"/>
      <w:r w:rsidRPr="00457129">
        <w:rPr>
          <w:rFonts w:ascii="Times New Roman" w:hAnsi="Times New Roman" w:cs="Times New Roman"/>
        </w:rPr>
        <w:t xml:space="preserve"> к заданному субъекту сравнения: Вот выпал первый пушистый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снежок и покрыл землю … нарядной белой скатертью или разноцветным ковром.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Или: учащиеся должны выбрать из словаря для справок объект сравнения, который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proofErr w:type="gramStart"/>
      <w:r w:rsidRPr="00457129">
        <w:rPr>
          <w:rFonts w:ascii="Times New Roman" w:hAnsi="Times New Roman" w:cs="Times New Roman"/>
        </w:rPr>
        <w:t>бы</w:t>
      </w:r>
      <w:proofErr w:type="gramEnd"/>
      <w:r w:rsidRPr="00457129">
        <w:rPr>
          <w:rFonts w:ascii="Times New Roman" w:hAnsi="Times New Roman" w:cs="Times New Roman"/>
        </w:rPr>
        <w:t xml:space="preserve"> точно соответствовал заданным </w:t>
      </w:r>
      <w:proofErr w:type="spellStart"/>
      <w:r w:rsidRPr="00457129">
        <w:rPr>
          <w:rFonts w:ascii="Times New Roman" w:hAnsi="Times New Roman" w:cs="Times New Roman"/>
        </w:rPr>
        <w:t>многоаспектным</w:t>
      </w:r>
      <w:proofErr w:type="spellEnd"/>
      <w:r w:rsidRPr="00457129">
        <w:rPr>
          <w:rFonts w:ascii="Times New Roman" w:hAnsi="Times New Roman" w:cs="Times New Roman"/>
        </w:rPr>
        <w:t xml:space="preserve"> признакам субъекта: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Белый, блестящий снег похож </w:t>
      </w:r>
      <w:proofErr w:type="gramStart"/>
      <w:r w:rsidRPr="00457129">
        <w:rPr>
          <w:rFonts w:ascii="Times New Roman" w:hAnsi="Times New Roman" w:cs="Times New Roman"/>
        </w:rPr>
        <w:t>на</w:t>
      </w:r>
      <w:proofErr w:type="gramEnd"/>
      <w:r w:rsidRPr="00457129">
        <w:rPr>
          <w:rFonts w:ascii="Times New Roman" w:hAnsi="Times New Roman" w:cs="Times New Roman"/>
        </w:rPr>
        <w:t xml:space="preserve"> … КРУПА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Мягкий, легкий снег похож на … СЕРЕБРО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Колючий, твердый снег похож на … ПУХ.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На уроках развития связной речи создаются условия для активного употребления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учениками образной лексики, изученной вместе или самостоятельно составленной: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экскурсии, которые обогащают и расширяют представления учеников; </w:t>
      </w:r>
      <w:proofErr w:type="gramStart"/>
      <w:r w:rsidRPr="00457129">
        <w:rPr>
          <w:rFonts w:ascii="Times New Roman" w:hAnsi="Times New Roman" w:cs="Times New Roman"/>
        </w:rPr>
        <w:t>наглядный</w:t>
      </w:r>
      <w:proofErr w:type="gramEnd"/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материал в виде картин (сюжетных и пейзажных); </w:t>
      </w:r>
      <w:proofErr w:type="gramStart"/>
      <w:r w:rsidRPr="00457129">
        <w:rPr>
          <w:rFonts w:ascii="Times New Roman" w:hAnsi="Times New Roman" w:cs="Times New Roman"/>
        </w:rPr>
        <w:t>эмоциональная</w:t>
      </w:r>
      <w:proofErr w:type="gramEnd"/>
      <w:r w:rsidRPr="00457129">
        <w:rPr>
          <w:rFonts w:ascii="Times New Roman" w:hAnsi="Times New Roman" w:cs="Times New Roman"/>
        </w:rPr>
        <w:t xml:space="preserve"> подготовительная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беседа.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Положительные результаты таких видов работ сказались на расширении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интеллектуальных и речевых возможностей детей с нарушением интеллекта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старших классов.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В результате проведенной работы можно сделать вывод, что, несмотря </w:t>
      </w:r>
      <w:proofErr w:type="gramStart"/>
      <w:r w:rsidRPr="00457129">
        <w:rPr>
          <w:rFonts w:ascii="Times New Roman" w:hAnsi="Times New Roman" w:cs="Times New Roman"/>
        </w:rPr>
        <w:t>на</w:t>
      </w:r>
      <w:proofErr w:type="gramEnd"/>
      <w:r w:rsidRPr="00457129">
        <w:rPr>
          <w:rFonts w:ascii="Times New Roman" w:hAnsi="Times New Roman" w:cs="Times New Roman"/>
        </w:rPr>
        <w:t xml:space="preserve"> грубые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нарушения психического развития, дети с </w:t>
      </w:r>
      <w:proofErr w:type="gramStart"/>
      <w:r w:rsidRPr="00457129">
        <w:rPr>
          <w:rFonts w:ascii="Times New Roman" w:hAnsi="Times New Roman" w:cs="Times New Roman"/>
        </w:rPr>
        <w:t>особыми</w:t>
      </w:r>
      <w:proofErr w:type="gramEnd"/>
      <w:r w:rsidRPr="00457129">
        <w:rPr>
          <w:rFonts w:ascii="Times New Roman" w:hAnsi="Times New Roman" w:cs="Times New Roman"/>
        </w:rPr>
        <w:t xml:space="preserve"> образовательными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потребностями все же усваивают синонимы, антонимы, омонимы и образные</w:t>
      </w:r>
    </w:p>
    <w:p w:rsidR="0034137D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 xml:space="preserve">выражения. Но, в силу своих особенностей, усваивают лишь наиболее </w:t>
      </w:r>
      <w:proofErr w:type="gramStart"/>
      <w:r w:rsidRPr="00457129">
        <w:rPr>
          <w:rFonts w:ascii="Times New Roman" w:hAnsi="Times New Roman" w:cs="Times New Roman"/>
        </w:rPr>
        <w:t>простые</w:t>
      </w:r>
      <w:proofErr w:type="gramEnd"/>
      <w:r w:rsidRPr="00457129">
        <w:rPr>
          <w:rFonts w:ascii="Times New Roman" w:hAnsi="Times New Roman" w:cs="Times New Roman"/>
        </w:rPr>
        <w:t>,</w:t>
      </w:r>
    </w:p>
    <w:p w:rsidR="000D02C8" w:rsidRPr="00457129" w:rsidRDefault="0034137D" w:rsidP="00457129">
      <w:pPr>
        <w:pStyle w:val="a3"/>
        <w:rPr>
          <w:rFonts w:ascii="Times New Roman" w:hAnsi="Times New Roman" w:cs="Times New Roman"/>
        </w:rPr>
      </w:pPr>
      <w:r w:rsidRPr="00457129">
        <w:rPr>
          <w:rFonts w:ascii="Times New Roman" w:hAnsi="Times New Roman" w:cs="Times New Roman"/>
        </w:rPr>
        <w:t>доступные выражения и в собственной речи используют их крайне редко.</w:t>
      </w:r>
    </w:p>
    <w:p w:rsidR="00457129" w:rsidRPr="00457129" w:rsidRDefault="00457129">
      <w:pPr>
        <w:pStyle w:val="a3"/>
        <w:rPr>
          <w:rFonts w:ascii="Times New Roman" w:hAnsi="Times New Roman" w:cs="Times New Roman"/>
        </w:rPr>
      </w:pPr>
    </w:p>
    <w:sectPr w:rsidR="00457129" w:rsidRPr="00457129" w:rsidSect="00BF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37D"/>
    <w:rsid w:val="000D02C8"/>
    <w:rsid w:val="001D7E59"/>
    <w:rsid w:val="0034137D"/>
    <w:rsid w:val="00457129"/>
    <w:rsid w:val="00BF4DC8"/>
    <w:rsid w:val="00C0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1715</Words>
  <Characters>9780</Characters>
  <Application>Microsoft Office Word</Application>
  <DocSecurity>0</DocSecurity>
  <Lines>81</Lines>
  <Paragraphs>22</Paragraphs>
  <ScaleCrop>false</ScaleCrop>
  <Company/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ВВ</dc:creator>
  <cp:keywords/>
  <dc:description/>
  <cp:lastModifiedBy>Каширина ВВ</cp:lastModifiedBy>
  <cp:revision>4</cp:revision>
  <dcterms:created xsi:type="dcterms:W3CDTF">2024-01-07T19:14:00Z</dcterms:created>
  <dcterms:modified xsi:type="dcterms:W3CDTF">2024-01-07T19:33:00Z</dcterms:modified>
</cp:coreProperties>
</file>