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200" w:leftChars="0"/>
        <w:jc w:val="center"/>
        <w:rPr>
          <w:rFonts w:ascii="Times New Roman" w:cs="Times New Roman" w:hAnsi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40"/>
          <w:szCs w:val="40"/>
          <w:lang w:eastAsia="ru-RU"/>
        </w:rPr>
        <w:t> </w:t>
      </w:r>
      <w:bookmarkStart w:id="0" w:name="_GoBack"/>
      <w:r>
        <w:rPr>
          <w:rFonts w:ascii="Times New Roman" w:cs="Times New Roman" w:hAnsi="Times New Roman"/>
          <w:sz w:val="40"/>
          <w:szCs w:val="40"/>
        </w:rPr>
        <w:fldChar w:fldCharType="begin"/>
      </w:r>
      <w:r>
        <w:rPr>
          <w:rFonts w:ascii="Times New Roman" w:cs="Times New Roman" w:hAnsi="Times New Roman"/>
          <w:sz w:val="40"/>
          <w:szCs w:val="40"/>
        </w:rPr>
        <w:instrText xml:space="preserve"> HYPERLINK "http://teremok56.ru/2020/05/11/%d0%ba%d0%be%d0%bd%d1%81%d1%83%d0%bb%d1%8c%d1%82%d0%b0%d1%86%d0%b8%d1%8f-%d0%b4%d0%bb%d1%8f-%d1%80%d0%be%d0%b4%d0%b8%d1%82%d0%b5%d0%bb%d0%b5%d0%b9-%d0%b4%d0%b5%d1%82%d0%b5%d0%b9-%d0%bc%d0%bb%d0%b0/" \o "Постоянная</w:instrText>
      </w:r>
      <w:r>
        <w:rPr>
          <w:rFonts w:ascii="Times New Roman" w:cs="Times New Roman" w:hAnsi="Times New Roman"/>
          <w:sz w:val="40"/>
          <w:szCs w:val="40"/>
        </w:rPr>
        <w:instrText xml:space="preserve"> сслыка на Консультация для родителей детей младшей группы «Развитие речи детей 3-4 лет через общение и игру»" </w:instrText>
      </w:r>
      <w:r>
        <w:rPr>
          <w:rFonts w:ascii="Times New Roman" w:cs="Times New Roman" w:hAnsi="Times New Roman"/>
          <w:sz w:val="40"/>
          <w:szCs w:val="40"/>
        </w:rPr>
        <w:fldChar w:fldCharType="separate"/>
      </w:r>
      <w:r>
        <w:rPr>
          <w:rFonts w:ascii="Times New Roman" w:cs="Times New Roman" w:hAnsi="Times New Roman"/>
          <w:sz w:val="40"/>
          <w:szCs w:val="40"/>
          <w:lang w:eastAsia="ru-RU"/>
        </w:rPr>
        <w:t xml:space="preserve"> «Развитие речи </w:t>
      </w:r>
      <w:r>
        <w:rPr>
          <w:rFonts w:ascii="Times New Roman" w:cs="Times New Roman" w:hAnsi="Times New Roman"/>
          <w:sz w:val="40"/>
          <w:szCs w:val="40"/>
          <w:lang w:eastAsia="ru-RU"/>
        </w:rPr>
        <w:t xml:space="preserve">детей раннего дошкольного возраста </w:t>
      </w:r>
      <w:r>
        <w:rPr>
          <w:rFonts w:ascii="Times New Roman" w:cs="Times New Roman" w:hAnsi="Times New Roman"/>
          <w:sz w:val="40"/>
          <w:szCs w:val="40"/>
          <w:lang w:eastAsia="ru-RU"/>
        </w:rPr>
        <w:t>через общение и игру»</w:t>
      </w:r>
      <w:r>
        <w:rPr>
          <w:rFonts w:ascii="Times New Roman" w:cs="Times New Roman" w:hAnsi="Times New Roman"/>
          <w:sz w:val="40"/>
          <w:szCs w:val="40"/>
          <w:lang w:eastAsia="ru-RU"/>
        </w:rPr>
        <w:fldChar w:fldCharType="end"/>
      </w:r>
    </w:p>
    <w:bookmarkEnd w:id="0"/>
    <w:p>
      <w:pPr>
        <w:pStyle w:val="style0"/>
        <w:jc w:val="right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 xml:space="preserve"> «Именно в игре ребенок свободно владеет речью,</w:t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говорит то, что думает, а не то, что надо.</w:t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Не поучать и обучать, а играть с ним,</w:t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фантазировать, сочинять, придумывать</w:t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—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вот, что необходимо ребенку».</w:t>
      </w:r>
    </w:p>
    <w:p>
      <w:pPr>
        <w:pStyle w:val="style0"/>
        <w:jc w:val="right"/>
        <w:rPr>
          <w:rFonts w:ascii="Times New Roman" w:cs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i/>
          <w:iCs/>
          <w:color w:val="000000"/>
          <w:sz w:val="28"/>
          <w:szCs w:val="28"/>
          <w:lang w:eastAsia="ru-RU"/>
        </w:rPr>
        <w:t>Джанни</w:t>
      </w:r>
      <w:r>
        <w:rPr>
          <w:rFonts w:ascii="Times New Roman" w:cs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bCs/>
          <w:i/>
          <w:iCs/>
          <w:color w:val="000000"/>
          <w:sz w:val="28"/>
          <w:szCs w:val="28"/>
          <w:lang w:eastAsia="ru-RU"/>
        </w:rPr>
        <w:t>Родари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В раннем дошкольном возрасте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ребенок открывает для себя мир вещей, окружающих предметов, звуков, эмоций. Дошкольный возраст – этап активного </w:t>
      </w:r>
      <w:r>
        <w:rPr>
          <w:rFonts w:ascii="Times New Roman" w:cs="Times New Roman" w:hAnsi="Times New Roman"/>
          <w:bCs/>
          <w:color w:val="000000"/>
          <w:sz w:val="28"/>
          <w:szCs w:val="28"/>
          <w:lang w:eastAsia="ru-RU"/>
        </w:rPr>
        <w:t>речевого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hAnsi="Times New Roman"/>
          <w:bCs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Если с ребёнком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занимаются не только в детском саду, но и в семье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, о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владение ре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бёнком речью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идёт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успешнее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Есть много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упражнений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игр по </w:t>
      </w:r>
      <w:r>
        <w:rPr>
          <w:rFonts w:ascii="Times New Roman" w:cs="Times New Roman" w:hAnsi="Times New Roman"/>
          <w:bCs/>
          <w:color w:val="000000"/>
          <w:sz w:val="28"/>
          <w:szCs w:val="28"/>
          <w:lang w:eastAsia="ru-RU"/>
        </w:rPr>
        <w:t>развитию речи у детей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, которые можно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использовать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для занятий,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по дороге в детский сад, на прогулке или перед сном ребенка.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У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большинства детей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д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о двух лет отсутствует фразовая речь,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поэтому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некоторые заменяют ее жестами или пользуются несколькими словами. Но после двух лет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почти все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малыши начинают говорить.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К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концу второго года жизни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словарь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ребенка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составляет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около 300 слов, а в трехлет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нем возрасте до1500 слов. В этом возрасте появляются в речи ребёнка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предложения, правда, слова в них еще грамматически не связаны между собой.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Дети любят имитировать голоса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животных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и это качество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можно использовать в обучении.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Постепенно вводите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в его словарь названия не только предметов, но и их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частей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и деталей.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«Вот автобус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, а что у него есть?»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—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К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олеса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, р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уль, сиденья, дверцы, мотор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.»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; 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«А что есть у комнатного растения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?»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—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«Корень,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 xml:space="preserve"> стебель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листья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, цветок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.»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Во время рассматривания предмета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вместе с ребенком задавайте ему самые разнообразные вопросы: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«Зачем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нужен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, какого цвета?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Что бывает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твердым, гладким, круглым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, белым, пушистым, холодным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?».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Всё это способствует </w:t>
      </w:r>
      <w:r>
        <w:rPr>
          <w:rFonts w:ascii="Times New Roman" w:cs="Times New Roman" w:hAnsi="Times New Roman"/>
          <w:bCs/>
          <w:color w:val="000000"/>
          <w:sz w:val="28"/>
          <w:szCs w:val="28"/>
          <w:lang w:eastAsia="ru-RU"/>
        </w:rPr>
        <w:t>развитию связной речи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у детей.</w:t>
      </w:r>
    </w:p>
    <w:p>
      <w:pPr>
        <w:pStyle w:val="style0"/>
        <w:rPr>
          <w:rFonts w:ascii="Times New Roman" w:cs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У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ребенка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с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каждым днем растет интерес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к окружающему его миру. Ему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все хочет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ся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узнать, услышать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,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потрогать, увидеть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. Главным средством развития речи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у детей младшего возраста,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является общение его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со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взрослыми и речь взрослых.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Во время занятий по развитию речи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, нужно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следить за тем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, чтобы ребенок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правильно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п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роизносил слова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. А для этого надо не только говорить с ребенком о том или другом, но и знакомить его с реальным мир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ом вещей, явлений, событий. Нужно, чтобы р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ебёнок видел своими глазами, слышал своими ушами и то,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о чем с ним говорят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. Надо расширять его личный опыт, наглядно обогащать его знания, обогащать его восприятие внешнего мира через органы чувств (зрение, слух, осязание и др.) и через различные действия с предметами и вещами. 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Можно сыграть с ребенком в </w:t>
      </w:r>
      <w:r>
        <w:rPr>
          <w:rFonts w:ascii="Times New Roman" w:cs="Times New Roman" w:hAnsi="Times New Roman"/>
          <w:bCs/>
          <w:color w:val="000000"/>
          <w:sz w:val="28"/>
          <w:szCs w:val="28"/>
          <w:lang w:eastAsia="ru-RU"/>
        </w:rPr>
        <w:t>игру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«На что похоже?»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Слушайте внимательно ребенка и помогайте ему с ответами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Во время занятия с детьми и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спользуйте противопоставления: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Слоник большой, а мышка маленькая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Зайка прыгает, а птичка летит. Солнышко светлое, радостное, а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тучка темная, хмурая, грустная…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Разговаривайте с ребенком простыми предложениями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, не забывайте про глаголы: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Поезд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едет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(мчится, стоит)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Солнышко светит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(взошло, спряталось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, смотрит на нас)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Собачка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сидит (стоит, лежит, спит,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умывается, ест, играет, лает, прыгает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style0"/>
        <w:rPr>
          <w:rFonts w:ascii="Times New Roman" w:cs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iCs/>
          <w:color w:val="ff0000"/>
          <w:sz w:val="36"/>
          <w:szCs w:val="36"/>
          <w:lang w:eastAsia="ru-RU"/>
        </w:rPr>
        <w:t>Рекомендации</w:t>
      </w:r>
      <w:r>
        <w:rPr>
          <w:rFonts w:ascii="Times New Roman" w:cs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Для </w:t>
      </w:r>
      <w:r>
        <w:rPr>
          <w:rFonts w:ascii="Times New Roman" w:cs="Times New Roman" w:hAnsi="Times New Roman"/>
          <w:bCs/>
          <w:color w:val="000000"/>
          <w:sz w:val="28"/>
          <w:szCs w:val="28"/>
          <w:lang w:eastAsia="ru-RU"/>
        </w:rPr>
        <w:t>развития речи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младших дошкольников нельзя переоценивать значение сказок. Чтение произведений обогащает словарь ребенка, </w:t>
      </w:r>
      <w:r>
        <w:rPr>
          <w:rFonts w:ascii="Times New Roman" w:cs="Times New Roman" w:hAnsi="Times New Roman"/>
          <w:bCs/>
          <w:color w:val="000000"/>
          <w:sz w:val="28"/>
          <w:szCs w:val="28"/>
          <w:lang w:eastAsia="ru-RU"/>
        </w:rPr>
        <w:t>развивает его связную речь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Предложите ребёнку для пересказа небольшие рассказы с несложным сюжетом. Очень охотно дети передают сюжеты цирковых представлений, мультфильмов, кукольных спектаклей, когда содержание захватывает их эмоционально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..</w:t>
      </w:r>
    </w:p>
    <w:p>
      <w:pPr>
        <w:pStyle w:val="style0"/>
        <w:rPr>
          <w:rFonts w:ascii="Times New Roman" w:cs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 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Дети любят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слушать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рассказы о других детях, об известных им животных. Рассказ должен быть кратким, простым. 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Взрослые знают, как любят малыши стихи.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Во время заучивания стихов с малышами можно показать в них каждое слово жестом, как бы оживить текст с помощью рук.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Повторите все движения вместе с ребенком. Во время координации движений совершенствуется артикуляционный аппарат, речевое дыхание, способствует </w:t>
      </w:r>
      <w:r>
        <w:rPr>
          <w:rFonts w:ascii="Times New Roman" w:cs="Times New Roman" w:hAnsi="Times New Roman"/>
          <w:bCs/>
          <w:color w:val="000000"/>
          <w:sz w:val="28"/>
          <w:szCs w:val="28"/>
          <w:lang w:eastAsia="ru-RU"/>
        </w:rPr>
        <w:t>развитию связной речи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Стихи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развивают мышление, пробуждают любовь к художественному слову и родному языку.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Малышам нужно читать короткие стихи. Это в первую очередь русские народные стихи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,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песни, прибаутки. Не обязательно специально разучивать с детьми стихотворения, они сами их без труда запоминают, если стихи время от времени повторять.</w:t>
      </w:r>
    </w:p>
    <w:p>
      <w:pPr>
        <w:pStyle w:val="style0"/>
        <w:rPr>
          <w:rFonts w:ascii="Times New Roman" w:cs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Во время рассматривания картинок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в книжках, журналах, называйте и объясняйте ребенку все, что он видит перед собой. Повторяйте нужное слово несколько раз, попросите показать тот предмет, который вы назвали, а затем попросите его самого назвать слово.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О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бращайте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внимание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детей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в повседневной жизни на цвета предметов, задавайте наводящие вопрос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ы: «Какого цвета у тебя рубашка? А ботинки?» Во время рисования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обязательно спрашивайте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краской или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карандашом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какого цвета он рисует.</w:t>
      </w:r>
    </w:p>
    <w:p>
      <w:pPr>
        <w:pStyle w:val="style0"/>
        <w:rPr>
          <w:rFonts w:ascii="Times New Roman" w:cs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Старайтесь постепенно вводить в речь детей прилагательные. Используйте в своей речи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как можно больше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 прилагательных,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тогда они будут появляться в речи малыша.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 xml:space="preserve">Подбирайте в речи детей </w:t>
      </w:r>
      <w:r>
        <w:rPr>
          <w:rFonts w:ascii="Times New Roman" w:cs="Times New Roman" w:hAnsi="Times New Roman"/>
          <w:bCs/>
          <w:iCs/>
          <w:sz w:val="28"/>
          <w:szCs w:val="28"/>
          <w:lang w:eastAsia="ru-RU"/>
        </w:rPr>
        <w:t>слова с противоположным значением.</w:t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sz w:val="28"/>
          <w:szCs w:val="28"/>
          <w:lang w:eastAsia="ru-RU"/>
        </w:rPr>
        <w:t>Больше говорите, шутите, поощряйте любую речевую активность ребенка и скоро, вы получите самого и</w:t>
      </w:r>
      <w:r>
        <w:rPr>
          <w:rFonts w:ascii="Times New Roman" w:cs="Times New Roman" w:hAnsi="Times New Roman"/>
          <w:bCs/>
          <w:sz w:val="28"/>
          <w:szCs w:val="28"/>
          <w:lang w:eastAsia="ru-RU"/>
        </w:rPr>
        <w:t>нтересного для себя собеседника!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sz w:val="28"/>
          <w:szCs w:val="28"/>
          <w:lang w:eastAsia="ru-RU"/>
        </w:rPr>
        <w:t>Желаю Вам и Вашим детям успехов!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2"/>
    <w:link w:val="style4107"/>
    <w:qFormat/>
    <w:uiPriority w:val="9"/>
    <w:pPr>
      <w:spacing w:before="100" w:beforeAutospacing="true" w:after="100" w:afterAutospacing="true" w:lineRule="auto" w:line="240"/>
      <w:outlineLvl w:val="1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c11"/>
    <w:basedOn w:val="style0"/>
    <w:next w:val="style409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8">
    <w:name w:val="c8"/>
    <w:basedOn w:val="style65"/>
    <w:next w:val="style4098"/>
  </w:style>
  <w:style w:type="paragraph" w:customStyle="1" w:styleId="style4099">
    <w:name w:val="c6"/>
    <w:basedOn w:val="style0"/>
    <w:next w:val="style40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0">
    <w:name w:val="c12"/>
    <w:basedOn w:val="style65"/>
    <w:next w:val="style4100"/>
  </w:style>
  <w:style w:type="paragraph" w:customStyle="1" w:styleId="style4101">
    <w:name w:val="c2"/>
    <w:basedOn w:val="style0"/>
    <w:next w:val="style4101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2">
    <w:name w:val="c1"/>
    <w:basedOn w:val="style65"/>
    <w:next w:val="style4102"/>
  </w:style>
  <w:style w:type="paragraph" w:customStyle="1" w:styleId="style4103">
    <w:name w:val="c9"/>
    <w:basedOn w:val="style0"/>
    <w:next w:val="style4103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4">
    <w:name w:val="c7"/>
    <w:basedOn w:val="style65"/>
    <w:next w:val="style4104"/>
  </w:style>
  <w:style w:type="paragraph" w:customStyle="1" w:styleId="style4105">
    <w:name w:val="c3"/>
    <w:basedOn w:val="style0"/>
    <w:next w:val="style4105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6">
    <w:name w:val="c4"/>
    <w:basedOn w:val="style65"/>
    <w:next w:val="style4106"/>
  </w:style>
  <w:style w:type="character" w:customStyle="1" w:styleId="style4107">
    <w:name w:val="Заголовок 2 Знак"/>
    <w:basedOn w:val="style65"/>
    <w:next w:val="style4107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710</Words>
  <Pages>3</Pages>
  <Characters>4231</Characters>
  <Application>WPS Office</Application>
  <DocSecurity>0</DocSecurity>
  <Paragraphs>37</Paragraphs>
  <ScaleCrop>false</ScaleCrop>
  <LinksUpToDate>false</LinksUpToDate>
  <CharactersWithSpaces>4918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2021-11-21T12:14:00Z</dcterms:created>
  <dc:creator>No Name</dc:creator>
  <lastModifiedBy>22071219CG</lastModifiedBy>
  <dcterms:modified xsi:type="dcterms:W3CDTF">2023-12-22T05:15:35Z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9382d94691734db4a725c0ba95991be1</vt:lpwstr>
  </property>
</Properties>
</file>