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20C8F7" w:themeColor="text2" w:themeTint="99"/>
  <w:body>
    <w:p w:rsidR="00ED5D49" w:rsidRPr="0009068F" w:rsidRDefault="00ED5D49" w:rsidP="00ED5D49">
      <w:pPr>
        <w:contextualSpacing/>
        <w:jc w:val="center"/>
        <w:rPr>
          <w:rFonts w:ascii="Times New Roman" w:hAnsi="Times New Roman" w:cs="Times New Roman"/>
        </w:rPr>
      </w:pPr>
      <w:r w:rsidRPr="0009068F">
        <w:rPr>
          <w:rFonts w:ascii="Times New Roman" w:hAnsi="Times New Roman" w:cs="Times New Roman"/>
        </w:rPr>
        <w:t xml:space="preserve">муниципальное дошкольное образовательное учреждение </w:t>
      </w:r>
    </w:p>
    <w:p w:rsidR="00ED5D49" w:rsidRPr="0009068F" w:rsidRDefault="00ED5D49" w:rsidP="00ED5D49">
      <w:pPr>
        <w:contextualSpacing/>
        <w:jc w:val="center"/>
        <w:rPr>
          <w:rFonts w:ascii="Times New Roman" w:hAnsi="Times New Roman" w:cs="Times New Roman"/>
        </w:rPr>
      </w:pPr>
      <w:r w:rsidRPr="0009068F">
        <w:rPr>
          <w:rFonts w:ascii="Times New Roman" w:hAnsi="Times New Roman" w:cs="Times New Roman"/>
        </w:rPr>
        <w:t>«Детский сад № 135 Красноармейского района Волгограда»</w:t>
      </w:r>
    </w:p>
    <w:p w:rsidR="00ED5D49" w:rsidRPr="0009068F" w:rsidRDefault="00ED5D49" w:rsidP="00ED5D49">
      <w:pPr>
        <w:tabs>
          <w:tab w:val="left" w:pos="8931"/>
        </w:tabs>
        <w:contextualSpacing/>
        <w:jc w:val="center"/>
        <w:rPr>
          <w:rFonts w:ascii="Times New Roman" w:hAnsi="Times New Roman" w:cs="Times New Roman"/>
        </w:rPr>
      </w:pPr>
      <w:r w:rsidRPr="0009068F">
        <w:rPr>
          <w:rFonts w:ascii="Times New Roman" w:hAnsi="Times New Roman" w:cs="Times New Roman"/>
        </w:rPr>
        <w:t>Юридический адрес: 400051, г. Волгоград, ул. им. Копецкого, 8</w:t>
      </w:r>
    </w:p>
    <w:p w:rsidR="00ED5D49" w:rsidRPr="0009068F" w:rsidRDefault="00ED5D49" w:rsidP="00ED5D49">
      <w:pPr>
        <w:pBdr>
          <w:bottom w:val="single" w:sz="12" w:space="1" w:color="auto"/>
        </w:pBdr>
        <w:contextualSpacing/>
        <w:jc w:val="center"/>
        <w:rPr>
          <w:rFonts w:ascii="Times New Roman" w:hAnsi="Times New Roman" w:cs="Times New Roman"/>
        </w:rPr>
      </w:pPr>
      <w:r w:rsidRPr="0009068F">
        <w:rPr>
          <w:rFonts w:ascii="Times New Roman" w:hAnsi="Times New Roman" w:cs="Times New Roman"/>
        </w:rPr>
        <w:t xml:space="preserve">тел.: (8442) 63-24-78; факс: (8442) 63-24-78  </w:t>
      </w:r>
    </w:p>
    <w:p w:rsidR="00ED5D49" w:rsidRPr="0009068F" w:rsidRDefault="00F206B2" w:rsidP="00ED5D49">
      <w:pPr>
        <w:pBdr>
          <w:bottom w:val="single" w:sz="12" w:space="1" w:color="auto"/>
        </w:pBdr>
        <w:contextualSpacing/>
        <w:jc w:val="center"/>
        <w:rPr>
          <w:rFonts w:ascii="Times New Roman" w:hAnsi="Times New Roman" w:cs="Times New Roman"/>
          <w:color w:val="000000"/>
          <w:shd w:val="clear" w:color="auto" w:fill="FFFFFF"/>
        </w:rPr>
      </w:pPr>
      <w:hyperlink r:id="rId9" w:history="1">
        <w:r w:rsidR="00ED5D49" w:rsidRPr="0009068F">
          <w:rPr>
            <w:rStyle w:val="a3"/>
            <w:rFonts w:ascii="Times New Roman" w:hAnsi="Times New Roman" w:cs="Times New Roman"/>
            <w:shd w:val="clear" w:color="auto" w:fill="FFFFFF"/>
          </w:rPr>
          <w:t>moudetsad135@yandex.ru</w:t>
        </w:r>
      </w:hyperlink>
    </w:p>
    <w:p w:rsidR="00ED5D49" w:rsidRPr="0009068F" w:rsidRDefault="00ED5D49" w:rsidP="00ED5D49">
      <w:pPr>
        <w:pBdr>
          <w:bottom w:val="single" w:sz="12" w:space="1" w:color="auto"/>
        </w:pBdr>
        <w:contextualSpacing/>
        <w:jc w:val="center"/>
        <w:rPr>
          <w:rFonts w:ascii="Times New Roman" w:hAnsi="Times New Roman" w:cs="Times New Roman"/>
        </w:rPr>
      </w:pPr>
      <w:r w:rsidRPr="0009068F">
        <w:rPr>
          <w:rFonts w:ascii="Times New Roman" w:hAnsi="Times New Roman" w:cs="Times New Roman"/>
        </w:rPr>
        <w:t>ИНН 3448020260\ КПП 344801001 ОГРН 1033401199006</w:t>
      </w:r>
    </w:p>
    <w:p w:rsidR="00ED5D49" w:rsidRPr="00706F0C" w:rsidRDefault="00ED5D49" w:rsidP="00ED5D49">
      <w:pPr>
        <w:pStyle w:val="1"/>
        <w:rPr>
          <w:sz w:val="24"/>
          <w:szCs w:val="24"/>
        </w:rPr>
      </w:pPr>
      <w:r w:rsidRPr="00706F0C">
        <w:rPr>
          <w:sz w:val="24"/>
          <w:szCs w:val="24"/>
        </w:rPr>
        <w:t xml:space="preserve">        </w:t>
      </w:r>
    </w:p>
    <w:p w:rsidR="00362D0E" w:rsidRPr="00706F0C" w:rsidRDefault="00362D0E" w:rsidP="0009068F">
      <w:pPr>
        <w:pStyle w:val="msonormalbullet2gif"/>
        <w:spacing w:before="0" w:beforeAutospacing="0" w:after="0" w:afterAutospacing="0"/>
      </w:pPr>
    </w:p>
    <w:p w:rsidR="00362D0E" w:rsidRPr="00706F0C" w:rsidRDefault="00362D0E" w:rsidP="00ED5D49">
      <w:pPr>
        <w:pStyle w:val="msonormalbullet2gif"/>
        <w:spacing w:before="0" w:beforeAutospacing="0" w:after="0" w:afterAutospacing="0"/>
        <w:jc w:val="center"/>
      </w:pPr>
    </w:p>
    <w:p w:rsidR="00ED5D49" w:rsidRPr="00706F0C" w:rsidRDefault="00ED5D49" w:rsidP="00ED5D49">
      <w:pPr>
        <w:pStyle w:val="a4"/>
        <w:jc w:val="center"/>
        <w:rPr>
          <w:color w:val="000000"/>
        </w:rPr>
      </w:pPr>
      <w:r w:rsidRPr="00706F0C">
        <w:rPr>
          <w:color w:val="000000"/>
        </w:rPr>
        <w:t xml:space="preserve"> «Лучшая игровая среда в </w:t>
      </w:r>
      <w:r w:rsidR="00BF14CD">
        <w:rPr>
          <w:color w:val="000000"/>
        </w:rPr>
        <w:t xml:space="preserve">подготовительной </w:t>
      </w:r>
      <w:r w:rsidRPr="00706F0C">
        <w:rPr>
          <w:color w:val="000000"/>
        </w:rPr>
        <w:t>гру</w:t>
      </w:r>
      <w:r w:rsidR="00BF14CD">
        <w:rPr>
          <w:color w:val="000000"/>
        </w:rPr>
        <w:t>ппе</w:t>
      </w:r>
      <w:r w:rsidRPr="00706F0C">
        <w:rPr>
          <w:color w:val="000000"/>
        </w:rPr>
        <w:t>»</w:t>
      </w:r>
    </w:p>
    <w:p w:rsidR="007B6734" w:rsidRPr="00706F0C" w:rsidRDefault="007B6734" w:rsidP="007B6734">
      <w:pPr>
        <w:rPr>
          <w:rFonts w:ascii="Times New Roman" w:hAnsi="Times New Roman" w:cs="Times New Roman"/>
          <w:sz w:val="24"/>
          <w:szCs w:val="24"/>
        </w:rPr>
      </w:pPr>
    </w:p>
    <w:p w:rsidR="007B6734" w:rsidRPr="00706F0C" w:rsidRDefault="007B6734" w:rsidP="007B6734">
      <w:pPr>
        <w:autoSpaceDE w:val="0"/>
        <w:autoSpaceDN w:val="0"/>
        <w:adjustRightInd w:val="0"/>
        <w:ind w:left="-284" w:firstLine="284"/>
        <w:jc w:val="center"/>
        <w:rPr>
          <w:rFonts w:ascii="Times New Roman" w:hAnsi="Times New Roman" w:cs="Times New Roman"/>
          <w:sz w:val="24"/>
          <w:szCs w:val="24"/>
        </w:rPr>
      </w:pPr>
    </w:p>
    <w:p w:rsidR="007B6734" w:rsidRPr="00706F0C" w:rsidRDefault="0022018B" w:rsidP="0009068F">
      <w:pPr>
        <w:autoSpaceDE w:val="0"/>
        <w:autoSpaceDN w:val="0"/>
        <w:adjustRightInd w:val="0"/>
        <w:ind w:left="-284" w:firstLine="284"/>
        <w:jc w:val="center"/>
        <w:rPr>
          <w:rFonts w:ascii="Times New Roman" w:hAnsi="Times New Roman" w:cs="Times New Roman"/>
          <w:sz w:val="24"/>
          <w:szCs w:val="24"/>
        </w:rPr>
      </w:pPr>
      <w:r w:rsidRPr="0022018B">
        <w:rPr>
          <w:rFonts w:ascii="Times New Roman" w:hAnsi="Times New Roman" w:cs="Times New Roman"/>
          <w:noProof/>
          <w:sz w:val="24"/>
          <w:szCs w:val="24"/>
          <w:lang w:eastAsia="ru-RU"/>
        </w:rPr>
        <w:drawing>
          <wp:inline distT="0" distB="0" distL="0" distR="0">
            <wp:extent cx="3879010" cy="2733134"/>
            <wp:effectExtent l="19050" t="0" r="7190" b="0"/>
            <wp:docPr id="4" name="Рисунок 1" descr="Изображение выглядит как внутренний, человек, стена, пол&#10;&#10;Описание создано с очень высокой степенью достоверности">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08B536F3-069F-4C2F-946F-2669BF6526B9}"/>
                </a:ext>
              </a:extLst>
            </wp:docPr>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внутренний, человек, стена, пол&#10;&#10;Описание создано с очень высокой степенью достоверности">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08B536F3-069F-4C2F-946F-2669BF6526B9}"/>
                        </a:ext>
                      </a:extLst>
                    </pic:cNvPr>
                    <pic:cNvPicPr>
                      <a:picLocks noChangeAspect="1"/>
                    </pic:cNvPicPr>
                  </pic:nvPicPr>
                  <pic:blipFill>
                    <a:blip r:embed="rId10" cstate="print"/>
                    <a:stretch>
                      <a:fillRect/>
                    </a:stretch>
                  </pic:blipFill>
                  <pic:spPr>
                    <a:xfrm>
                      <a:off x="0" y="0"/>
                      <a:ext cx="3879010" cy="2733134"/>
                    </a:xfrm>
                    <a:prstGeom prst="rect">
                      <a:avLst/>
                    </a:prstGeom>
                  </pic:spPr>
                </pic:pic>
              </a:graphicData>
            </a:graphic>
          </wp:inline>
        </w:drawing>
      </w:r>
    </w:p>
    <w:p w:rsidR="007B6734" w:rsidRPr="00706F0C" w:rsidRDefault="007B6734" w:rsidP="007B6734">
      <w:pPr>
        <w:autoSpaceDE w:val="0"/>
        <w:autoSpaceDN w:val="0"/>
        <w:adjustRightInd w:val="0"/>
        <w:ind w:left="-284" w:firstLine="284"/>
        <w:jc w:val="center"/>
        <w:rPr>
          <w:rFonts w:ascii="Times New Roman" w:hAnsi="Times New Roman" w:cs="Times New Roman"/>
          <w:sz w:val="24"/>
          <w:szCs w:val="24"/>
        </w:rPr>
      </w:pPr>
    </w:p>
    <w:p w:rsidR="007B6734" w:rsidRDefault="007B6734" w:rsidP="007B6734">
      <w:pPr>
        <w:autoSpaceDE w:val="0"/>
        <w:autoSpaceDN w:val="0"/>
        <w:adjustRightInd w:val="0"/>
        <w:ind w:left="-284" w:firstLine="284"/>
        <w:jc w:val="center"/>
        <w:rPr>
          <w:rFonts w:ascii="Times New Roman" w:hAnsi="Times New Roman" w:cs="Times New Roman"/>
          <w:sz w:val="24"/>
          <w:szCs w:val="24"/>
        </w:rPr>
      </w:pPr>
    </w:p>
    <w:p w:rsidR="002C0647" w:rsidRDefault="002C0647" w:rsidP="007B6734">
      <w:pPr>
        <w:autoSpaceDE w:val="0"/>
        <w:autoSpaceDN w:val="0"/>
        <w:adjustRightInd w:val="0"/>
        <w:ind w:left="-284" w:firstLine="284"/>
        <w:jc w:val="center"/>
        <w:rPr>
          <w:rFonts w:ascii="Times New Roman" w:hAnsi="Times New Roman" w:cs="Times New Roman"/>
          <w:sz w:val="24"/>
          <w:szCs w:val="24"/>
        </w:rPr>
      </w:pPr>
    </w:p>
    <w:p w:rsidR="002C0647" w:rsidRPr="00706F0C" w:rsidRDefault="002C0647" w:rsidP="007B6734">
      <w:pPr>
        <w:autoSpaceDE w:val="0"/>
        <w:autoSpaceDN w:val="0"/>
        <w:adjustRightInd w:val="0"/>
        <w:ind w:left="-284" w:firstLine="284"/>
        <w:jc w:val="center"/>
        <w:rPr>
          <w:rFonts w:ascii="Times New Roman" w:hAnsi="Times New Roman" w:cs="Times New Roman"/>
          <w:sz w:val="24"/>
          <w:szCs w:val="24"/>
        </w:rPr>
      </w:pPr>
    </w:p>
    <w:p w:rsidR="007B6734" w:rsidRPr="00706F0C" w:rsidRDefault="007B6734" w:rsidP="007B6734">
      <w:pPr>
        <w:autoSpaceDE w:val="0"/>
        <w:autoSpaceDN w:val="0"/>
        <w:adjustRightInd w:val="0"/>
        <w:ind w:left="-284" w:firstLine="284"/>
        <w:rPr>
          <w:rFonts w:ascii="Times New Roman" w:hAnsi="Times New Roman" w:cs="Times New Roman"/>
          <w:sz w:val="24"/>
          <w:szCs w:val="24"/>
        </w:rPr>
      </w:pPr>
      <w:r w:rsidRPr="00706F0C">
        <w:rPr>
          <w:rFonts w:ascii="Times New Roman" w:hAnsi="Times New Roman" w:cs="Times New Roman"/>
          <w:sz w:val="24"/>
          <w:szCs w:val="24"/>
        </w:rPr>
        <w:t>Авторы:</w:t>
      </w:r>
    </w:p>
    <w:p w:rsidR="007B6734" w:rsidRPr="00706F0C" w:rsidRDefault="007B6734" w:rsidP="007B6734">
      <w:pPr>
        <w:autoSpaceDE w:val="0"/>
        <w:autoSpaceDN w:val="0"/>
        <w:adjustRightInd w:val="0"/>
        <w:ind w:left="-284" w:firstLine="284"/>
        <w:rPr>
          <w:rFonts w:ascii="Times New Roman" w:hAnsi="Times New Roman" w:cs="Times New Roman"/>
          <w:sz w:val="24"/>
          <w:szCs w:val="24"/>
        </w:rPr>
      </w:pPr>
      <w:r w:rsidRPr="00706F0C">
        <w:rPr>
          <w:rFonts w:ascii="Times New Roman" w:hAnsi="Times New Roman" w:cs="Times New Roman"/>
          <w:b/>
          <w:i/>
          <w:sz w:val="24"/>
          <w:szCs w:val="24"/>
        </w:rPr>
        <w:t>Питерская Любовь Петровна</w:t>
      </w:r>
      <w:r w:rsidRPr="00706F0C">
        <w:rPr>
          <w:rFonts w:ascii="Times New Roman" w:hAnsi="Times New Roman" w:cs="Times New Roman"/>
          <w:sz w:val="24"/>
          <w:szCs w:val="24"/>
        </w:rPr>
        <w:t xml:space="preserve"> воспитатель,</w:t>
      </w:r>
    </w:p>
    <w:p w:rsidR="007B6734" w:rsidRPr="00706F0C" w:rsidRDefault="007B6734" w:rsidP="001E3C1C">
      <w:pPr>
        <w:autoSpaceDE w:val="0"/>
        <w:autoSpaceDN w:val="0"/>
        <w:adjustRightInd w:val="0"/>
        <w:ind w:left="-284" w:firstLine="284"/>
        <w:rPr>
          <w:rFonts w:ascii="Times New Roman" w:hAnsi="Times New Roman" w:cs="Times New Roman"/>
          <w:sz w:val="24"/>
          <w:szCs w:val="24"/>
        </w:rPr>
      </w:pPr>
      <w:r w:rsidRPr="00706F0C">
        <w:rPr>
          <w:rFonts w:ascii="Times New Roman" w:hAnsi="Times New Roman" w:cs="Times New Roman"/>
          <w:sz w:val="24"/>
          <w:szCs w:val="24"/>
        </w:rPr>
        <w:t>.</w:t>
      </w:r>
    </w:p>
    <w:p w:rsidR="004800CE" w:rsidRDefault="00BF14CD" w:rsidP="002C0647">
      <w:pPr>
        <w:autoSpaceDE w:val="0"/>
        <w:autoSpaceDN w:val="0"/>
        <w:adjustRightInd w:val="0"/>
        <w:ind w:left="-284" w:firstLine="284"/>
        <w:jc w:val="center"/>
        <w:rPr>
          <w:rFonts w:ascii="Times New Roman" w:hAnsi="Times New Roman" w:cs="Times New Roman"/>
          <w:sz w:val="24"/>
          <w:szCs w:val="24"/>
        </w:rPr>
      </w:pPr>
      <w:r>
        <w:rPr>
          <w:rFonts w:ascii="Times New Roman" w:hAnsi="Times New Roman" w:cs="Times New Roman"/>
          <w:sz w:val="24"/>
          <w:szCs w:val="24"/>
        </w:rPr>
        <w:t>Волгоград 2023</w:t>
      </w:r>
      <w:r w:rsidR="007B6734" w:rsidRPr="00706F0C">
        <w:rPr>
          <w:rFonts w:ascii="Times New Roman" w:hAnsi="Times New Roman" w:cs="Times New Roman"/>
          <w:sz w:val="24"/>
          <w:szCs w:val="24"/>
        </w:rPr>
        <w:t>г.</w:t>
      </w:r>
    </w:p>
    <w:p w:rsidR="0022018B" w:rsidRDefault="0022018B" w:rsidP="002C0647">
      <w:pPr>
        <w:autoSpaceDE w:val="0"/>
        <w:autoSpaceDN w:val="0"/>
        <w:adjustRightInd w:val="0"/>
        <w:ind w:left="-284" w:firstLine="284"/>
        <w:jc w:val="center"/>
        <w:rPr>
          <w:rFonts w:ascii="Times New Roman" w:hAnsi="Times New Roman" w:cs="Times New Roman"/>
          <w:sz w:val="24"/>
          <w:szCs w:val="24"/>
        </w:rPr>
      </w:pPr>
    </w:p>
    <w:p w:rsidR="00BF14CD" w:rsidRDefault="00BF14CD" w:rsidP="002C0647">
      <w:pPr>
        <w:autoSpaceDE w:val="0"/>
        <w:autoSpaceDN w:val="0"/>
        <w:adjustRightInd w:val="0"/>
        <w:ind w:left="-284" w:firstLine="284"/>
        <w:jc w:val="center"/>
        <w:rPr>
          <w:rFonts w:ascii="Times New Roman" w:hAnsi="Times New Roman" w:cs="Times New Roman"/>
          <w:sz w:val="24"/>
          <w:szCs w:val="24"/>
        </w:rPr>
      </w:pPr>
    </w:p>
    <w:p w:rsidR="00BF14CD" w:rsidRDefault="00BF14CD" w:rsidP="002C0647">
      <w:pPr>
        <w:autoSpaceDE w:val="0"/>
        <w:autoSpaceDN w:val="0"/>
        <w:adjustRightInd w:val="0"/>
        <w:ind w:left="-284" w:firstLine="284"/>
        <w:jc w:val="center"/>
        <w:rPr>
          <w:rFonts w:ascii="Times New Roman" w:hAnsi="Times New Roman" w:cs="Times New Roman"/>
          <w:sz w:val="24"/>
          <w:szCs w:val="24"/>
        </w:rPr>
      </w:pPr>
    </w:p>
    <w:p w:rsidR="00BF14CD" w:rsidRPr="00706F0C" w:rsidRDefault="00BF14CD" w:rsidP="002C0647">
      <w:pPr>
        <w:autoSpaceDE w:val="0"/>
        <w:autoSpaceDN w:val="0"/>
        <w:adjustRightInd w:val="0"/>
        <w:ind w:left="-284" w:firstLine="284"/>
        <w:jc w:val="center"/>
        <w:rPr>
          <w:rFonts w:ascii="Times New Roman" w:hAnsi="Times New Roman" w:cs="Times New Roman"/>
          <w:sz w:val="24"/>
          <w:szCs w:val="24"/>
        </w:rPr>
      </w:pPr>
    </w:p>
    <w:p w:rsidR="00ED5D49" w:rsidRPr="00706F0C" w:rsidRDefault="00ED5D49" w:rsidP="00BF14CD">
      <w:pPr>
        <w:autoSpaceDE w:val="0"/>
        <w:autoSpaceDN w:val="0"/>
        <w:adjustRightInd w:val="0"/>
        <w:ind w:left="-284" w:firstLine="284"/>
        <w:jc w:val="center"/>
        <w:rPr>
          <w:rFonts w:ascii="Times New Roman" w:hAnsi="Times New Roman" w:cs="Times New Roman"/>
        </w:rPr>
      </w:pPr>
      <w:r w:rsidRPr="00706F0C">
        <w:rPr>
          <w:rFonts w:ascii="Times New Roman" w:hAnsi="Times New Roman" w:cs="Times New Roman"/>
        </w:rPr>
        <w:lastRenderedPageBreak/>
        <w:t>ПОЯСНИТЕЛЬНАЯ ЗАПИСКА</w:t>
      </w:r>
      <w:bookmarkStart w:id="0" w:name="_GoBack"/>
      <w:bookmarkEnd w:id="0"/>
    </w:p>
    <w:p w:rsidR="00ED5D49" w:rsidRPr="00706F0C" w:rsidRDefault="00ED5D49" w:rsidP="0058556C">
      <w:pPr>
        <w:autoSpaceDE w:val="0"/>
        <w:autoSpaceDN w:val="0"/>
        <w:adjustRightInd w:val="0"/>
        <w:spacing w:after="0"/>
        <w:ind w:left="-284" w:firstLine="284"/>
        <w:jc w:val="right"/>
        <w:rPr>
          <w:rFonts w:ascii="Times New Roman" w:hAnsi="Times New Roman" w:cs="Times New Roman"/>
          <w:b/>
          <w:bCs/>
          <w:i/>
          <w:iCs/>
          <w:color w:val="7030A0"/>
        </w:rPr>
      </w:pPr>
      <w:r w:rsidRPr="00706F0C">
        <w:rPr>
          <w:rFonts w:ascii="Times New Roman" w:hAnsi="Times New Roman" w:cs="Times New Roman"/>
          <w:b/>
          <w:bCs/>
          <w:color w:val="7030A0"/>
        </w:rPr>
        <w:t>«</w:t>
      </w:r>
      <w:r w:rsidRPr="00706F0C">
        <w:rPr>
          <w:rFonts w:ascii="Times New Roman" w:hAnsi="Times New Roman" w:cs="Times New Roman"/>
          <w:b/>
          <w:bCs/>
          <w:i/>
          <w:iCs/>
          <w:color w:val="7030A0"/>
        </w:rPr>
        <w:t xml:space="preserve">Чтобы сделать ребенка умным и рассудительным, </w:t>
      </w:r>
    </w:p>
    <w:p w:rsidR="00ED5D49" w:rsidRPr="00706F0C" w:rsidRDefault="00ED5D49" w:rsidP="0058556C">
      <w:pPr>
        <w:autoSpaceDE w:val="0"/>
        <w:autoSpaceDN w:val="0"/>
        <w:adjustRightInd w:val="0"/>
        <w:spacing w:after="0"/>
        <w:ind w:left="-284" w:firstLine="284"/>
        <w:jc w:val="right"/>
        <w:rPr>
          <w:rFonts w:ascii="Times New Roman" w:hAnsi="Times New Roman" w:cs="Times New Roman"/>
          <w:b/>
          <w:bCs/>
          <w:i/>
          <w:iCs/>
          <w:color w:val="7030A0"/>
        </w:rPr>
      </w:pPr>
      <w:r w:rsidRPr="00706F0C">
        <w:rPr>
          <w:rFonts w:ascii="Times New Roman" w:hAnsi="Times New Roman" w:cs="Times New Roman"/>
          <w:b/>
          <w:bCs/>
          <w:i/>
          <w:iCs/>
          <w:color w:val="7030A0"/>
        </w:rPr>
        <w:t>сделайте его крепким и здоровым: пусть он работает,</w:t>
      </w:r>
    </w:p>
    <w:p w:rsidR="00ED5D49" w:rsidRPr="00706F0C" w:rsidRDefault="00ED5D49" w:rsidP="0058556C">
      <w:pPr>
        <w:autoSpaceDE w:val="0"/>
        <w:autoSpaceDN w:val="0"/>
        <w:adjustRightInd w:val="0"/>
        <w:spacing w:after="0"/>
        <w:ind w:left="-284" w:firstLine="284"/>
        <w:jc w:val="right"/>
        <w:rPr>
          <w:rFonts w:ascii="Times New Roman" w:hAnsi="Times New Roman" w:cs="Times New Roman"/>
          <w:b/>
          <w:bCs/>
          <w:i/>
          <w:iCs/>
          <w:color w:val="7030A0"/>
        </w:rPr>
      </w:pPr>
      <w:r w:rsidRPr="00706F0C">
        <w:rPr>
          <w:rFonts w:ascii="Times New Roman" w:hAnsi="Times New Roman" w:cs="Times New Roman"/>
          <w:b/>
          <w:bCs/>
          <w:i/>
          <w:iCs/>
          <w:color w:val="7030A0"/>
        </w:rPr>
        <w:t xml:space="preserve"> действует, бегает, кричит,</w:t>
      </w:r>
    </w:p>
    <w:p w:rsidR="00ED5D49" w:rsidRPr="00706F0C" w:rsidRDefault="00ED5D49" w:rsidP="0058556C">
      <w:pPr>
        <w:autoSpaceDE w:val="0"/>
        <w:autoSpaceDN w:val="0"/>
        <w:adjustRightInd w:val="0"/>
        <w:spacing w:after="0"/>
        <w:ind w:left="-284" w:firstLine="284"/>
        <w:jc w:val="right"/>
        <w:rPr>
          <w:rFonts w:ascii="Times New Roman" w:hAnsi="Times New Roman" w:cs="Times New Roman"/>
          <w:b/>
          <w:bCs/>
          <w:color w:val="7030A0"/>
        </w:rPr>
      </w:pPr>
      <w:r w:rsidRPr="00706F0C">
        <w:rPr>
          <w:rFonts w:ascii="Times New Roman" w:hAnsi="Times New Roman" w:cs="Times New Roman"/>
          <w:b/>
          <w:bCs/>
          <w:i/>
          <w:iCs/>
          <w:color w:val="7030A0"/>
        </w:rPr>
        <w:t xml:space="preserve"> пусть он находится в постоянном движении</w:t>
      </w:r>
      <w:r w:rsidRPr="00706F0C">
        <w:rPr>
          <w:rFonts w:ascii="Times New Roman" w:hAnsi="Times New Roman" w:cs="Times New Roman"/>
          <w:b/>
          <w:bCs/>
          <w:color w:val="7030A0"/>
        </w:rPr>
        <w:t>».</w:t>
      </w:r>
    </w:p>
    <w:p w:rsidR="007B6734" w:rsidRDefault="00ED5D49" w:rsidP="0058556C">
      <w:pPr>
        <w:autoSpaceDE w:val="0"/>
        <w:autoSpaceDN w:val="0"/>
        <w:adjustRightInd w:val="0"/>
        <w:spacing w:after="0"/>
        <w:ind w:left="-284" w:firstLine="284"/>
        <w:jc w:val="right"/>
        <w:rPr>
          <w:rFonts w:ascii="Times New Roman" w:hAnsi="Times New Roman" w:cs="Times New Roman"/>
          <w:sz w:val="24"/>
          <w:szCs w:val="24"/>
        </w:rPr>
      </w:pPr>
      <w:r w:rsidRPr="0058556C">
        <w:rPr>
          <w:rFonts w:ascii="Times New Roman" w:hAnsi="Times New Roman" w:cs="Times New Roman"/>
          <w:sz w:val="24"/>
          <w:szCs w:val="24"/>
        </w:rPr>
        <w:t>Жан Жак Руссо</w:t>
      </w:r>
    </w:p>
    <w:p w:rsidR="0058556C" w:rsidRPr="0058556C" w:rsidRDefault="0058556C" w:rsidP="0058556C">
      <w:pPr>
        <w:autoSpaceDE w:val="0"/>
        <w:autoSpaceDN w:val="0"/>
        <w:adjustRightInd w:val="0"/>
        <w:spacing w:after="0"/>
        <w:ind w:left="-284" w:firstLine="284"/>
        <w:jc w:val="right"/>
        <w:rPr>
          <w:rStyle w:val="c1"/>
          <w:rFonts w:ascii="Times New Roman" w:hAnsi="Times New Roman" w:cs="Times New Roman"/>
          <w:sz w:val="24"/>
          <w:szCs w:val="24"/>
        </w:rPr>
      </w:pPr>
    </w:p>
    <w:p w:rsidR="004D373F" w:rsidRPr="0058556C" w:rsidRDefault="00362D0E" w:rsidP="0058556C">
      <w:pPr>
        <w:autoSpaceDE w:val="0"/>
        <w:autoSpaceDN w:val="0"/>
        <w:adjustRightInd w:val="0"/>
        <w:spacing w:after="0"/>
        <w:ind w:left="142" w:firstLine="567"/>
        <w:jc w:val="both"/>
        <w:rPr>
          <w:rFonts w:ascii="Times New Roman" w:hAnsi="Times New Roman" w:cs="Times New Roman"/>
          <w:sz w:val="24"/>
          <w:szCs w:val="24"/>
        </w:rPr>
      </w:pPr>
      <w:r w:rsidRPr="0058556C">
        <w:rPr>
          <w:rFonts w:ascii="Times New Roman" w:hAnsi="Times New Roman" w:cs="Times New Roman"/>
          <w:sz w:val="24"/>
          <w:szCs w:val="24"/>
        </w:rPr>
        <w:t>Развитие ребенка и направление его деятельности зависит от окружающих его взрослых, от устройства</w:t>
      </w:r>
      <w:r w:rsidR="0058556C">
        <w:rPr>
          <w:rFonts w:ascii="Times New Roman" w:hAnsi="Times New Roman" w:cs="Times New Roman"/>
          <w:sz w:val="24"/>
          <w:szCs w:val="24"/>
        </w:rPr>
        <w:t xml:space="preserve"> </w:t>
      </w:r>
      <w:r w:rsidRPr="0058556C">
        <w:rPr>
          <w:rFonts w:ascii="Times New Roman" w:hAnsi="Times New Roman" w:cs="Times New Roman"/>
          <w:sz w:val="24"/>
          <w:szCs w:val="24"/>
        </w:rPr>
        <w:t>пространства вокруг них, от хорошо подобранных игрушек и дидактических игр, и даже от того, как они расположены. Все, что окружает наших детей, является источником его знаний и социального опыта, формирует его психику.</w:t>
      </w:r>
      <w:r w:rsidR="00BF14CD">
        <w:rPr>
          <w:rFonts w:ascii="Times New Roman" w:hAnsi="Times New Roman" w:cs="Times New Roman"/>
          <w:sz w:val="24"/>
          <w:szCs w:val="24"/>
        </w:rPr>
        <w:t xml:space="preserve"> </w:t>
      </w:r>
      <w:r w:rsidRPr="0058556C">
        <w:rPr>
          <w:rFonts w:ascii="Times New Roman" w:hAnsi="Times New Roman" w:cs="Times New Roman"/>
          <w:sz w:val="24"/>
          <w:szCs w:val="24"/>
        </w:rPr>
        <w:t xml:space="preserve">Именно поэтому мы, взрослые, создаем условия, которые способствуют полной реализации развития детей, их возможностей, способностей по всем </w:t>
      </w:r>
      <w:r w:rsidR="004D373F" w:rsidRPr="0058556C">
        <w:rPr>
          <w:rFonts w:ascii="Times New Roman" w:hAnsi="Times New Roman" w:cs="Times New Roman"/>
          <w:sz w:val="24"/>
          <w:szCs w:val="24"/>
        </w:rPr>
        <w:t>психофизиологическим параметрам – организовываем предметно-пространственную развивающую среду.</w:t>
      </w:r>
    </w:p>
    <w:p w:rsidR="00E71B24" w:rsidRPr="0058556C" w:rsidRDefault="0090031A" w:rsidP="0058556C">
      <w:pPr>
        <w:autoSpaceDE w:val="0"/>
        <w:autoSpaceDN w:val="0"/>
        <w:adjustRightInd w:val="0"/>
        <w:spacing w:after="0"/>
        <w:ind w:left="142" w:firstLine="567"/>
        <w:jc w:val="both"/>
        <w:rPr>
          <w:rFonts w:ascii="Times New Roman" w:hAnsi="Times New Roman" w:cs="Times New Roman"/>
          <w:sz w:val="24"/>
          <w:szCs w:val="24"/>
        </w:rPr>
      </w:pPr>
      <w:r w:rsidRPr="0058556C">
        <w:rPr>
          <w:rFonts w:ascii="Times New Roman" w:hAnsi="Times New Roman" w:cs="Times New Roman"/>
          <w:sz w:val="24"/>
          <w:szCs w:val="24"/>
        </w:rPr>
        <w:t>Роль воспитателя заключается в правильном моделировании такой среды, которая способствует максимальному развитию личности ребенка.  В такой среде возможно одновременное включение в активную коммуникативно-речевую и познавательно-творческую деятельность, как отдельных воспитанников, так и всех детей группы.</w:t>
      </w:r>
    </w:p>
    <w:p w:rsidR="0090031A" w:rsidRPr="0058556C" w:rsidRDefault="0090031A" w:rsidP="0058556C">
      <w:pPr>
        <w:autoSpaceDE w:val="0"/>
        <w:autoSpaceDN w:val="0"/>
        <w:adjustRightInd w:val="0"/>
        <w:spacing w:after="0"/>
        <w:ind w:left="142" w:firstLine="567"/>
        <w:jc w:val="both"/>
        <w:rPr>
          <w:rFonts w:ascii="Times New Roman" w:hAnsi="Times New Roman" w:cs="Times New Roman"/>
          <w:sz w:val="24"/>
          <w:szCs w:val="24"/>
        </w:rPr>
      </w:pPr>
      <w:r w:rsidRPr="0058556C">
        <w:rPr>
          <w:rFonts w:ascii="Times New Roman" w:hAnsi="Times New Roman" w:cs="Times New Roman"/>
          <w:sz w:val="24"/>
          <w:szCs w:val="24"/>
        </w:rPr>
        <w:t>Развивающая среда детства – это система условий, обеспечивающая возможность осуществления детской деятельности и предусматривающая ряд базовых компонентов, необходимых для полноценного физического, эстетического, познавательного   и социального становления личности ребенка</w:t>
      </w:r>
      <w:proofErr w:type="gramStart"/>
      <w:r w:rsidRPr="0058556C">
        <w:rPr>
          <w:rFonts w:ascii="Times New Roman" w:hAnsi="Times New Roman" w:cs="Times New Roman"/>
          <w:sz w:val="24"/>
          <w:szCs w:val="24"/>
        </w:rPr>
        <w:t>..</w:t>
      </w:r>
      <w:proofErr w:type="gramEnd"/>
    </w:p>
    <w:p w:rsidR="0090031A" w:rsidRPr="0058556C" w:rsidRDefault="0090031A" w:rsidP="0058556C">
      <w:pPr>
        <w:autoSpaceDE w:val="0"/>
        <w:autoSpaceDN w:val="0"/>
        <w:adjustRightInd w:val="0"/>
        <w:spacing w:after="0"/>
        <w:ind w:left="142" w:firstLine="567"/>
        <w:jc w:val="both"/>
        <w:rPr>
          <w:rFonts w:ascii="Times New Roman" w:hAnsi="Times New Roman" w:cs="Times New Roman"/>
          <w:sz w:val="24"/>
          <w:szCs w:val="24"/>
        </w:rPr>
      </w:pPr>
      <w:r w:rsidRPr="0058556C">
        <w:rPr>
          <w:rFonts w:ascii="Times New Roman" w:hAnsi="Times New Roman" w:cs="Times New Roman"/>
          <w:sz w:val="24"/>
          <w:szCs w:val="24"/>
        </w:rPr>
        <w:t xml:space="preserve">В первую очередь, при формировании предметно-развивающей среды постарались </w:t>
      </w:r>
      <w:proofErr w:type="gramStart"/>
      <w:r w:rsidRPr="0058556C">
        <w:rPr>
          <w:rFonts w:ascii="Times New Roman" w:hAnsi="Times New Roman" w:cs="Times New Roman"/>
          <w:sz w:val="24"/>
          <w:szCs w:val="24"/>
        </w:rPr>
        <w:t>избавиться от загромождения  пространства мало</w:t>
      </w:r>
      <w:proofErr w:type="gramEnd"/>
      <w:r w:rsidRPr="0058556C">
        <w:rPr>
          <w:rFonts w:ascii="Times New Roman" w:hAnsi="Times New Roman" w:cs="Times New Roman"/>
          <w:sz w:val="24"/>
          <w:szCs w:val="24"/>
        </w:rPr>
        <w:t xml:space="preserve"> функциональными и не сочетаемыми  друг с другом предметами и остановились на создании для ребенка  предметных пространств, отвечающих масштабам действий его рук /глаз-рука/.</w:t>
      </w:r>
    </w:p>
    <w:p w:rsidR="0090031A" w:rsidRPr="0058556C" w:rsidRDefault="0090031A" w:rsidP="0058556C">
      <w:pPr>
        <w:autoSpaceDE w:val="0"/>
        <w:autoSpaceDN w:val="0"/>
        <w:adjustRightInd w:val="0"/>
        <w:spacing w:after="0"/>
        <w:ind w:left="142" w:firstLine="567"/>
        <w:jc w:val="both"/>
        <w:rPr>
          <w:rFonts w:ascii="Times New Roman" w:hAnsi="Times New Roman" w:cs="Times New Roman"/>
          <w:sz w:val="24"/>
          <w:szCs w:val="24"/>
        </w:rPr>
      </w:pPr>
      <w:r w:rsidRPr="0058556C">
        <w:rPr>
          <w:rFonts w:ascii="Times New Roman" w:hAnsi="Times New Roman" w:cs="Times New Roman"/>
          <w:sz w:val="24"/>
          <w:szCs w:val="24"/>
        </w:rPr>
        <w:t>В основу построения предметной среды группы легли ее основные функции:</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r w:rsidRPr="0058556C">
        <w:rPr>
          <w:rFonts w:ascii="Times New Roman" w:hAnsi="Times New Roman" w:cs="Times New Roman"/>
          <w:i/>
          <w:iCs/>
          <w:sz w:val="24"/>
          <w:szCs w:val="24"/>
        </w:rPr>
        <w:t>Организующая функция,</w:t>
      </w:r>
      <w:r w:rsidRPr="0058556C">
        <w:rPr>
          <w:rFonts w:ascii="Times New Roman" w:hAnsi="Times New Roman" w:cs="Times New Roman"/>
          <w:sz w:val="24"/>
          <w:szCs w:val="24"/>
        </w:rPr>
        <w:t xml:space="preserve"> цель которой предложить ребенку всевозможный материал для его активного участия в разных видах деятельности. В определенном смысле содержание и вид развивающей среды служат толчком для выбора дошкольником того вида самостоятельной деятельности, который будет отвечать его предпочтениям, потребностям или формировать интересы.</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r w:rsidRPr="0058556C">
        <w:rPr>
          <w:rFonts w:ascii="Times New Roman" w:hAnsi="Times New Roman" w:cs="Times New Roman"/>
          <w:i/>
          <w:iCs/>
          <w:sz w:val="24"/>
          <w:szCs w:val="24"/>
        </w:rPr>
        <w:t>Воспитательная функция</w:t>
      </w:r>
      <w:r w:rsidRPr="0058556C">
        <w:rPr>
          <w:rFonts w:ascii="Times New Roman" w:hAnsi="Times New Roman" w:cs="Times New Roman"/>
          <w:sz w:val="24"/>
          <w:szCs w:val="24"/>
        </w:rPr>
        <w:t>, ее цель это наполнение и построение развивающей среды, которые должны быть ориентированы на создание ситуаций, когда дети стоят перед нравственным выбором: уступить или взять себе, поделиться или действовать самому, предложить помощь или пройти мимо проблем сверстника.</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r w:rsidRPr="0058556C">
        <w:rPr>
          <w:rFonts w:ascii="Times New Roman" w:hAnsi="Times New Roman" w:cs="Times New Roman"/>
          <w:i/>
          <w:iCs/>
          <w:sz w:val="24"/>
          <w:szCs w:val="24"/>
        </w:rPr>
        <w:t>Развивающая функция</w:t>
      </w:r>
      <w:r w:rsidRPr="0058556C">
        <w:rPr>
          <w:rFonts w:ascii="Times New Roman" w:hAnsi="Times New Roman" w:cs="Times New Roman"/>
          <w:sz w:val="24"/>
          <w:szCs w:val="24"/>
        </w:rPr>
        <w:t xml:space="preserve"> предполагает, что содержание среды каждой деятельности должно соответствовать</w:t>
      </w:r>
      <w:proofErr w:type="gramStart"/>
      <w:r w:rsidRPr="0058556C">
        <w:rPr>
          <w:rFonts w:ascii="Times New Roman" w:hAnsi="Times New Roman" w:cs="Times New Roman"/>
          <w:sz w:val="24"/>
          <w:szCs w:val="24"/>
        </w:rPr>
        <w:t xml:space="preserve"> ,</w:t>
      </w:r>
      <w:proofErr w:type="gramEnd"/>
      <w:r w:rsidRPr="0058556C">
        <w:rPr>
          <w:rFonts w:ascii="Times New Roman" w:hAnsi="Times New Roman" w:cs="Times New Roman"/>
          <w:sz w:val="24"/>
          <w:szCs w:val="24"/>
        </w:rPr>
        <w:t>,зоне актуального развития,, самого слабого и находиться в ,,зоне ближайшего развития,, самого сильного в группе ребенка.</w:t>
      </w:r>
    </w:p>
    <w:p w:rsidR="0090031A" w:rsidRPr="0058556C" w:rsidRDefault="0090031A" w:rsidP="0058556C">
      <w:pPr>
        <w:autoSpaceDE w:val="0"/>
        <w:autoSpaceDN w:val="0"/>
        <w:adjustRightInd w:val="0"/>
        <w:spacing w:after="0"/>
        <w:ind w:left="142" w:firstLine="567"/>
        <w:jc w:val="both"/>
        <w:rPr>
          <w:rFonts w:ascii="Times New Roman" w:hAnsi="Times New Roman" w:cs="Times New Roman"/>
          <w:sz w:val="24"/>
          <w:szCs w:val="24"/>
        </w:rPr>
      </w:pPr>
      <w:r w:rsidRPr="0058556C">
        <w:rPr>
          <w:rFonts w:ascii="Times New Roman" w:hAnsi="Times New Roman" w:cs="Times New Roman"/>
          <w:sz w:val="24"/>
          <w:szCs w:val="24"/>
        </w:rPr>
        <w:t xml:space="preserve">На этапе проектирования предметно-развивающей среды придерживалась следующих принципов /по </w:t>
      </w:r>
      <w:proofErr w:type="spellStart"/>
      <w:r w:rsidRPr="0058556C">
        <w:rPr>
          <w:rFonts w:ascii="Times New Roman" w:hAnsi="Times New Roman" w:cs="Times New Roman"/>
          <w:sz w:val="24"/>
          <w:szCs w:val="24"/>
        </w:rPr>
        <w:t>В.А.</w:t>
      </w:r>
      <w:proofErr w:type="gramStart"/>
      <w:r w:rsidRPr="0058556C">
        <w:rPr>
          <w:rFonts w:ascii="Times New Roman" w:hAnsi="Times New Roman" w:cs="Times New Roman"/>
          <w:sz w:val="24"/>
          <w:szCs w:val="24"/>
        </w:rPr>
        <w:t>Петровскому</w:t>
      </w:r>
      <w:proofErr w:type="spellEnd"/>
      <w:proofErr w:type="gramEnd"/>
      <w:r w:rsidRPr="0058556C">
        <w:rPr>
          <w:rFonts w:ascii="Times New Roman" w:hAnsi="Times New Roman" w:cs="Times New Roman"/>
          <w:sz w:val="24"/>
          <w:szCs w:val="24"/>
        </w:rPr>
        <w:t>/:</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r w:rsidRPr="0058556C">
        <w:rPr>
          <w:rFonts w:ascii="Times New Roman" w:hAnsi="Times New Roman" w:cs="Times New Roman"/>
          <w:i/>
          <w:iCs/>
          <w:sz w:val="24"/>
          <w:szCs w:val="24"/>
        </w:rPr>
        <w:t>Дистанции, позиции</w:t>
      </w:r>
      <w:r w:rsidRPr="0058556C">
        <w:rPr>
          <w:rFonts w:ascii="Times New Roman" w:hAnsi="Times New Roman" w:cs="Times New Roman"/>
          <w:sz w:val="24"/>
          <w:szCs w:val="24"/>
        </w:rPr>
        <w:t xml:space="preserve"> при взаимодействии - ориентация на организацию пространства для общения взрослого с ребенком</w:t>
      </w:r>
      <w:proofErr w:type="gramStart"/>
      <w:r w:rsidRPr="0058556C">
        <w:rPr>
          <w:rFonts w:ascii="Times New Roman" w:hAnsi="Times New Roman" w:cs="Times New Roman"/>
          <w:sz w:val="24"/>
          <w:szCs w:val="24"/>
        </w:rPr>
        <w:t xml:space="preserve"> ,</w:t>
      </w:r>
      <w:proofErr w:type="gramEnd"/>
      <w:r w:rsidRPr="0058556C">
        <w:rPr>
          <w:rFonts w:ascii="Times New Roman" w:hAnsi="Times New Roman" w:cs="Times New Roman"/>
          <w:sz w:val="24"/>
          <w:szCs w:val="24"/>
        </w:rPr>
        <w:t>,глаза в глаза,, установление оптимального контакта с детьми;</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r w:rsidRPr="0058556C">
        <w:rPr>
          <w:rFonts w:ascii="Times New Roman" w:hAnsi="Times New Roman" w:cs="Times New Roman"/>
          <w:i/>
          <w:iCs/>
          <w:sz w:val="24"/>
          <w:szCs w:val="24"/>
        </w:rPr>
        <w:t>Активности, самостоятельности</w:t>
      </w:r>
      <w:r w:rsidRPr="0058556C">
        <w:rPr>
          <w:rFonts w:ascii="Times New Roman" w:hAnsi="Times New Roman" w:cs="Times New Roman"/>
          <w:sz w:val="24"/>
          <w:szCs w:val="24"/>
        </w:rPr>
        <w:t>, творчества - возможность проявления и формирования этих качеств у детей путем участия в создании своего предметного окружения;</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r w:rsidRPr="0058556C">
        <w:rPr>
          <w:rFonts w:ascii="Times New Roman" w:hAnsi="Times New Roman" w:cs="Times New Roman"/>
          <w:i/>
          <w:iCs/>
          <w:sz w:val="24"/>
          <w:szCs w:val="24"/>
        </w:rPr>
        <w:t>Стабильности - динамичности</w:t>
      </w:r>
      <w:r w:rsidRPr="0058556C">
        <w:rPr>
          <w:rFonts w:ascii="Times New Roman" w:hAnsi="Times New Roman" w:cs="Times New Roman"/>
          <w:sz w:val="24"/>
          <w:szCs w:val="24"/>
        </w:rPr>
        <w:t xml:space="preserve">, </w:t>
      </w:r>
      <w:proofErr w:type="gramStart"/>
      <w:r w:rsidRPr="0058556C">
        <w:rPr>
          <w:rFonts w:ascii="Times New Roman" w:hAnsi="Times New Roman" w:cs="Times New Roman"/>
          <w:sz w:val="24"/>
          <w:szCs w:val="24"/>
        </w:rPr>
        <w:t>предусматривающий</w:t>
      </w:r>
      <w:proofErr w:type="gramEnd"/>
      <w:r w:rsidRPr="0058556C">
        <w:rPr>
          <w:rFonts w:ascii="Times New Roman" w:hAnsi="Times New Roman" w:cs="Times New Roman"/>
          <w:sz w:val="24"/>
          <w:szCs w:val="24"/>
        </w:rPr>
        <w:t xml:space="preserve"> создание условий для изменения и созидания окружающей среды в соответствии со вкусами, настроением, меняющимися в зависимости от возрастных особенностей и возможностей детей, периода обучения, образовательной программы;</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r w:rsidRPr="0058556C">
        <w:rPr>
          <w:rFonts w:ascii="Times New Roman" w:hAnsi="Times New Roman" w:cs="Times New Roman"/>
          <w:i/>
          <w:iCs/>
          <w:sz w:val="24"/>
          <w:szCs w:val="24"/>
        </w:rPr>
        <w:lastRenderedPageBreak/>
        <w:t>Комплексирования и гибкого зонирования</w:t>
      </w:r>
      <w:r w:rsidRPr="0058556C">
        <w:rPr>
          <w:rFonts w:ascii="Times New Roman" w:hAnsi="Times New Roman" w:cs="Times New Roman"/>
          <w:sz w:val="24"/>
          <w:szCs w:val="24"/>
        </w:rPr>
        <w:t>, который реализует возможность построения непересекающихся сфер активности и позволяющий детям заниматься одновременно разными видами деятельности, не мешая друг другу;</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proofErr w:type="spellStart"/>
      <w:r w:rsidRPr="0058556C">
        <w:rPr>
          <w:rFonts w:ascii="Times New Roman" w:hAnsi="Times New Roman" w:cs="Times New Roman"/>
          <w:i/>
          <w:iCs/>
          <w:sz w:val="24"/>
          <w:szCs w:val="24"/>
        </w:rPr>
        <w:t>Эмоциогенности</w:t>
      </w:r>
      <w:proofErr w:type="spellEnd"/>
      <w:r w:rsidRPr="0058556C">
        <w:rPr>
          <w:rFonts w:ascii="Times New Roman" w:hAnsi="Times New Roman" w:cs="Times New Roman"/>
          <w:i/>
          <w:iCs/>
          <w:sz w:val="24"/>
          <w:szCs w:val="24"/>
        </w:rPr>
        <w:t xml:space="preserve"> среды, индивидуальной комфортности</w:t>
      </w:r>
      <w:r w:rsidRPr="0058556C">
        <w:rPr>
          <w:rFonts w:ascii="Times New Roman" w:hAnsi="Times New Roman" w:cs="Times New Roman"/>
          <w:sz w:val="24"/>
          <w:szCs w:val="24"/>
        </w:rPr>
        <w:t xml:space="preserve"> и эмоционального благополучия каждого ребенка, </w:t>
      </w:r>
      <w:proofErr w:type="gramStart"/>
      <w:r w:rsidRPr="0058556C">
        <w:rPr>
          <w:rFonts w:ascii="Times New Roman" w:hAnsi="Times New Roman" w:cs="Times New Roman"/>
          <w:sz w:val="24"/>
          <w:szCs w:val="24"/>
        </w:rPr>
        <w:t>осуществляемый</w:t>
      </w:r>
      <w:proofErr w:type="gramEnd"/>
      <w:r w:rsidRPr="0058556C">
        <w:rPr>
          <w:rFonts w:ascii="Times New Roman" w:hAnsi="Times New Roman" w:cs="Times New Roman"/>
          <w:sz w:val="24"/>
          <w:szCs w:val="24"/>
        </w:rPr>
        <w:t xml:space="preserve"> при оптимальном выборе стимулов по количеству и качеству;</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r w:rsidRPr="0058556C">
        <w:rPr>
          <w:rFonts w:ascii="Times New Roman" w:hAnsi="Times New Roman" w:cs="Times New Roman"/>
          <w:i/>
          <w:iCs/>
          <w:sz w:val="24"/>
          <w:szCs w:val="24"/>
        </w:rPr>
        <w:t xml:space="preserve">Эстетической </w:t>
      </w:r>
      <w:r w:rsidRPr="0058556C">
        <w:rPr>
          <w:rFonts w:ascii="Times New Roman" w:hAnsi="Times New Roman" w:cs="Times New Roman"/>
          <w:sz w:val="24"/>
          <w:szCs w:val="24"/>
        </w:rPr>
        <w:t>организации среды, сочетания привычных и неординарных элементов / в группе должно быть не только комфортно и уютно, но и красиво/;</w:t>
      </w:r>
    </w:p>
    <w:p w:rsidR="0090031A" w:rsidRPr="0058556C" w:rsidRDefault="0090031A" w:rsidP="0058556C">
      <w:pPr>
        <w:numPr>
          <w:ilvl w:val="0"/>
          <w:numId w:val="1"/>
        </w:numPr>
        <w:autoSpaceDE w:val="0"/>
        <w:autoSpaceDN w:val="0"/>
        <w:adjustRightInd w:val="0"/>
        <w:spacing w:after="0" w:line="240" w:lineRule="auto"/>
        <w:ind w:left="142" w:firstLine="567"/>
        <w:jc w:val="both"/>
        <w:rPr>
          <w:rFonts w:ascii="Times New Roman" w:hAnsi="Times New Roman" w:cs="Times New Roman"/>
          <w:sz w:val="24"/>
          <w:szCs w:val="24"/>
        </w:rPr>
      </w:pPr>
      <w:r w:rsidRPr="0058556C">
        <w:rPr>
          <w:rFonts w:ascii="Times New Roman" w:hAnsi="Times New Roman" w:cs="Times New Roman"/>
          <w:i/>
          <w:iCs/>
          <w:sz w:val="24"/>
          <w:szCs w:val="24"/>
        </w:rPr>
        <w:t>Открытости-закрытости</w:t>
      </w:r>
      <w:r w:rsidRPr="0058556C">
        <w:rPr>
          <w:rFonts w:ascii="Times New Roman" w:hAnsi="Times New Roman" w:cs="Times New Roman"/>
          <w:sz w:val="24"/>
          <w:szCs w:val="24"/>
        </w:rPr>
        <w:t>, т.е. готовности среды к изменению, корректировке, развитию; возможности девочек и мальчиков проявлять свои склонности в соответствии с принятыми в обществе эталонами мужественности и женственности.</w:t>
      </w:r>
    </w:p>
    <w:p w:rsidR="0090031A" w:rsidRPr="0058556C" w:rsidRDefault="0090031A" w:rsidP="0058556C">
      <w:pPr>
        <w:autoSpaceDE w:val="0"/>
        <w:autoSpaceDN w:val="0"/>
        <w:adjustRightInd w:val="0"/>
        <w:spacing w:after="0"/>
        <w:ind w:left="142" w:firstLine="567"/>
        <w:jc w:val="both"/>
        <w:rPr>
          <w:rFonts w:ascii="Times New Roman" w:hAnsi="Times New Roman" w:cs="Times New Roman"/>
          <w:sz w:val="24"/>
          <w:szCs w:val="24"/>
        </w:rPr>
      </w:pPr>
      <w:r w:rsidRPr="0058556C">
        <w:rPr>
          <w:rFonts w:ascii="Times New Roman" w:hAnsi="Times New Roman" w:cs="Times New Roman"/>
          <w:sz w:val="24"/>
          <w:szCs w:val="24"/>
        </w:rPr>
        <w:t>Таким образом, построение развивающей среды с учетом перечисленных выше принципов обеспечивает нашим воспитанникам чувство психологической защищенности, помогает формированию личности, развитию способностей, овладению разными способами деятельности. Созданная среда вызывает у воспитанников эмоционально положительное отношение к групповому помещению, чувство радости, насыщает новыми впечатлениями и знаниями, побуждает к активной творческой деятельности, способствует интеллектуальному развитию.</w:t>
      </w:r>
    </w:p>
    <w:p w:rsidR="0090031A" w:rsidRDefault="0090031A" w:rsidP="0058556C">
      <w:pPr>
        <w:autoSpaceDE w:val="0"/>
        <w:autoSpaceDN w:val="0"/>
        <w:adjustRightInd w:val="0"/>
        <w:spacing w:after="0"/>
        <w:ind w:left="142" w:firstLine="567"/>
        <w:jc w:val="both"/>
        <w:rPr>
          <w:rFonts w:ascii="Times New Roman" w:hAnsi="Times New Roman" w:cs="Times New Roman"/>
          <w:sz w:val="24"/>
          <w:szCs w:val="24"/>
        </w:rPr>
      </w:pPr>
      <w:r w:rsidRPr="0058556C">
        <w:rPr>
          <w:rFonts w:ascii="Times New Roman" w:hAnsi="Times New Roman" w:cs="Times New Roman"/>
          <w:sz w:val="24"/>
          <w:szCs w:val="24"/>
        </w:rPr>
        <w:t>Свою работу мы начали с  повторения методической литературы, а также нормативных документов, регламентирующих выбор оборудования, учебно-методических, игровых материалов, требований ФГОС к среде ДОУ:</w:t>
      </w:r>
    </w:p>
    <w:p w:rsidR="00BF14CD" w:rsidRPr="00BF14CD" w:rsidRDefault="00BF14CD" w:rsidP="0058556C">
      <w:pPr>
        <w:autoSpaceDE w:val="0"/>
        <w:autoSpaceDN w:val="0"/>
        <w:adjustRightInd w:val="0"/>
        <w:spacing w:after="0"/>
        <w:ind w:left="142" w:firstLine="567"/>
        <w:jc w:val="both"/>
        <w:rPr>
          <w:rFonts w:ascii="Times New Roman" w:hAnsi="Times New Roman" w:cs="Times New Roman"/>
          <w:i/>
          <w:sz w:val="24"/>
          <w:szCs w:val="24"/>
        </w:rPr>
      </w:pPr>
      <w:r w:rsidRPr="00BF14CD">
        <w:rPr>
          <w:i/>
          <w:sz w:val="24"/>
          <w:szCs w:val="24"/>
        </w:rPr>
        <w:t xml:space="preserve">- </w:t>
      </w:r>
      <w:r w:rsidRPr="00BF14CD">
        <w:rPr>
          <w:rFonts w:ascii="Times New Roman" w:hAnsi="Times New Roman" w:cs="Times New Roman"/>
          <w:i/>
          <w:sz w:val="24"/>
          <w:szCs w:val="24"/>
        </w:rPr>
        <w:t xml:space="preserve">Приказ </w:t>
      </w:r>
      <w:proofErr w:type="spellStart"/>
      <w:r w:rsidRPr="00BF14CD">
        <w:rPr>
          <w:rFonts w:ascii="Times New Roman" w:hAnsi="Times New Roman" w:cs="Times New Roman"/>
          <w:i/>
          <w:sz w:val="24"/>
          <w:szCs w:val="24"/>
        </w:rPr>
        <w:t>Минпросвещения</w:t>
      </w:r>
      <w:proofErr w:type="spellEnd"/>
      <w:r w:rsidRPr="00BF14CD">
        <w:rPr>
          <w:rFonts w:ascii="Times New Roman" w:hAnsi="Times New Roman" w:cs="Times New Roman"/>
          <w:i/>
          <w:sz w:val="24"/>
          <w:szCs w:val="24"/>
        </w:rPr>
        <w:t xml:space="preserve"> России от 25.11.2022 N 1028 "Об утверждении федеральной образовательной программы дошкольного об</w:t>
      </w:r>
      <w:r>
        <w:rPr>
          <w:rFonts w:ascii="Times New Roman" w:hAnsi="Times New Roman" w:cs="Times New Roman"/>
          <w:i/>
          <w:sz w:val="24"/>
          <w:szCs w:val="24"/>
        </w:rPr>
        <w:t xml:space="preserve">разования" </w:t>
      </w:r>
    </w:p>
    <w:p w:rsidR="0090031A" w:rsidRPr="00706F0C" w:rsidRDefault="0090031A" w:rsidP="0058556C">
      <w:pPr>
        <w:autoSpaceDE w:val="0"/>
        <w:autoSpaceDN w:val="0"/>
        <w:adjustRightInd w:val="0"/>
        <w:spacing w:after="0"/>
        <w:ind w:left="142" w:firstLine="567"/>
        <w:jc w:val="both"/>
        <w:rPr>
          <w:rFonts w:ascii="Times New Roman" w:hAnsi="Times New Roman" w:cs="Times New Roman"/>
          <w:i/>
          <w:iCs/>
          <w:sz w:val="24"/>
          <w:szCs w:val="24"/>
        </w:rPr>
      </w:pPr>
      <w:r w:rsidRPr="00706F0C">
        <w:rPr>
          <w:rFonts w:ascii="Times New Roman" w:hAnsi="Times New Roman" w:cs="Times New Roman"/>
          <w:i/>
          <w:iCs/>
          <w:sz w:val="24"/>
          <w:szCs w:val="24"/>
        </w:rPr>
        <w:t xml:space="preserve">- Федеральный закон « Об образовании в Российской Федерации» № 273-ФЗ от 29.12.2012 г. </w:t>
      </w:r>
    </w:p>
    <w:p w:rsidR="0090031A" w:rsidRPr="00706F0C" w:rsidRDefault="0090031A" w:rsidP="0058556C">
      <w:pPr>
        <w:autoSpaceDE w:val="0"/>
        <w:autoSpaceDN w:val="0"/>
        <w:adjustRightInd w:val="0"/>
        <w:spacing w:after="0"/>
        <w:ind w:left="142" w:firstLine="567"/>
        <w:jc w:val="both"/>
        <w:rPr>
          <w:rFonts w:ascii="Times New Roman" w:hAnsi="Times New Roman" w:cs="Times New Roman"/>
          <w:i/>
          <w:iCs/>
          <w:sz w:val="24"/>
          <w:szCs w:val="24"/>
        </w:rPr>
      </w:pPr>
      <w:r w:rsidRPr="00706F0C">
        <w:rPr>
          <w:rFonts w:ascii="Times New Roman" w:hAnsi="Times New Roman" w:cs="Times New Roman"/>
          <w:i/>
          <w:iCs/>
          <w:sz w:val="24"/>
          <w:szCs w:val="24"/>
        </w:rPr>
        <w:t xml:space="preserve">- Приказ Минобразования России от 17.10.2013г. №1155 «Об утверждении федерального государственного образовательного стандарта дошкольного образования» </w:t>
      </w:r>
    </w:p>
    <w:p w:rsidR="0090031A" w:rsidRPr="00706F0C" w:rsidRDefault="0090031A" w:rsidP="0058556C">
      <w:pPr>
        <w:autoSpaceDE w:val="0"/>
        <w:autoSpaceDN w:val="0"/>
        <w:adjustRightInd w:val="0"/>
        <w:spacing w:after="0"/>
        <w:ind w:left="142" w:firstLine="567"/>
        <w:jc w:val="both"/>
        <w:rPr>
          <w:rFonts w:ascii="Times New Roman" w:hAnsi="Times New Roman" w:cs="Times New Roman"/>
          <w:i/>
          <w:iCs/>
          <w:sz w:val="24"/>
          <w:szCs w:val="24"/>
        </w:rPr>
      </w:pPr>
      <w:r w:rsidRPr="00706F0C">
        <w:rPr>
          <w:rFonts w:ascii="Times New Roman" w:hAnsi="Times New Roman" w:cs="Times New Roman"/>
          <w:i/>
          <w:iCs/>
          <w:sz w:val="24"/>
          <w:szCs w:val="24"/>
        </w:rPr>
        <w:t xml:space="preserve">- Письмо Минобразования России от 17.05.1995г. № 61/19-12 «О психолого-педагогических требованиях к играм и игрушкам в современных условиях» </w:t>
      </w:r>
    </w:p>
    <w:p w:rsidR="0090031A" w:rsidRPr="00706F0C" w:rsidRDefault="0090031A" w:rsidP="0058556C">
      <w:pPr>
        <w:autoSpaceDE w:val="0"/>
        <w:autoSpaceDN w:val="0"/>
        <w:adjustRightInd w:val="0"/>
        <w:spacing w:after="0"/>
        <w:ind w:left="142" w:firstLine="567"/>
        <w:jc w:val="both"/>
        <w:rPr>
          <w:rFonts w:ascii="Times New Roman" w:hAnsi="Times New Roman" w:cs="Times New Roman"/>
          <w:i/>
          <w:iCs/>
          <w:sz w:val="24"/>
          <w:szCs w:val="24"/>
        </w:rPr>
      </w:pPr>
      <w:r w:rsidRPr="00706F0C">
        <w:rPr>
          <w:rFonts w:ascii="Times New Roman" w:hAnsi="Times New Roman" w:cs="Times New Roman"/>
          <w:i/>
          <w:iCs/>
          <w:sz w:val="24"/>
          <w:szCs w:val="24"/>
        </w:rPr>
        <w:t xml:space="preserve">- Требования к созданию предметной развивающей среды, обеспечивающие реализацию основной общеобразовательной программы дошкольного образования (проект) </w:t>
      </w:r>
    </w:p>
    <w:p w:rsidR="0090031A" w:rsidRPr="00706F0C" w:rsidRDefault="0090031A" w:rsidP="0058556C">
      <w:pPr>
        <w:autoSpaceDE w:val="0"/>
        <w:autoSpaceDN w:val="0"/>
        <w:adjustRightInd w:val="0"/>
        <w:spacing w:after="0"/>
        <w:ind w:left="142" w:firstLine="567"/>
        <w:jc w:val="both"/>
        <w:rPr>
          <w:rFonts w:ascii="Times New Roman" w:hAnsi="Times New Roman" w:cs="Times New Roman"/>
          <w:i/>
          <w:iCs/>
          <w:sz w:val="24"/>
          <w:szCs w:val="24"/>
        </w:rPr>
      </w:pPr>
      <w:r w:rsidRPr="00706F0C">
        <w:rPr>
          <w:rFonts w:ascii="Times New Roman" w:hAnsi="Times New Roman" w:cs="Times New Roman"/>
          <w:i/>
          <w:iCs/>
          <w:sz w:val="24"/>
          <w:szCs w:val="24"/>
        </w:rPr>
        <w:t xml:space="preserve">- Концепция построения развивающей среды в дошкольном учреждении (авторы В.А. Петровский, Л.М. Кларина, Л.А. </w:t>
      </w:r>
      <w:proofErr w:type="spellStart"/>
      <w:r w:rsidRPr="00706F0C">
        <w:rPr>
          <w:rFonts w:ascii="Times New Roman" w:hAnsi="Times New Roman" w:cs="Times New Roman"/>
          <w:i/>
          <w:iCs/>
          <w:sz w:val="24"/>
          <w:szCs w:val="24"/>
        </w:rPr>
        <w:t>Смывина</w:t>
      </w:r>
      <w:proofErr w:type="spellEnd"/>
      <w:r w:rsidRPr="00706F0C">
        <w:rPr>
          <w:rFonts w:ascii="Times New Roman" w:hAnsi="Times New Roman" w:cs="Times New Roman"/>
          <w:i/>
          <w:iCs/>
          <w:sz w:val="24"/>
          <w:szCs w:val="24"/>
        </w:rPr>
        <w:t xml:space="preserve">, Л.П. Стрелкова, </w:t>
      </w:r>
      <w:smartTag w:uri="urn:schemas-microsoft-com:office:smarttags" w:element="metricconverter">
        <w:smartTagPr>
          <w:attr w:name="ProductID" w:val="1993 г"/>
        </w:smartTagPr>
        <w:r w:rsidRPr="00706F0C">
          <w:rPr>
            <w:rFonts w:ascii="Times New Roman" w:hAnsi="Times New Roman" w:cs="Times New Roman"/>
            <w:i/>
            <w:iCs/>
            <w:sz w:val="24"/>
            <w:szCs w:val="24"/>
          </w:rPr>
          <w:t>1993 г</w:t>
        </w:r>
      </w:smartTag>
      <w:r w:rsidRPr="00706F0C">
        <w:rPr>
          <w:rFonts w:ascii="Times New Roman" w:hAnsi="Times New Roman" w:cs="Times New Roman"/>
          <w:i/>
          <w:iCs/>
          <w:sz w:val="24"/>
          <w:szCs w:val="24"/>
        </w:rPr>
        <w:t xml:space="preserve">.); </w:t>
      </w:r>
    </w:p>
    <w:p w:rsidR="0090031A" w:rsidRPr="00706F0C" w:rsidRDefault="0090031A" w:rsidP="0058556C">
      <w:pPr>
        <w:autoSpaceDE w:val="0"/>
        <w:autoSpaceDN w:val="0"/>
        <w:adjustRightInd w:val="0"/>
        <w:spacing w:after="0"/>
        <w:ind w:left="142" w:firstLine="567"/>
        <w:jc w:val="both"/>
        <w:rPr>
          <w:rStyle w:val="c1"/>
          <w:rFonts w:ascii="Times New Roman" w:hAnsi="Times New Roman" w:cs="Times New Roman"/>
          <w:i/>
          <w:iCs/>
          <w:sz w:val="24"/>
          <w:szCs w:val="24"/>
        </w:rPr>
      </w:pPr>
      <w:r w:rsidRPr="00706F0C">
        <w:rPr>
          <w:rFonts w:ascii="Times New Roman" w:hAnsi="Times New Roman" w:cs="Times New Roman"/>
          <w:i/>
          <w:iCs/>
          <w:sz w:val="24"/>
          <w:szCs w:val="24"/>
        </w:rPr>
        <w:t xml:space="preserve">- Санитарно-эпидемиологические требования к устройству, содержанию и организации режима работы в дошкольных организациях. СанПиН 2.4.1.3049-13, утв. постановлением Главного государственного санитарного врача России от 15.05.2013 № 26 </w:t>
      </w:r>
    </w:p>
    <w:p w:rsidR="004D373F" w:rsidRPr="00706F0C" w:rsidRDefault="004D373F" w:rsidP="0058556C">
      <w:pPr>
        <w:autoSpaceDE w:val="0"/>
        <w:autoSpaceDN w:val="0"/>
        <w:adjustRightInd w:val="0"/>
        <w:spacing w:after="0"/>
        <w:ind w:left="142" w:firstLine="567"/>
        <w:jc w:val="both"/>
        <w:rPr>
          <w:rStyle w:val="c3"/>
          <w:rFonts w:ascii="Times New Roman" w:hAnsi="Times New Roman" w:cs="Times New Roman"/>
          <w:sz w:val="24"/>
          <w:szCs w:val="24"/>
        </w:rPr>
      </w:pPr>
      <w:r w:rsidRPr="00706F0C">
        <w:rPr>
          <w:rStyle w:val="c3"/>
          <w:rFonts w:ascii="Times New Roman" w:hAnsi="Times New Roman" w:cs="Times New Roman"/>
          <w:sz w:val="24"/>
          <w:szCs w:val="24"/>
        </w:rPr>
        <w:t>Предметно-пространственная развивающая среда в подготовительной группе организована с учетом требований ФГОС, где четко прослеживаются все пять образовательных областей:</w:t>
      </w:r>
    </w:p>
    <w:p w:rsidR="004D373F" w:rsidRPr="00706F0C" w:rsidRDefault="004D373F" w:rsidP="0058556C">
      <w:pPr>
        <w:pStyle w:val="af"/>
        <w:numPr>
          <w:ilvl w:val="0"/>
          <w:numId w:val="2"/>
        </w:numPr>
        <w:autoSpaceDE w:val="0"/>
        <w:autoSpaceDN w:val="0"/>
        <w:adjustRightInd w:val="0"/>
        <w:spacing w:after="0"/>
        <w:jc w:val="both"/>
        <w:rPr>
          <w:rStyle w:val="c3"/>
          <w:rFonts w:ascii="Times New Roman" w:hAnsi="Times New Roman" w:cs="Times New Roman"/>
          <w:sz w:val="24"/>
          <w:szCs w:val="24"/>
        </w:rPr>
      </w:pPr>
      <w:r w:rsidRPr="00706F0C">
        <w:rPr>
          <w:rStyle w:val="c3"/>
          <w:rFonts w:ascii="Times New Roman" w:hAnsi="Times New Roman" w:cs="Times New Roman"/>
          <w:sz w:val="24"/>
          <w:szCs w:val="24"/>
        </w:rPr>
        <w:t>социально-коммуникативная,</w:t>
      </w:r>
    </w:p>
    <w:p w:rsidR="004D373F" w:rsidRPr="00706F0C" w:rsidRDefault="004D373F" w:rsidP="0058556C">
      <w:pPr>
        <w:pStyle w:val="af"/>
        <w:numPr>
          <w:ilvl w:val="0"/>
          <w:numId w:val="2"/>
        </w:numPr>
        <w:autoSpaceDE w:val="0"/>
        <w:autoSpaceDN w:val="0"/>
        <w:adjustRightInd w:val="0"/>
        <w:spacing w:after="0"/>
        <w:jc w:val="both"/>
        <w:rPr>
          <w:rStyle w:val="c3"/>
          <w:rFonts w:ascii="Times New Roman" w:hAnsi="Times New Roman" w:cs="Times New Roman"/>
          <w:sz w:val="24"/>
          <w:szCs w:val="24"/>
        </w:rPr>
      </w:pPr>
      <w:r w:rsidRPr="00706F0C">
        <w:rPr>
          <w:rStyle w:val="c3"/>
          <w:rFonts w:ascii="Times New Roman" w:hAnsi="Times New Roman" w:cs="Times New Roman"/>
          <w:sz w:val="24"/>
          <w:szCs w:val="24"/>
        </w:rPr>
        <w:t>познавательная,</w:t>
      </w:r>
    </w:p>
    <w:p w:rsidR="004D373F" w:rsidRPr="00706F0C" w:rsidRDefault="004D373F" w:rsidP="0058556C">
      <w:pPr>
        <w:pStyle w:val="af"/>
        <w:numPr>
          <w:ilvl w:val="0"/>
          <w:numId w:val="2"/>
        </w:numPr>
        <w:autoSpaceDE w:val="0"/>
        <w:autoSpaceDN w:val="0"/>
        <w:adjustRightInd w:val="0"/>
        <w:spacing w:after="0"/>
        <w:jc w:val="both"/>
        <w:rPr>
          <w:rStyle w:val="c3"/>
          <w:rFonts w:ascii="Times New Roman" w:hAnsi="Times New Roman" w:cs="Times New Roman"/>
          <w:sz w:val="24"/>
          <w:szCs w:val="24"/>
        </w:rPr>
      </w:pPr>
      <w:r w:rsidRPr="00706F0C">
        <w:rPr>
          <w:rStyle w:val="c3"/>
          <w:rFonts w:ascii="Times New Roman" w:hAnsi="Times New Roman" w:cs="Times New Roman"/>
          <w:sz w:val="24"/>
          <w:szCs w:val="24"/>
        </w:rPr>
        <w:t>речевая,</w:t>
      </w:r>
    </w:p>
    <w:p w:rsidR="004D373F" w:rsidRPr="00706F0C" w:rsidRDefault="004D373F" w:rsidP="0058556C">
      <w:pPr>
        <w:pStyle w:val="af"/>
        <w:numPr>
          <w:ilvl w:val="0"/>
          <w:numId w:val="2"/>
        </w:numPr>
        <w:autoSpaceDE w:val="0"/>
        <w:autoSpaceDN w:val="0"/>
        <w:adjustRightInd w:val="0"/>
        <w:spacing w:after="0"/>
        <w:jc w:val="both"/>
        <w:rPr>
          <w:rStyle w:val="c3"/>
          <w:rFonts w:ascii="Times New Roman" w:hAnsi="Times New Roman" w:cs="Times New Roman"/>
          <w:sz w:val="24"/>
          <w:szCs w:val="24"/>
        </w:rPr>
      </w:pPr>
      <w:r w:rsidRPr="00706F0C">
        <w:rPr>
          <w:rStyle w:val="c3"/>
          <w:rFonts w:ascii="Times New Roman" w:hAnsi="Times New Roman" w:cs="Times New Roman"/>
          <w:sz w:val="24"/>
          <w:szCs w:val="24"/>
        </w:rPr>
        <w:t>художественно-эстетическая,</w:t>
      </w:r>
    </w:p>
    <w:p w:rsidR="004D373F" w:rsidRPr="00706F0C" w:rsidRDefault="004D373F" w:rsidP="0058556C">
      <w:pPr>
        <w:pStyle w:val="af"/>
        <w:numPr>
          <w:ilvl w:val="0"/>
          <w:numId w:val="2"/>
        </w:numPr>
        <w:autoSpaceDE w:val="0"/>
        <w:autoSpaceDN w:val="0"/>
        <w:adjustRightInd w:val="0"/>
        <w:spacing w:after="0"/>
        <w:jc w:val="both"/>
        <w:rPr>
          <w:rStyle w:val="c3"/>
          <w:rFonts w:ascii="Times New Roman" w:hAnsi="Times New Roman" w:cs="Times New Roman"/>
          <w:sz w:val="24"/>
          <w:szCs w:val="24"/>
        </w:rPr>
      </w:pPr>
      <w:r w:rsidRPr="00706F0C">
        <w:rPr>
          <w:rStyle w:val="c3"/>
          <w:rFonts w:ascii="Times New Roman" w:hAnsi="Times New Roman" w:cs="Times New Roman"/>
          <w:sz w:val="24"/>
          <w:szCs w:val="24"/>
        </w:rPr>
        <w:t>физическая.</w:t>
      </w:r>
    </w:p>
    <w:p w:rsidR="00E71B24" w:rsidRPr="00706F0C" w:rsidRDefault="00E71B24" w:rsidP="0058556C">
      <w:pPr>
        <w:autoSpaceDE w:val="0"/>
        <w:autoSpaceDN w:val="0"/>
        <w:adjustRightInd w:val="0"/>
        <w:spacing w:after="0"/>
        <w:ind w:left="142" w:firstLine="567"/>
        <w:jc w:val="both"/>
        <w:rPr>
          <w:rFonts w:ascii="Times New Roman" w:hAnsi="Times New Roman" w:cs="Times New Roman"/>
          <w:sz w:val="24"/>
          <w:szCs w:val="24"/>
        </w:rPr>
      </w:pPr>
      <w:r w:rsidRPr="00706F0C">
        <w:rPr>
          <w:rStyle w:val="c3"/>
          <w:rFonts w:ascii="Times New Roman" w:hAnsi="Times New Roman" w:cs="Times New Roman"/>
          <w:sz w:val="24"/>
          <w:szCs w:val="24"/>
        </w:rPr>
        <w:t>На основе </w:t>
      </w:r>
      <w:r w:rsidRPr="00706F0C">
        <w:rPr>
          <w:rStyle w:val="c1"/>
          <w:rFonts w:ascii="Times New Roman" w:hAnsi="Times New Roman" w:cs="Times New Roman"/>
          <w:b/>
          <w:bCs/>
          <w:i/>
          <w:iCs/>
          <w:sz w:val="24"/>
          <w:szCs w:val="24"/>
        </w:rPr>
        <w:t>интеграции</w:t>
      </w:r>
      <w:r w:rsidRPr="00706F0C">
        <w:rPr>
          <w:rStyle w:val="c0"/>
          <w:rFonts w:ascii="Times New Roman" w:hAnsi="Times New Roman" w:cs="Times New Roman"/>
          <w:sz w:val="24"/>
          <w:szCs w:val="24"/>
        </w:rPr>
        <w:t xml:space="preserve"> содержания и видов деятельности </w:t>
      </w:r>
      <w:r w:rsidRPr="00706F0C">
        <w:rPr>
          <w:rFonts w:ascii="Times New Roman" w:hAnsi="Times New Roman" w:cs="Times New Roman"/>
          <w:sz w:val="24"/>
          <w:szCs w:val="24"/>
        </w:rPr>
        <w:t xml:space="preserve">в группе выделены центры организации определенного вида деятельности, чтобы каждый ребенок смог найти себе дело и занятие по душе. Они не имеют четкого разграничения, что позволяет соблюдать принцип </w:t>
      </w:r>
      <w:proofErr w:type="spellStart"/>
      <w:r w:rsidRPr="00706F0C">
        <w:rPr>
          <w:rFonts w:ascii="Times New Roman" w:hAnsi="Times New Roman" w:cs="Times New Roman"/>
          <w:b/>
          <w:bCs/>
          <w:i/>
          <w:iCs/>
          <w:sz w:val="24"/>
          <w:szCs w:val="24"/>
        </w:rPr>
        <w:t>полифункциональности</w:t>
      </w:r>
      <w:proofErr w:type="spellEnd"/>
      <w:r w:rsidRPr="00706F0C">
        <w:rPr>
          <w:rFonts w:ascii="Times New Roman" w:hAnsi="Times New Roman" w:cs="Times New Roman"/>
          <w:sz w:val="24"/>
          <w:szCs w:val="24"/>
        </w:rPr>
        <w:t>, когда один и тот же игровой уголок по желанию ребенка можно легко и быстро преобразовать в другой.</w:t>
      </w:r>
    </w:p>
    <w:p w:rsidR="00F8023C" w:rsidRPr="00706F0C" w:rsidRDefault="004D373F" w:rsidP="0058556C">
      <w:pPr>
        <w:autoSpaceDE w:val="0"/>
        <w:autoSpaceDN w:val="0"/>
        <w:adjustRightInd w:val="0"/>
        <w:spacing w:after="0"/>
        <w:ind w:left="142" w:firstLine="567"/>
        <w:jc w:val="both"/>
        <w:rPr>
          <w:rFonts w:ascii="Times New Roman" w:hAnsi="Times New Roman" w:cs="Times New Roman"/>
          <w:b/>
          <w:i/>
          <w:sz w:val="24"/>
          <w:szCs w:val="24"/>
        </w:rPr>
      </w:pPr>
      <w:r w:rsidRPr="00706F0C">
        <w:rPr>
          <w:rFonts w:ascii="Times New Roman" w:hAnsi="Times New Roman" w:cs="Times New Roman"/>
          <w:b/>
          <w:sz w:val="24"/>
          <w:szCs w:val="24"/>
        </w:rPr>
        <w:lastRenderedPageBreak/>
        <w:t>Направление: Художественно-эстетическое развитие</w:t>
      </w:r>
      <w:r w:rsidRPr="00706F0C">
        <w:rPr>
          <w:rFonts w:ascii="Times New Roman" w:hAnsi="Times New Roman" w:cs="Times New Roman"/>
          <w:b/>
          <w:i/>
          <w:sz w:val="24"/>
          <w:szCs w:val="24"/>
        </w:rPr>
        <w:t xml:space="preserve"> </w:t>
      </w:r>
      <w:r w:rsidRPr="00706F0C">
        <w:rPr>
          <w:rFonts w:ascii="Times New Roman" w:hAnsi="Times New Roman" w:cs="Times New Roman"/>
          <w:sz w:val="24"/>
          <w:szCs w:val="24"/>
        </w:rPr>
        <w:t>представлено разнообразным материалом по народно-прикладному искусству, портретами художников, материалом к детскому творчеству.</w:t>
      </w:r>
    </w:p>
    <w:p w:rsidR="00CB22C9" w:rsidRPr="00706F0C" w:rsidRDefault="00957EC3" w:rsidP="0058556C">
      <w:pPr>
        <w:autoSpaceDE w:val="0"/>
        <w:autoSpaceDN w:val="0"/>
        <w:adjustRightInd w:val="0"/>
        <w:spacing w:after="0"/>
        <w:ind w:left="142" w:firstLine="567"/>
        <w:jc w:val="both"/>
        <w:rPr>
          <w:rStyle w:val="c0"/>
          <w:rFonts w:ascii="Times New Roman" w:hAnsi="Times New Roman" w:cs="Times New Roman"/>
          <w:b/>
          <w:bCs/>
          <w:i/>
          <w:iCs/>
          <w:sz w:val="24"/>
          <w:szCs w:val="24"/>
        </w:rPr>
      </w:pPr>
      <w:r w:rsidRPr="00706F0C">
        <w:rPr>
          <w:rFonts w:ascii="Times New Roman" w:hAnsi="Times New Roman" w:cs="Times New Roman"/>
          <w:b/>
          <w:i/>
          <w:sz w:val="24"/>
          <w:szCs w:val="24"/>
        </w:rPr>
        <w:t>Центр</w:t>
      </w:r>
      <w:r w:rsidRPr="00706F0C">
        <w:rPr>
          <w:rFonts w:ascii="Times New Roman" w:hAnsi="Times New Roman" w:cs="Times New Roman"/>
          <w:b/>
          <w:sz w:val="24"/>
          <w:szCs w:val="24"/>
        </w:rPr>
        <w:t xml:space="preserve"> ,,</w:t>
      </w:r>
      <w:r w:rsidRPr="00706F0C">
        <w:rPr>
          <w:rFonts w:ascii="Times New Roman" w:hAnsi="Times New Roman" w:cs="Times New Roman"/>
          <w:b/>
          <w:i/>
          <w:iCs/>
          <w:sz w:val="24"/>
          <w:szCs w:val="24"/>
        </w:rPr>
        <w:t>Творческая мастерская</w:t>
      </w:r>
      <w:r w:rsidRPr="00706F0C">
        <w:rPr>
          <w:rFonts w:ascii="Times New Roman" w:hAnsi="Times New Roman" w:cs="Times New Roman"/>
          <w:b/>
          <w:sz w:val="24"/>
          <w:szCs w:val="24"/>
        </w:rPr>
        <w:t>,,</w:t>
      </w:r>
      <w:r w:rsidRPr="00706F0C">
        <w:rPr>
          <w:rFonts w:ascii="Times New Roman" w:hAnsi="Times New Roman" w:cs="Times New Roman"/>
          <w:sz w:val="24"/>
          <w:szCs w:val="24"/>
        </w:rPr>
        <w:t xml:space="preserve"> расположен в самом светлом месте группы. Здесь детки в свободное время рисуют, лепят, выполняют аппликацию. На полках находится необходимый изобразительный материал. Дидактические игры, бумага разных фактур, размера, цвета. Здесь же есть место для небольшой выставки с образцами народного художественного промысла. В распоряжении детей гуашь, восковые мелки, акварель, карандаши, сангина.</w:t>
      </w:r>
      <w:r w:rsidRPr="00706F0C">
        <w:rPr>
          <w:rFonts w:ascii="Times New Roman" w:hAnsi="Times New Roman" w:cs="Times New Roman"/>
          <w:b/>
          <w:bCs/>
          <w:i/>
          <w:iCs/>
          <w:sz w:val="24"/>
          <w:szCs w:val="24"/>
        </w:rPr>
        <w:t xml:space="preserve"> </w:t>
      </w:r>
      <w:r w:rsidR="00E55BCA" w:rsidRPr="00706F0C">
        <w:rPr>
          <w:rFonts w:ascii="Times New Roman" w:hAnsi="Times New Roman" w:cs="Times New Roman"/>
          <w:b/>
          <w:bCs/>
          <w:i/>
          <w:iCs/>
          <w:sz w:val="24"/>
          <w:szCs w:val="24"/>
        </w:rPr>
        <w:t>/ приложение 1/</w:t>
      </w:r>
    </w:p>
    <w:p w:rsidR="00F1560B" w:rsidRPr="0058556C" w:rsidRDefault="00F1560B" w:rsidP="0058556C">
      <w:pPr>
        <w:autoSpaceDE w:val="0"/>
        <w:autoSpaceDN w:val="0"/>
        <w:adjustRightInd w:val="0"/>
        <w:spacing w:after="0"/>
        <w:ind w:left="142" w:firstLine="567"/>
        <w:jc w:val="both"/>
        <w:rPr>
          <w:rStyle w:val="c1"/>
          <w:rFonts w:ascii="Times New Roman" w:hAnsi="Times New Roman" w:cs="Times New Roman"/>
          <w:b/>
          <w:bCs/>
          <w:iCs/>
          <w:sz w:val="24"/>
          <w:szCs w:val="24"/>
        </w:rPr>
      </w:pPr>
      <w:r w:rsidRPr="0058556C">
        <w:rPr>
          <w:rStyle w:val="c1"/>
          <w:rFonts w:ascii="Times New Roman" w:hAnsi="Times New Roman" w:cs="Times New Roman"/>
          <w:b/>
          <w:bCs/>
          <w:iCs/>
          <w:sz w:val="24"/>
          <w:szCs w:val="24"/>
        </w:rPr>
        <w:t>Направление: Речевое развитие.</w:t>
      </w:r>
    </w:p>
    <w:p w:rsidR="00957EC3" w:rsidRPr="00706F0C" w:rsidRDefault="00957EC3" w:rsidP="0058556C">
      <w:pPr>
        <w:autoSpaceDE w:val="0"/>
        <w:autoSpaceDN w:val="0"/>
        <w:adjustRightInd w:val="0"/>
        <w:spacing w:after="0"/>
        <w:ind w:firstLine="567"/>
        <w:jc w:val="both"/>
        <w:rPr>
          <w:rFonts w:ascii="Times New Roman" w:hAnsi="Times New Roman" w:cs="Times New Roman"/>
          <w:b/>
          <w:bCs/>
          <w:i/>
          <w:iCs/>
          <w:sz w:val="24"/>
          <w:szCs w:val="24"/>
        </w:rPr>
      </w:pPr>
      <w:r w:rsidRPr="00706F0C">
        <w:rPr>
          <w:rStyle w:val="c1"/>
          <w:rFonts w:ascii="Times New Roman" w:hAnsi="Times New Roman" w:cs="Times New Roman"/>
          <w:b/>
          <w:bCs/>
          <w:i/>
          <w:iCs/>
          <w:sz w:val="24"/>
          <w:szCs w:val="24"/>
        </w:rPr>
        <w:t>Ц</w:t>
      </w:r>
      <w:r w:rsidRPr="00706F0C">
        <w:rPr>
          <w:rFonts w:ascii="Times New Roman" w:hAnsi="Times New Roman" w:cs="Times New Roman"/>
          <w:b/>
          <w:i/>
          <w:sz w:val="24"/>
          <w:szCs w:val="24"/>
        </w:rPr>
        <w:t xml:space="preserve">ентр </w:t>
      </w:r>
      <w:r w:rsidRPr="00706F0C">
        <w:rPr>
          <w:rFonts w:ascii="Times New Roman" w:hAnsi="Times New Roman" w:cs="Times New Roman"/>
          <w:b/>
          <w:i/>
          <w:iCs/>
          <w:sz w:val="24"/>
          <w:szCs w:val="24"/>
        </w:rPr>
        <w:t>,,</w:t>
      </w:r>
      <w:proofErr w:type="spellStart"/>
      <w:r w:rsidRPr="00706F0C">
        <w:rPr>
          <w:rFonts w:ascii="Times New Roman" w:hAnsi="Times New Roman" w:cs="Times New Roman"/>
          <w:b/>
          <w:i/>
          <w:iCs/>
          <w:sz w:val="24"/>
          <w:szCs w:val="24"/>
        </w:rPr>
        <w:t>Говорушки</w:t>
      </w:r>
      <w:proofErr w:type="spellEnd"/>
      <w:r w:rsidRPr="00706F0C">
        <w:rPr>
          <w:rFonts w:ascii="Times New Roman" w:hAnsi="Times New Roman" w:cs="Times New Roman"/>
          <w:b/>
          <w:i/>
          <w:iCs/>
          <w:sz w:val="24"/>
          <w:szCs w:val="24"/>
        </w:rPr>
        <w:t>,,</w:t>
      </w:r>
      <w:r w:rsidRPr="00706F0C">
        <w:rPr>
          <w:rFonts w:ascii="Times New Roman" w:hAnsi="Times New Roman" w:cs="Times New Roman"/>
          <w:sz w:val="24"/>
          <w:szCs w:val="24"/>
        </w:rPr>
        <w:t xml:space="preserve">  Здесь решаются задачи социально-коммуникативного, познавательного   и речевого развития.  Нами подобраны развивающие игры, направленные на развитие воображения, речи, памяти, логики, внимания /например, игры </w:t>
      </w:r>
      <w:r w:rsidRPr="00706F0C">
        <w:rPr>
          <w:rFonts w:ascii="Times New Roman" w:hAnsi="Times New Roman" w:cs="Times New Roman"/>
          <w:i/>
          <w:iCs/>
          <w:sz w:val="24"/>
          <w:szCs w:val="24"/>
        </w:rPr>
        <w:t xml:space="preserve"> « </w:t>
      </w:r>
      <w:r w:rsidRPr="00706F0C">
        <w:rPr>
          <w:rFonts w:ascii="Times New Roman" w:hAnsi="Times New Roman" w:cs="Times New Roman"/>
          <w:iCs/>
          <w:sz w:val="24"/>
          <w:szCs w:val="24"/>
        </w:rPr>
        <w:t>Цепочки слов</w:t>
      </w:r>
      <w:r w:rsidRPr="00706F0C">
        <w:rPr>
          <w:rFonts w:ascii="Times New Roman" w:hAnsi="Times New Roman" w:cs="Times New Roman"/>
          <w:i/>
          <w:iCs/>
          <w:sz w:val="24"/>
          <w:szCs w:val="24"/>
        </w:rPr>
        <w:t xml:space="preserve">, </w:t>
      </w:r>
      <w:r w:rsidRPr="00706F0C">
        <w:rPr>
          <w:rFonts w:ascii="Times New Roman" w:hAnsi="Times New Roman" w:cs="Times New Roman"/>
          <w:sz w:val="24"/>
          <w:szCs w:val="24"/>
        </w:rPr>
        <w:t xml:space="preserve">Сложи узор, блоки </w:t>
      </w:r>
      <w:proofErr w:type="spellStart"/>
      <w:r w:rsidRPr="00706F0C">
        <w:rPr>
          <w:rFonts w:ascii="Times New Roman" w:hAnsi="Times New Roman" w:cs="Times New Roman"/>
          <w:sz w:val="24"/>
          <w:szCs w:val="24"/>
        </w:rPr>
        <w:t>Дьенеша</w:t>
      </w:r>
      <w:proofErr w:type="spellEnd"/>
      <w:r w:rsidRPr="00706F0C">
        <w:rPr>
          <w:rFonts w:ascii="Times New Roman" w:hAnsi="Times New Roman" w:cs="Times New Roman"/>
          <w:sz w:val="24"/>
          <w:szCs w:val="24"/>
        </w:rPr>
        <w:t xml:space="preserve">, палочки </w:t>
      </w:r>
      <w:proofErr w:type="spellStart"/>
      <w:r w:rsidRPr="00706F0C">
        <w:rPr>
          <w:rFonts w:ascii="Times New Roman" w:hAnsi="Times New Roman" w:cs="Times New Roman"/>
          <w:sz w:val="24"/>
          <w:szCs w:val="24"/>
        </w:rPr>
        <w:t>Кюизенера</w:t>
      </w:r>
      <w:proofErr w:type="spellEnd"/>
      <w:r w:rsidRPr="00706F0C">
        <w:rPr>
          <w:rFonts w:ascii="Times New Roman" w:hAnsi="Times New Roman" w:cs="Times New Roman"/>
          <w:sz w:val="24"/>
          <w:szCs w:val="24"/>
        </w:rPr>
        <w:t xml:space="preserve">, ларчик </w:t>
      </w:r>
      <w:proofErr w:type="spellStart"/>
      <w:r w:rsidRPr="00706F0C">
        <w:rPr>
          <w:rFonts w:ascii="Times New Roman" w:hAnsi="Times New Roman" w:cs="Times New Roman"/>
          <w:sz w:val="24"/>
          <w:szCs w:val="24"/>
        </w:rPr>
        <w:t>Коврограф</w:t>
      </w:r>
      <w:proofErr w:type="spellEnd"/>
      <w:r w:rsidRPr="00706F0C">
        <w:rPr>
          <w:rFonts w:ascii="Times New Roman" w:hAnsi="Times New Roman" w:cs="Times New Roman"/>
          <w:sz w:val="24"/>
          <w:szCs w:val="24"/>
        </w:rPr>
        <w:t xml:space="preserve"> и др.</w:t>
      </w:r>
      <w:r w:rsidRPr="00706F0C">
        <w:rPr>
          <w:rFonts w:ascii="Times New Roman" w:hAnsi="Times New Roman" w:cs="Times New Roman"/>
          <w:i/>
          <w:iCs/>
          <w:sz w:val="24"/>
          <w:szCs w:val="24"/>
        </w:rPr>
        <w:t xml:space="preserve"> »</w:t>
      </w:r>
      <w:r w:rsidRPr="00706F0C">
        <w:rPr>
          <w:rFonts w:ascii="Times New Roman" w:hAnsi="Times New Roman" w:cs="Times New Roman"/>
          <w:sz w:val="24"/>
          <w:szCs w:val="24"/>
        </w:rPr>
        <w:t xml:space="preserve">/ Также имеются здесь и схемы, модели, головоломки, дидактические игры, </w:t>
      </w:r>
      <w:proofErr w:type="spellStart"/>
      <w:r w:rsidRPr="00706F0C">
        <w:rPr>
          <w:rFonts w:ascii="Times New Roman" w:hAnsi="Times New Roman" w:cs="Times New Roman"/>
          <w:sz w:val="24"/>
          <w:szCs w:val="24"/>
        </w:rPr>
        <w:t>книги,энциклопедии</w:t>
      </w:r>
      <w:proofErr w:type="spellEnd"/>
      <w:r w:rsidRPr="00706F0C">
        <w:rPr>
          <w:rFonts w:ascii="Times New Roman" w:hAnsi="Times New Roman" w:cs="Times New Roman"/>
          <w:sz w:val="24"/>
          <w:szCs w:val="24"/>
        </w:rPr>
        <w:t>, детские журналы. Группа оснащена магнитной доской.</w:t>
      </w:r>
      <w:r w:rsidRPr="00706F0C">
        <w:rPr>
          <w:rFonts w:ascii="Times New Roman" w:hAnsi="Times New Roman" w:cs="Times New Roman"/>
          <w:b/>
          <w:bCs/>
          <w:i/>
          <w:iCs/>
          <w:sz w:val="24"/>
          <w:szCs w:val="24"/>
        </w:rPr>
        <w:t xml:space="preserve"> / приложение 2/</w:t>
      </w:r>
    </w:p>
    <w:p w:rsidR="0058556C" w:rsidRDefault="00F1560B" w:rsidP="0058556C">
      <w:pPr>
        <w:autoSpaceDE w:val="0"/>
        <w:autoSpaceDN w:val="0"/>
        <w:adjustRightInd w:val="0"/>
        <w:spacing w:after="0"/>
        <w:ind w:firstLine="567"/>
        <w:jc w:val="both"/>
        <w:rPr>
          <w:rFonts w:ascii="Times New Roman" w:hAnsi="Times New Roman" w:cs="Times New Roman"/>
          <w:b/>
          <w:sz w:val="24"/>
          <w:szCs w:val="24"/>
        </w:rPr>
      </w:pPr>
      <w:r w:rsidRPr="00706F0C">
        <w:rPr>
          <w:rFonts w:ascii="Times New Roman" w:hAnsi="Times New Roman" w:cs="Times New Roman"/>
          <w:b/>
          <w:sz w:val="24"/>
          <w:szCs w:val="24"/>
        </w:rPr>
        <w:t>Направление: Познавательное развитие.</w:t>
      </w:r>
    </w:p>
    <w:p w:rsidR="00CB22C9" w:rsidRPr="0058556C" w:rsidRDefault="005A5336" w:rsidP="0058556C">
      <w:pPr>
        <w:autoSpaceDE w:val="0"/>
        <w:autoSpaceDN w:val="0"/>
        <w:adjustRightInd w:val="0"/>
        <w:spacing w:after="0"/>
        <w:ind w:firstLine="567"/>
        <w:jc w:val="both"/>
        <w:rPr>
          <w:rStyle w:val="c3"/>
          <w:rFonts w:ascii="Times New Roman" w:hAnsi="Times New Roman" w:cs="Times New Roman"/>
          <w:b/>
          <w:sz w:val="24"/>
          <w:szCs w:val="24"/>
        </w:rPr>
      </w:pPr>
      <w:r w:rsidRPr="00706F0C">
        <w:rPr>
          <w:rFonts w:ascii="Times New Roman" w:hAnsi="Times New Roman" w:cs="Times New Roman"/>
          <w:sz w:val="24"/>
          <w:szCs w:val="24"/>
        </w:rPr>
        <w:t xml:space="preserve">В </w:t>
      </w:r>
      <w:r w:rsidR="00957EC3" w:rsidRPr="00706F0C">
        <w:rPr>
          <w:rFonts w:ascii="Times New Roman" w:hAnsi="Times New Roman" w:cs="Times New Roman"/>
          <w:b/>
          <w:i/>
          <w:sz w:val="24"/>
          <w:szCs w:val="24"/>
        </w:rPr>
        <w:t>центре</w:t>
      </w:r>
      <w:r w:rsidR="00957EC3" w:rsidRPr="00706F0C">
        <w:rPr>
          <w:rFonts w:ascii="Times New Roman" w:hAnsi="Times New Roman" w:cs="Times New Roman"/>
          <w:sz w:val="24"/>
          <w:szCs w:val="24"/>
        </w:rPr>
        <w:t xml:space="preserve"> </w:t>
      </w:r>
      <w:r w:rsidR="00957EC3" w:rsidRPr="00706F0C">
        <w:rPr>
          <w:rFonts w:ascii="Times New Roman" w:hAnsi="Times New Roman" w:cs="Times New Roman"/>
          <w:b/>
          <w:i/>
          <w:iCs/>
          <w:sz w:val="24"/>
          <w:szCs w:val="24"/>
        </w:rPr>
        <w:t>,,</w:t>
      </w:r>
      <w:proofErr w:type="spellStart"/>
      <w:r w:rsidR="00957EC3" w:rsidRPr="00706F0C">
        <w:rPr>
          <w:rFonts w:ascii="Times New Roman" w:hAnsi="Times New Roman" w:cs="Times New Roman"/>
          <w:b/>
          <w:i/>
          <w:iCs/>
          <w:sz w:val="24"/>
          <w:szCs w:val="24"/>
        </w:rPr>
        <w:t>Эколошка</w:t>
      </w:r>
      <w:proofErr w:type="spellEnd"/>
      <w:r w:rsidR="00957EC3" w:rsidRPr="00706F0C">
        <w:rPr>
          <w:rFonts w:ascii="Times New Roman" w:hAnsi="Times New Roman" w:cs="Times New Roman"/>
          <w:b/>
          <w:i/>
          <w:iCs/>
          <w:sz w:val="24"/>
          <w:szCs w:val="24"/>
        </w:rPr>
        <w:t>,</w:t>
      </w:r>
      <w:r w:rsidR="00957EC3" w:rsidRPr="00706F0C">
        <w:rPr>
          <w:rFonts w:ascii="Times New Roman" w:hAnsi="Times New Roman" w:cs="Times New Roman"/>
          <w:i/>
          <w:iCs/>
          <w:sz w:val="24"/>
          <w:szCs w:val="24"/>
        </w:rPr>
        <w:t>,</w:t>
      </w:r>
      <w:r w:rsidR="00957EC3" w:rsidRPr="00706F0C">
        <w:rPr>
          <w:rFonts w:ascii="Times New Roman" w:hAnsi="Times New Roman" w:cs="Times New Roman"/>
          <w:sz w:val="24"/>
          <w:szCs w:val="24"/>
        </w:rPr>
        <w:t xml:space="preserve"> где дети наблюдают и ухаживают за растениями, оборудован </w:t>
      </w:r>
      <w:r w:rsidR="00957EC3" w:rsidRPr="00706F0C">
        <w:rPr>
          <w:rFonts w:ascii="Times New Roman" w:hAnsi="Times New Roman" w:cs="Times New Roman"/>
          <w:b/>
          <w:i/>
          <w:sz w:val="24"/>
          <w:szCs w:val="24"/>
        </w:rPr>
        <w:t xml:space="preserve">центр экспериментирования ,,Почемучки,, </w:t>
      </w:r>
      <w:r w:rsidR="00957EC3" w:rsidRPr="00706F0C">
        <w:rPr>
          <w:rFonts w:ascii="Times New Roman" w:hAnsi="Times New Roman" w:cs="Times New Roman"/>
          <w:sz w:val="24"/>
          <w:szCs w:val="24"/>
        </w:rPr>
        <w:t>для проведения элементарных опытов с песком, водой и другими природными и не природными материалами.</w:t>
      </w:r>
      <w:r w:rsidRPr="00706F0C">
        <w:rPr>
          <w:rFonts w:ascii="Times New Roman" w:hAnsi="Times New Roman" w:cs="Times New Roman"/>
          <w:sz w:val="24"/>
          <w:szCs w:val="24"/>
        </w:rPr>
        <w:t xml:space="preserve">  </w:t>
      </w:r>
      <w:r w:rsidR="00957EC3" w:rsidRPr="00706F0C">
        <w:rPr>
          <w:rFonts w:ascii="Times New Roman" w:hAnsi="Times New Roman" w:cs="Times New Roman"/>
          <w:sz w:val="24"/>
          <w:szCs w:val="24"/>
        </w:rPr>
        <w:t xml:space="preserve">Природный уголок не только </w:t>
      </w:r>
      <w:proofErr w:type="spellStart"/>
      <w:r w:rsidR="00957EC3" w:rsidRPr="00706F0C">
        <w:rPr>
          <w:rFonts w:ascii="Times New Roman" w:hAnsi="Times New Roman" w:cs="Times New Roman"/>
          <w:sz w:val="24"/>
          <w:szCs w:val="24"/>
        </w:rPr>
        <w:t>оздоравливает</w:t>
      </w:r>
      <w:proofErr w:type="spellEnd"/>
      <w:r w:rsidR="00957EC3" w:rsidRPr="00706F0C">
        <w:rPr>
          <w:rFonts w:ascii="Times New Roman" w:hAnsi="Times New Roman" w:cs="Times New Roman"/>
          <w:sz w:val="24"/>
          <w:szCs w:val="24"/>
        </w:rPr>
        <w:t xml:space="preserve">, но и служит местом для саморазвития воспитанников. С учетом возраста детей подобраны и размещены растения, требующие разных способов ухода, для этого имеется необходимое оборудование: фартуки, лейки, </w:t>
      </w:r>
      <w:proofErr w:type="spellStart"/>
      <w:r w:rsidR="00957EC3" w:rsidRPr="00706F0C">
        <w:rPr>
          <w:rFonts w:ascii="Times New Roman" w:hAnsi="Times New Roman" w:cs="Times New Roman"/>
          <w:sz w:val="24"/>
          <w:szCs w:val="24"/>
        </w:rPr>
        <w:t>пульвелизаторы</w:t>
      </w:r>
      <w:proofErr w:type="spellEnd"/>
      <w:r w:rsidR="00957EC3" w:rsidRPr="00706F0C">
        <w:rPr>
          <w:rFonts w:ascii="Times New Roman" w:hAnsi="Times New Roman" w:cs="Times New Roman"/>
          <w:sz w:val="24"/>
          <w:szCs w:val="24"/>
        </w:rPr>
        <w:t>, губки. В природном уголке с детьми помещаем поделки из природного материала, икебаны.</w:t>
      </w:r>
      <w:r w:rsidR="00E55BCA" w:rsidRPr="00706F0C">
        <w:rPr>
          <w:rFonts w:ascii="Times New Roman" w:hAnsi="Times New Roman" w:cs="Times New Roman"/>
          <w:b/>
          <w:bCs/>
          <w:i/>
          <w:iCs/>
          <w:sz w:val="24"/>
          <w:szCs w:val="24"/>
        </w:rPr>
        <w:t xml:space="preserve"> / приложение 3</w:t>
      </w:r>
      <w:r w:rsidR="00957EC3" w:rsidRPr="00706F0C">
        <w:rPr>
          <w:rFonts w:ascii="Times New Roman" w:hAnsi="Times New Roman" w:cs="Times New Roman"/>
          <w:b/>
          <w:bCs/>
          <w:i/>
          <w:iCs/>
          <w:sz w:val="24"/>
          <w:szCs w:val="24"/>
        </w:rPr>
        <w:t>/</w:t>
      </w:r>
    </w:p>
    <w:p w:rsidR="005A5336" w:rsidRPr="00706F0C" w:rsidRDefault="00CB22C9" w:rsidP="0058556C">
      <w:pPr>
        <w:autoSpaceDE w:val="0"/>
        <w:autoSpaceDN w:val="0"/>
        <w:adjustRightInd w:val="0"/>
        <w:spacing w:after="0"/>
        <w:ind w:firstLine="567"/>
        <w:jc w:val="both"/>
        <w:rPr>
          <w:rFonts w:ascii="Times New Roman" w:hAnsi="Times New Roman" w:cs="Times New Roman"/>
          <w:sz w:val="24"/>
          <w:szCs w:val="24"/>
        </w:rPr>
      </w:pPr>
      <w:r w:rsidRPr="00706F0C">
        <w:rPr>
          <w:rStyle w:val="c1"/>
          <w:rFonts w:ascii="Times New Roman" w:hAnsi="Times New Roman" w:cs="Times New Roman"/>
          <w:b/>
          <w:bCs/>
          <w:i/>
          <w:iCs/>
          <w:sz w:val="24"/>
          <w:szCs w:val="24"/>
        </w:rPr>
        <w:t>Центр «Математики»</w:t>
      </w:r>
      <w:r w:rsidR="00F8023C" w:rsidRPr="00706F0C">
        <w:rPr>
          <w:rStyle w:val="c1"/>
          <w:rFonts w:ascii="Times New Roman" w:hAnsi="Times New Roman" w:cs="Times New Roman"/>
          <w:b/>
          <w:bCs/>
          <w:i/>
          <w:iCs/>
          <w:sz w:val="24"/>
          <w:szCs w:val="24"/>
        </w:rPr>
        <w:t xml:space="preserve">  </w:t>
      </w:r>
      <w:r w:rsidR="00F8023C" w:rsidRPr="00706F0C">
        <w:rPr>
          <w:rStyle w:val="c1"/>
          <w:rFonts w:ascii="Times New Roman" w:hAnsi="Times New Roman" w:cs="Times New Roman"/>
          <w:bCs/>
          <w:iCs/>
          <w:sz w:val="24"/>
          <w:szCs w:val="24"/>
        </w:rPr>
        <w:t xml:space="preserve">имеет важные развивающие функции. В этом центре расположены: магнитная доска, наборное полотно, цветные счетные палочки, логические блоки, числовой ряд, песочные часы, наборы карточек на сопоставление цифры и количества, наборы кубиков с цифрами и числовыми фигурами, плакаты с изображениями геометрических фигур, объемных геометрических фигур (куб, конус, цилиндр др.), различные виды </w:t>
      </w:r>
      <w:proofErr w:type="spellStart"/>
      <w:r w:rsidR="00F8023C" w:rsidRPr="00706F0C">
        <w:rPr>
          <w:rStyle w:val="c1"/>
          <w:rFonts w:ascii="Times New Roman" w:hAnsi="Times New Roman" w:cs="Times New Roman"/>
          <w:bCs/>
          <w:iCs/>
          <w:sz w:val="24"/>
          <w:szCs w:val="24"/>
        </w:rPr>
        <w:t>мозаик,современные</w:t>
      </w:r>
      <w:proofErr w:type="spellEnd"/>
      <w:r w:rsidR="00F8023C" w:rsidRPr="00706F0C">
        <w:rPr>
          <w:rStyle w:val="c1"/>
          <w:rFonts w:ascii="Times New Roman" w:hAnsi="Times New Roman" w:cs="Times New Roman"/>
          <w:bCs/>
          <w:iCs/>
          <w:sz w:val="24"/>
          <w:szCs w:val="24"/>
        </w:rPr>
        <w:t xml:space="preserve"> </w:t>
      </w:r>
      <w:proofErr w:type="spellStart"/>
      <w:r w:rsidR="00F8023C" w:rsidRPr="00706F0C">
        <w:rPr>
          <w:rStyle w:val="c1"/>
          <w:rFonts w:ascii="Times New Roman" w:hAnsi="Times New Roman" w:cs="Times New Roman"/>
          <w:bCs/>
          <w:iCs/>
          <w:sz w:val="24"/>
          <w:szCs w:val="24"/>
        </w:rPr>
        <w:t>пазлы</w:t>
      </w:r>
      <w:proofErr w:type="spellEnd"/>
      <w:r w:rsidR="00F8023C" w:rsidRPr="00706F0C">
        <w:rPr>
          <w:rStyle w:val="c1"/>
          <w:rFonts w:ascii="Times New Roman" w:hAnsi="Times New Roman" w:cs="Times New Roman"/>
          <w:bCs/>
          <w:iCs/>
          <w:sz w:val="24"/>
          <w:szCs w:val="24"/>
        </w:rPr>
        <w:t>. Достаточно широкий выбор игр на</w:t>
      </w:r>
      <w:r w:rsidR="006A5B31" w:rsidRPr="00706F0C">
        <w:rPr>
          <w:rStyle w:val="c1"/>
          <w:rFonts w:ascii="Times New Roman" w:hAnsi="Times New Roman" w:cs="Times New Roman"/>
          <w:bCs/>
          <w:iCs/>
          <w:sz w:val="24"/>
          <w:szCs w:val="24"/>
        </w:rPr>
        <w:t xml:space="preserve"> поиск недостающего объекта в ряду, на установление последовательности по степени возрастания(убывания), развивающие игры: «Логические кубики», «Уголки», «Шашки» и т.д. Игровое оборудование создает </w:t>
      </w:r>
      <w:proofErr w:type="spellStart"/>
      <w:r w:rsidR="006A5B31" w:rsidRPr="00706F0C">
        <w:rPr>
          <w:rStyle w:val="c1"/>
          <w:rFonts w:ascii="Times New Roman" w:hAnsi="Times New Roman" w:cs="Times New Roman"/>
          <w:bCs/>
          <w:iCs/>
          <w:sz w:val="24"/>
          <w:szCs w:val="24"/>
        </w:rPr>
        <w:t>насышенную</w:t>
      </w:r>
      <w:proofErr w:type="spellEnd"/>
      <w:r w:rsidR="006A5B31" w:rsidRPr="00706F0C">
        <w:rPr>
          <w:rStyle w:val="c1"/>
          <w:rFonts w:ascii="Times New Roman" w:hAnsi="Times New Roman" w:cs="Times New Roman"/>
          <w:bCs/>
          <w:iCs/>
          <w:sz w:val="24"/>
          <w:szCs w:val="24"/>
        </w:rPr>
        <w:t>, целостную среду с достаточным пространством для игр.</w:t>
      </w:r>
      <w:r w:rsidR="00E55BCA" w:rsidRPr="00706F0C">
        <w:rPr>
          <w:rFonts w:ascii="Times New Roman" w:hAnsi="Times New Roman" w:cs="Times New Roman"/>
          <w:b/>
          <w:bCs/>
          <w:i/>
          <w:iCs/>
          <w:sz w:val="24"/>
          <w:szCs w:val="24"/>
        </w:rPr>
        <w:t xml:space="preserve"> / приложение 4/</w:t>
      </w:r>
    </w:p>
    <w:p w:rsidR="00CB22C9" w:rsidRPr="00706F0C" w:rsidRDefault="002A1363" w:rsidP="0058556C">
      <w:pPr>
        <w:autoSpaceDE w:val="0"/>
        <w:autoSpaceDN w:val="0"/>
        <w:adjustRightInd w:val="0"/>
        <w:spacing w:after="0"/>
        <w:ind w:left="142" w:firstLine="567"/>
        <w:jc w:val="both"/>
        <w:rPr>
          <w:rStyle w:val="c1"/>
          <w:rFonts w:ascii="Times New Roman" w:hAnsi="Times New Roman" w:cs="Times New Roman"/>
          <w:b/>
          <w:bCs/>
          <w:i/>
          <w:iCs/>
          <w:sz w:val="24"/>
          <w:szCs w:val="24"/>
        </w:rPr>
      </w:pPr>
      <w:r w:rsidRPr="00706F0C">
        <w:rPr>
          <w:rFonts w:ascii="Times New Roman" w:hAnsi="Times New Roman" w:cs="Times New Roman"/>
          <w:b/>
          <w:i/>
          <w:sz w:val="24"/>
          <w:szCs w:val="24"/>
        </w:rPr>
        <w:t xml:space="preserve">Центр </w:t>
      </w:r>
      <w:r w:rsidRPr="00706F0C">
        <w:rPr>
          <w:rFonts w:ascii="Times New Roman" w:hAnsi="Times New Roman" w:cs="Times New Roman"/>
          <w:b/>
          <w:i/>
          <w:iCs/>
          <w:sz w:val="24"/>
          <w:szCs w:val="24"/>
        </w:rPr>
        <w:t>краеведения</w:t>
      </w:r>
      <w:r w:rsidRPr="00706F0C">
        <w:rPr>
          <w:rFonts w:ascii="Times New Roman" w:hAnsi="Times New Roman" w:cs="Times New Roman"/>
          <w:sz w:val="24"/>
          <w:szCs w:val="24"/>
        </w:rPr>
        <w:t xml:space="preserve"> . </w:t>
      </w:r>
      <w:r w:rsidR="005A5336" w:rsidRPr="00706F0C">
        <w:rPr>
          <w:rFonts w:ascii="Times New Roman" w:hAnsi="Times New Roman" w:cs="Times New Roman"/>
          <w:sz w:val="24"/>
          <w:szCs w:val="24"/>
        </w:rPr>
        <w:t xml:space="preserve">Большое внимание уделяем воспитанию у дошкольников чувства патриотизма. Поэтому  центральное место в группе при организации предметно-развивающей среды отведено центру </w:t>
      </w:r>
      <w:r w:rsidR="005A5336" w:rsidRPr="00706F0C">
        <w:rPr>
          <w:rFonts w:ascii="Times New Roman" w:hAnsi="Times New Roman" w:cs="Times New Roman"/>
          <w:iCs/>
          <w:sz w:val="24"/>
          <w:szCs w:val="24"/>
        </w:rPr>
        <w:t>краеведения</w:t>
      </w:r>
      <w:r w:rsidR="005A5336" w:rsidRPr="00706F0C">
        <w:rPr>
          <w:rFonts w:ascii="Times New Roman" w:hAnsi="Times New Roman" w:cs="Times New Roman"/>
          <w:i/>
          <w:iCs/>
          <w:sz w:val="24"/>
          <w:szCs w:val="24"/>
        </w:rPr>
        <w:t>,</w:t>
      </w:r>
      <w:r w:rsidR="005A5336" w:rsidRPr="00706F0C">
        <w:rPr>
          <w:rFonts w:ascii="Times New Roman" w:hAnsi="Times New Roman" w:cs="Times New Roman"/>
          <w:sz w:val="24"/>
          <w:szCs w:val="24"/>
        </w:rPr>
        <w:t xml:space="preserve"> где дети могут узнать историю Волгограда. В центре представлены куклы в национальных костюмах, тематические альбомы, дидактические игры, образцы национальных орнаментов.</w:t>
      </w:r>
      <w:r w:rsidR="00E55BCA" w:rsidRPr="00706F0C">
        <w:rPr>
          <w:rFonts w:ascii="Times New Roman" w:hAnsi="Times New Roman" w:cs="Times New Roman"/>
          <w:b/>
          <w:bCs/>
          <w:i/>
          <w:iCs/>
          <w:sz w:val="24"/>
          <w:szCs w:val="24"/>
        </w:rPr>
        <w:t xml:space="preserve"> / приложение 5</w:t>
      </w:r>
      <w:r w:rsidR="005A5336" w:rsidRPr="00706F0C">
        <w:rPr>
          <w:rFonts w:ascii="Times New Roman" w:hAnsi="Times New Roman" w:cs="Times New Roman"/>
          <w:b/>
          <w:bCs/>
          <w:i/>
          <w:iCs/>
          <w:sz w:val="24"/>
          <w:szCs w:val="24"/>
        </w:rPr>
        <w:t>/</w:t>
      </w:r>
    </w:p>
    <w:p w:rsidR="00CB22C9" w:rsidRPr="00706F0C" w:rsidRDefault="005A5336" w:rsidP="0058556C">
      <w:pPr>
        <w:autoSpaceDE w:val="0"/>
        <w:autoSpaceDN w:val="0"/>
        <w:adjustRightInd w:val="0"/>
        <w:spacing w:after="0"/>
        <w:ind w:left="142" w:firstLine="567"/>
        <w:jc w:val="both"/>
        <w:rPr>
          <w:rFonts w:ascii="Times New Roman" w:hAnsi="Times New Roman" w:cs="Times New Roman"/>
          <w:b/>
          <w:bCs/>
          <w:i/>
          <w:iCs/>
          <w:sz w:val="24"/>
          <w:szCs w:val="24"/>
        </w:rPr>
      </w:pPr>
      <w:r w:rsidRPr="00706F0C">
        <w:rPr>
          <w:rFonts w:ascii="Times New Roman" w:hAnsi="Times New Roman" w:cs="Times New Roman"/>
          <w:b/>
          <w:i/>
          <w:iCs/>
          <w:sz w:val="24"/>
          <w:szCs w:val="24"/>
        </w:rPr>
        <w:t>Конструктивный</w:t>
      </w:r>
      <w:r w:rsidRPr="00706F0C">
        <w:rPr>
          <w:rFonts w:ascii="Times New Roman" w:hAnsi="Times New Roman" w:cs="Times New Roman"/>
          <w:b/>
          <w:i/>
          <w:sz w:val="24"/>
          <w:szCs w:val="24"/>
        </w:rPr>
        <w:t xml:space="preserve"> центр </w:t>
      </w:r>
      <w:r w:rsidRPr="00706F0C">
        <w:rPr>
          <w:rFonts w:ascii="Times New Roman" w:hAnsi="Times New Roman" w:cs="Times New Roman"/>
          <w:sz w:val="24"/>
          <w:szCs w:val="24"/>
        </w:rPr>
        <w:t xml:space="preserve">достаточно мобилен. Практичность его в том, что мягкие кубы-перегородки легко перемещаются в любое место. Содержимое строительного уголка /конструкторы разного вида и размера, кубики, мелкий деревянный строитель, схемы и чертежи построек/  позволяет организовать конструктивную деятельность с подгруппой  детей и индивидуально; развернуть строительство и на ковре, и на столе. Дети всегда с удовольствием занимаются постройками, обыгрывая их, комбинируя с другими видами деятельности/ в сюжетно-ролевых играх, ручном труде  </w:t>
      </w:r>
      <w:r w:rsidR="00E55BCA" w:rsidRPr="00706F0C">
        <w:rPr>
          <w:rFonts w:ascii="Times New Roman" w:hAnsi="Times New Roman" w:cs="Times New Roman"/>
          <w:b/>
          <w:bCs/>
          <w:i/>
          <w:iCs/>
          <w:sz w:val="24"/>
          <w:szCs w:val="24"/>
        </w:rPr>
        <w:t>/ приложение 6</w:t>
      </w:r>
      <w:r w:rsidRPr="00706F0C">
        <w:rPr>
          <w:rFonts w:ascii="Times New Roman" w:hAnsi="Times New Roman" w:cs="Times New Roman"/>
          <w:b/>
          <w:bCs/>
          <w:i/>
          <w:iCs/>
          <w:sz w:val="24"/>
          <w:szCs w:val="24"/>
        </w:rPr>
        <w:t>/</w:t>
      </w:r>
    </w:p>
    <w:p w:rsidR="006A5B31" w:rsidRPr="00706F0C" w:rsidRDefault="006A5B31" w:rsidP="0058556C">
      <w:pPr>
        <w:autoSpaceDE w:val="0"/>
        <w:autoSpaceDN w:val="0"/>
        <w:adjustRightInd w:val="0"/>
        <w:spacing w:after="0"/>
        <w:ind w:left="142" w:firstLine="567"/>
        <w:jc w:val="both"/>
        <w:rPr>
          <w:rFonts w:ascii="Times New Roman" w:hAnsi="Times New Roman" w:cs="Times New Roman"/>
          <w:b/>
          <w:bCs/>
          <w:iCs/>
          <w:sz w:val="24"/>
          <w:szCs w:val="24"/>
        </w:rPr>
      </w:pPr>
      <w:r w:rsidRPr="00706F0C">
        <w:rPr>
          <w:rFonts w:ascii="Times New Roman" w:hAnsi="Times New Roman" w:cs="Times New Roman"/>
          <w:b/>
          <w:bCs/>
          <w:iCs/>
          <w:sz w:val="24"/>
          <w:szCs w:val="24"/>
        </w:rPr>
        <w:t>Напр</w:t>
      </w:r>
      <w:r w:rsidR="00604964" w:rsidRPr="00706F0C">
        <w:rPr>
          <w:rFonts w:ascii="Times New Roman" w:hAnsi="Times New Roman" w:cs="Times New Roman"/>
          <w:b/>
          <w:bCs/>
          <w:iCs/>
          <w:sz w:val="24"/>
          <w:szCs w:val="24"/>
        </w:rPr>
        <w:t>а</w:t>
      </w:r>
      <w:r w:rsidRPr="00706F0C">
        <w:rPr>
          <w:rFonts w:ascii="Times New Roman" w:hAnsi="Times New Roman" w:cs="Times New Roman"/>
          <w:b/>
          <w:bCs/>
          <w:iCs/>
          <w:sz w:val="24"/>
          <w:szCs w:val="24"/>
        </w:rPr>
        <w:t>вление: Физическое развитие</w:t>
      </w:r>
    </w:p>
    <w:p w:rsidR="00604964" w:rsidRPr="00706F0C" w:rsidRDefault="006A5B31" w:rsidP="0058556C">
      <w:pPr>
        <w:autoSpaceDE w:val="0"/>
        <w:autoSpaceDN w:val="0"/>
        <w:adjustRightInd w:val="0"/>
        <w:spacing w:after="0"/>
        <w:ind w:left="142" w:firstLine="567"/>
        <w:jc w:val="both"/>
        <w:rPr>
          <w:rFonts w:ascii="Times New Roman" w:hAnsi="Times New Roman" w:cs="Times New Roman"/>
          <w:b/>
          <w:bCs/>
          <w:i/>
          <w:iCs/>
          <w:sz w:val="24"/>
          <w:szCs w:val="24"/>
        </w:rPr>
      </w:pPr>
      <w:r w:rsidRPr="00706F0C">
        <w:rPr>
          <w:rFonts w:ascii="Times New Roman" w:hAnsi="Times New Roman" w:cs="Times New Roman"/>
          <w:b/>
          <w:bCs/>
          <w:i/>
          <w:iCs/>
          <w:sz w:val="24"/>
          <w:szCs w:val="24"/>
        </w:rPr>
        <w:t>Центр «Будь здоров!»</w:t>
      </w:r>
      <w:r w:rsidRPr="00706F0C">
        <w:rPr>
          <w:rFonts w:ascii="Times New Roman" w:hAnsi="Times New Roman" w:cs="Times New Roman"/>
          <w:b/>
          <w:bCs/>
          <w:iCs/>
          <w:sz w:val="24"/>
          <w:szCs w:val="24"/>
        </w:rPr>
        <w:t xml:space="preserve"> </w:t>
      </w:r>
      <w:r w:rsidRPr="00706F0C">
        <w:rPr>
          <w:rFonts w:ascii="Times New Roman" w:hAnsi="Times New Roman" w:cs="Times New Roman"/>
          <w:bCs/>
          <w:iCs/>
          <w:sz w:val="24"/>
          <w:szCs w:val="24"/>
        </w:rPr>
        <w:t xml:space="preserve">Физическое развитие представлено областями: Физическая культура, Здоровье, Безопасность, где расположены физкультурный инвентарь, Дорожка Здоровья, картотеки, альбомы. Инвентарь пользуется популярностью детей, поскольку </w:t>
      </w:r>
      <w:r w:rsidRPr="00706F0C">
        <w:rPr>
          <w:rFonts w:ascii="Times New Roman" w:hAnsi="Times New Roman" w:cs="Times New Roman"/>
          <w:bCs/>
          <w:iCs/>
          <w:sz w:val="24"/>
          <w:szCs w:val="24"/>
        </w:rPr>
        <w:lastRenderedPageBreak/>
        <w:t>реализует</w:t>
      </w:r>
      <w:r w:rsidR="00604964" w:rsidRPr="00706F0C">
        <w:rPr>
          <w:rFonts w:ascii="Times New Roman" w:hAnsi="Times New Roman" w:cs="Times New Roman"/>
          <w:bCs/>
          <w:iCs/>
          <w:sz w:val="24"/>
          <w:szCs w:val="24"/>
        </w:rPr>
        <w:t xml:space="preserve"> их потребность в двигательной активности. Здесь дети могут заниматься и закреплять различные виды движений /прыжки, </w:t>
      </w:r>
      <w:proofErr w:type="spellStart"/>
      <w:r w:rsidR="00604964" w:rsidRPr="00706F0C">
        <w:rPr>
          <w:rFonts w:ascii="Times New Roman" w:hAnsi="Times New Roman" w:cs="Times New Roman"/>
          <w:bCs/>
          <w:iCs/>
          <w:sz w:val="24"/>
          <w:szCs w:val="24"/>
        </w:rPr>
        <w:t>подлезания</w:t>
      </w:r>
      <w:proofErr w:type="spellEnd"/>
      <w:r w:rsidR="00604964" w:rsidRPr="00706F0C">
        <w:rPr>
          <w:rFonts w:ascii="Times New Roman" w:hAnsi="Times New Roman" w:cs="Times New Roman"/>
          <w:bCs/>
          <w:iCs/>
          <w:sz w:val="24"/>
          <w:szCs w:val="24"/>
        </w:rPr>
        <w:t xml:space="preserve"> под дуги, игры с мячом, метание в цель и др./ Увеличение двигательной активности оказывает благоприятное влияние на физическое и умственное развитие, состояние здоровья детей</w:t>
      </w:r>
      <w:r w:rsidR="00604964" w:rsidRPr="00706F0C">
        <w:rPr>
          <w:rFonts w:ascii="Times New Roman" w:hAnsi="Times New Roman" w:cs="Times New Roman"/>
          <w:b/>
          <w:bCs/>
          <w:i/>
          <w:iCs/>
          <w:sz w:val="24"/>
          <w:szCs w:val="24"/>
        </w:rPr>
        <w:t>./ приложение 7/</w:t>
      </w:r>
    </w:p>
    <w:p w:rsidR="006A5B31" w:rsidRPr="00706F0C" w:rsidRDefault="00604964" w:rsidP="0058556C">
      <w:pPr>
        <w:autoSpaceDE w:val="0"/>
        <w:autoSpaceDN w:val="0"/>
        <w:adjustRightInd w:val="0"/>
        <w:spacing w:after="0"/>
        <w:ind w:left="142" w:firstLine="567"/>
        <w:jc w:val="both"/>
        <w:rPr>
          <w:rFonts w:ascii="Times New Roman" w:hAnsi="Times New Roman" w:cs="Times New Roman"/>
          <w:b/>
          <w:bCs/>
          <w:i/>
          <w:iCs/>
          <w:sz w:val="24"/>
          <w:szCs w:val="24"/>
        </w:rPr>
      </w:pPr>
      <w:r w:rsidRPr="00706F0C">
        <w:rPr>
          <w:rFonts w:ascii="Times New Roman" w:hAnsi="Times New Roman" w:cs="Times New Roman"/>
          <w:b/>
          <w:bCs/>
          <w:i/>
          <w:iCs/>
          <w:sz w:val="24"/>
          <w:szCs w:val="24"/>
        </w:rPr>
        <w:t xml:space="preserve">Центр «Безопасности» </w:t>
      </w:r>
      <w:r w:rsidRPr="00706F0C">
        <w:rPr>
          <w:rFonts w:ascii="Times New Roman" w:hAnsi="Times New Roman" w:cs="Times New Roman"/>
          <w:bCs/>
          <w:iCs/>
          <w:sz w:val="24"/>
          <w:szCs w:val="24"/>
        </w:rPr>
        <w:t>интересен и мальчикам и девочкам. Он отражает безопасность дома, на улице и пожарную безопасность. Он оснащен необходимыми атрибутами, игрушками,</w:t>
      </w:r>
      <w:r w:rsidR="00F1560B" w:rsidRPr="00706F0C">
        <w:rPr>
          <w:rFonts w:ascii="Times New Roman" w:hAnsi="Times New Roman" w:cs="Times New Roman"/>
          <w:bCs/>
          <w:iCs/>
          <w:sz w:val="24"/>
          <w:szCs w:val="24"/>
        </w:rPr>
        <w:t xml:space="preserve"> </w:t>
      </w:r>
      <w:r w:rsidRPr="00706F0C">
        <w:rPr>
          <w:rFonts w:ascii="Times New Roman" w:hAnsi="Times New Roman" w:cs="Times New Roman"/>
          <w:bCs/>
          <w:iCs/>
          <w:sz w:val="24"/>
          <w:szCs w:val="24"/>
        </w:rPr>
        <w:t>дидактическими пособиями и играми. Хорошим дидактическим пособием служит макет пожарной станции на основе конструктора «</w:t>
      </w:r>
      <w:proofErr w:type="spellStart"/>
      <w:r w:rsidRPr="00706F0C">
        <w:rPr>
          <w:rFonts w:ascii="Times New Roman" w:hAnsi="Times New Roman" w:cs="Times New Roman"/>
          <w:bCs/>
          <w:iCs/>
          <w:sz w:val="24"/>
          <w:szCs w:val="24"/>
        </w:rPr>
        <w:t>Лего</w:t>
      </w:r>
      <w:proofErr w:type="spellEnd"/>
      <w:r w:rsidRPr="00706F0C">
        <w:rPr>
          <w:rFonts w:ascii="Times New Roman" w:hAnsi="Times New Roman" w:cs="Times New Roman"/>
          <w:bCs/>
          <w:iCs/>
          <w:sz w:val="24"/>
          <w:szCs w:val="24"/>
        </w:rPr>
        <w:t xml:space="preserve">», игра с объемными фигурками, «Путешествие по дорогам улиц». Игра оснащена макетом улицы, дорожными знаками, </w:t>
      </w:r>
      <w:r w:rsidR="00F1560B" w:rsidRPr="00706F0C">
        <w:rPr>
          <w:rFonts w:ascii="Times New Roman" w:hAnsi="Times New Roman" w:cs="Times New Roman"/>
          <w:bCs/>
          <w:iCs/>
          <w:sz w:val="24"/>
          <w:szCs w:val="24"/>
        </w:rPr>
        <w:t xml:space="preserve">фигурками людей. Создание центра безопасности в группе помогает детям в ознакомлении с правилами и нормами безопасного поведения и формирует ценности здорового образа жизни. </w:t>
      </w:r>
      <w:r w:rsidR="00F1560B" w:rsidRPr="00706F0C">
        <w:rPr>
          <w:rFonts w:ascii="Times New Roman" w:hAnsi="Times New Roman" w:cs="Times New Roman"/>
          <w:b/>
          <w:bCs/>
          <w:i/>
          <w:iCs/>
          <w:sz w:val="24"/>
          <w:szCs w:val="24"/>
        </w:rPr>
        <w:t>/приложение8/</w:t>
      </w:r>
    </w:p>
    <w:p w:rsidR="00F1560B" w:rsidRPr="00706F0C" w:rsidRDefault="00F1560B" w:rsidP="0058556C">
      <w:pPr>
        <w:autoSpaceDE w:val="0"/>
        <w:autoSpaceDN w:val="0"/>
        <w:adjustRightInd w:val="0"/>
        <w:spacing w:after="0"/>
        <w:ind w:left="142" w:firstLine="567"/>
        <w:jc w:val="both"/>
        <w:rPr>
          <w:rStyle w:val="c1"/>
          <w:rFonts w:ascii="Times New Roman" w:hAnsi="Times New Roman" w:cs="Times New Roman"/>
          <w:b/>
          <w:bCs/>
          <w:iCs/>
          <w:sz w:val="24"/>
          <w:szCs w:val="24"/>
        </w:rPr>
      </w:pPr>
      <w:r w:rsidRPr="00706F0C">
        <w:rPr>
          <w:rFonts w:ascii="Times New Roman" w:hAnsi="Times New Roman" w:cs="Times New Roman"/>
          <w:b/>
          <w:bCs/>
          <w:iCs/>
          <w:sz w:val="24"/>
          <w:szCs w:val="24"/>
        </w:rPr>
        <w:t>Направление: Социально-личностное развитие.</w:t>
      </w:r>
    </w:p>
    <w:p w:rsidR="00F1560B" w:rsidRPr="00706F0C" w:rsidRDefault="00CB22C9" w:rsidP="0058556C">
      <w:pPr>
        <w:autoSpaceDE w:val="0"/>
        <w:autoSpaceDN w:val="0"/>
        <w:adjustRightInd w:val="0"/>
        <w:spacing w:after="0"/>
        <w:ind w:left="142" w:firstLine="567"/>
        <w:jc w:val="both"/>
        <w:rPr>
          <w:rFonts w:ascii="Times New Roman" w:hAnsi="Times New Roman" w:cs="Times New Roman"/>
          <w:b/>
          <w:bCs/>
          <w:i/>
          <w:iCs/>
          <w:sz w:val="24"/>
          <w:szCs w:val="24"/>
        </w:rPr>
      </w:pPr>
      <w:r w:rsidRPr="00706F0C">
        <w:rPr>
          <w:rStyle w:val="c1"/>
          <w:rFonts w:ascii="Times New Roman" w:hAnsi="Times New Roman" w:cs="Times New Roman"/>
          <w:b/>
          <w:bCs/>
          <w:i/>
          <w:iCs/>
          <w:sz w:val="24"/>
          <w:szCs w:val="24"/>
        </w:rPr>
        <w:t>Центр «Сюжетно – ролевых игр»</w:t>
      </w:r>
      <w:r w:rsidRPr="00706F0C">
        <w:rPr>
          <w:rStyle w:val="c0"/>
          <w:rFonts w:ascii="Times New Roman" w:hAnsi="Times New Roman" w:cs="Times New Roman"/>
          <w:sz w:val="24"/>
          <w:szCs w:val="24"/>
        </w:rPr>
        <w:t> </w:t>
      </w:r>
      <w:r w:rsidR="002A1363" w:rsidRPr="00706F0C">
        <w:rPr>
          <w:rStyle w:val="c0"/>
          <w:rFonts w:ascii="Times New Roman" w:hAnsi="Times New Roman" w:cs="Times New Roman"/>
          <w:sz w:val="24"/>
          <w:szCs w:val="24"/>
        </w:rPr>
        <w:t xml:space="preserve"> </w:t>
      </w:r>
      <w:r w:rsidR="002A1363" w:rsidRPr="00706F0C">
        <w:rPr>
          <w:rFonts w:ascii="Times New Roman" w:hAnsi="Times New Roman" w:cs="Times New Roman"/>
          <w:sz w:val="24"/>
          <w:szCs w:val="24"/>
        </w:rPr>
        <w:t>Представленные в</w:t>
      </w:r>
      <w:r w:rsidR="002A1363" w:rsidRPr="00706F0C">
        <w:rPr>
          <w:rFonts w:ascii="Times New Roman" w:hAnsi="Times New Roman" w:cs="Times New Roman"/>
          <w:b/>
          <w:bCs/>
          <w:sz w:val="24"/>
          <w:szCs w:val="24"/>
        </w:rPr>
        <w:t xml:space="preserve"> </w:t>
      </w:r>
      <w:r w:rsidR="002A1363" w:rsidRPr="00706F0C">
        <w:rPr>
          <w:rFonts w:ascii="Times New Roman" w:hAnsi="Times New Roman" w:cs="Times New Roman"/>
          <w:sz w:val="24"/>
          <w:szCs w:val="24"/>
        </w:rPr>
        <w:t xml:space="preserve">центре атрибуты и игрушки максимально приближают дошкольников к предметам, окружающим их в быту /столик, кресло, уголок </w:t>
      </w:r>
      <w:proofErr w:type="spellStart"/>
      <w:r w:rsidR="002A1363" w:rsidRPr="00706F0C">
        <w:rPr>
          <w:rFonts w:ascii="Times New Roman" w:hAnsi="Times New Roman" w:cs="Times New Roman"/>
          <w:sz w:val="24"/>
          <w:szCs w:val="24"/>
        </w:rPr>
        <w:t>ряжения</w:t>
      </w:r>
      <w:proofErr w:type="spellEnd"/>
      <w:r w:rsidR="002A1363" w:rsidRPr="00706F0C">
        <w:rPr>
          <w:rFonts w:ascii="Times New Roman" w:hAnsi="Times New Roman" w:cs="Times New Roman"/>
          <w:sz w:val="24"/>
          <w:szCs w:val="24"/>
        </w:rPr>
        <w:t xml:space="preserve">, игрушки/ Для реализации гендерных подходов к воспитанию детей при создании предметно-развивающей среды необходимо, чтобы учитывались интересы девочек и мальчиков, подбирались необходимые атрибуты для </w:t>
      </w:r>
      <w:proofErr w:type="spellStart"/>
      <w:r w:rsidR="002A1363" w:rsidRPr="00706F0C">
        <w:rPr>
          <w:rFonts w:ascii="Times New Roman" w:hAnsi="Times New Roman" w:cs="Times New Roman"/>
          <w:sz w:val="24"/>
          <w:szCs w:val="24"/>
        </w:rPr>
        <w:t>полоролевых</w:t>
      </w:r>
      <w:proofErr w:type="spellEnd"/>
      <w:r w:rsidR="002A1363" w:rsidRPr="00706F0C">
        <w:rPr>
          <w:rFonts w:ascii="Times New Roman" w:hAnsi="Times New Roman" w:cs="Times New Roman"/>
          <w:sz w:val="24"/>
          <w:szCs w:val="24"/>
        </w:rPr>
        <w:t xml:space="preserve"> игр. Атрибутика здесь более детализирована. Большая часть оборудования для сюжетно-ролевых игр комплектовалась по коробкам, где была надпись с названием игры и картинка, обозначающая ее тематику. Таким образом, дети имели возможность выбирать игру по своим интересам. Игры, развернутые детьми, оставались на определенный период времени, до тех пор, пока к ним сохранялся интерес.</w:t>
      </w:r>
      <w:r w:rsidR="00E55BCA" w:rsidRPr="00706F0C">
        <w:rPr>
          <w:rFonts w:ascii="Times New Roman" w:hAnsi="Times New Roman" w:cs="Times New Roman"/>
          <w:b/>
          <w:bCs/>
          <w:i/>
          <w:iCs/>
          <w:sz w:val="24"/>
          <w:szCs w:val="24"/>
        </w:rPr>
        <w:t xml:space="preserve"> / приложение 9</w:t>
      </w:r>
      <w:r w:rsidR="002A1363" w:rsidRPr="00706F0C">
        <w:rPr>
          <w:rFonts w:ascii="Times New Roman" w:hAnsi="Times New Roman" w:cs="Times New Roman"/>
          <w:b/>
          <w:bCs/>
          <w:i/>
          <w:iCs/>
          <w:sz w:val="24"/>
          <w:szCs w:val="24"/>
        </w:rPr>
        <w:t>/</w:t>
      </w:r>
    </w:p>
    <w:p w:rsidR="0090031A" w:rsidRPr="00706F0C" w:rsidRDefault="00F1560B" w:rsidP="0058556C">
      <w:pPr>
        <w:autoSpaceDE w:val="0"/>
        <w:autoSpaceDN w:val="0"/>
        <w:adjustRightInd w:val="0"/>
        <w:spacing w:after="0"/>
        <w:ind w:left="142" w:firstLine="567"/>
        <w:jc w:val="both"/>
        <w:rPr>
          <w:rFonts w:ascii="Times New Roman" w:hAnsi="Times New Roman" w:cs="Times New Roman"/>
          <w:bCs/>
          <w:iCs/>
          <w:sz w:val="24"/>
          <w:szCs w:val="24"/>
        </w:rPr>
      </w:pPr>
      <w:r w:rsidRPr="00706F0C">
        <w:rPr>
          <w:rFonts w:ascii="Times New Roman" w:hAnsi="Times New Roman" w:cs="Times New Roman"/>
          <w:b/>
          <w:bCs/>
          <w:i/>
          <w:iCs/>
          <w:sz w:val="24"/>
          <w:szCs w:val="24"/>
        </w:rPr>
        <w:t xml:space="preserve"> Центр «Музыкально-театрализованный» - </w:t>
      </w:r>
      <w:r w:rsidRPr="00706F0C">
        <w:rPr>
          <w:rFonts w:ascii="Times New Roman" w:hAnsi="Times New Roman" w:cs="Times New Roman"/>
          <w:bCs/>
          <w:iCs/>
          <w:sz w:val="24"/>
          <w:szCs w:val="24"/>
        </w:rPr>
        <w:t>очень важный объект развивающей среды, так как именно театрализованная деятельность помогает сплочению группы,</w:t>
      </w:r>
      <w:r w:rsidR="005134D0" w:rsidRPr="00706F0C">
        <w:rPr>
          <w:rFonts w:ascii="Times New Roman" w:hAnsi="Times New Roman" w:cs="Times New Roman"/>
          <w:bCs/>
          <w:iCs/>
          <w:sz w:val="24"/>
          <w:szCs w:val="24"/>
        </w:rPr>
        <w:t xml:space="preserve"> объединяет детей интересной идеей. Играя в театр дети раскрываются, демонстрируя неожиданные грани своего характера. Робкие и застенчивые становятся уверенными и активными. Он представлен </w:t>
      </w:r>
      <w:proofErr w:type="spellStart"/>
      <w:r w:rsidR="005134D0" w:rsidRPr="00706F0C">
        <w:rPr>
          <w:rFonts w:ascii="Times New Roman" w:hAnsi="Times New Roman" w:cs="Times New Roman"/>
          <w:bCs/>
          <w:iCs/>
          <w:sz w:val="24"/>
          <w:szCs w:val="24"/>
        </w:rPr>
        <w:t>разлиного</w:t>
      </w:r>
      <w:proofErr w:type="spellEnd"/>
      <w:r w:rsidR="005134D0" w:rsidRPr="00706F0C">
        <w:rPr>
          <w:rFonts w:ascii="Times New Roman" w:hAnsi="Times New Roman" w:cs="Times New Roman"/>
          <w:bCs/>
          <w:iCs/>
          <w:sz w:val="24"/>
          <w:szCs w:val="24"/>
        </w:rPr>
        <w:t xml:space="preserve"> вида театрами (</w:t>
      </w:r>
      <w:proofErr w:type="spellStart"/>
      <w:r w:rsidR="005134D0" w:rsidRPr="00706F0C">
        <w:rPr>
          <w:rFonts w:ascii="Times New Roman" w:hAnsi="Times New Roman" w:cs="Times New Roman"/>
          <w:bCs/>
          <w:iCs/>
          <w:sz w:val="24"/>
          <w:szCs w:val="24"/>
        </w:rPr>
        <w:t>кукольный,теневой</w:t>
      </w:r>
      <w:proofErr w:type="spellEnd"/>
      <w:r w:rsidR="005134D0" w:rsidRPr="00706F0C">
        <w:rPr>
          <w:rFonts w:ascii="Times New Roman" w:hAnsi="Times New Roman" w:cs="Times New Roman"/>
          <w:bCs/>
          <w:iCs/>
          <w:sz w:val="24"/>
          <w:szCs w:val="24"/>
        </w:rPr>
        <w:t>, настольный. Бибабо. пальчиковый). Здесь размещены маски сказочных персонажей, ширма, различные театры, атрибуты для разыгрывания сказок, элементы костюмов для персонажей. Совместно с родителями готовим костюмы и декорации к нашим представлениям.</w:t>
      </w:r>
    </w:p>
    <w:p w:rsidR="005134D0" w:rsidRPr="00706F0C" w:rsidRDefault="005134D0" w:rsidP="0058556C">
      <w:pPr>
        <w:autoSpaceDE w:val="0"/>
        <w:autoSpaceDN w:val="0"/>
        <w:adjustRightInd w:val="0"/>
        <w:spacing w:after="0"/>
        <w:ind w:left="142" w:firstLine="567"/>
        <w:jc w:val="both"/>
        <w:rPr>
          <w:rStyle w:val="c1"/>
          <w:rFonts w:ascii="Times New Roman" w:hAnsi="Times New Roman" w:cs="Times New Roman"/>
          <w:bCs/>
          <w:iCs/>
          <w:sz w:val="24"/>
          <w:szCs w:val="24"/>
        </w:rPr>
      </w:pPr>
      <w:r w:rsidRPr="00706F0C">
        <w:rPr>
          <w:rFonts w:ascii="Times New Roman" w:hAnsi="Times New Roman" w:cs="Times New Roman"/>
          <w:bCs/>
          <w:iCs/>
          <w:sz w:val="24"/>
          <w:szCs w:val="24"/>
        </w:rPr>
        <w:t>Музыкальное развитие ребенка сводится не только к занятиям с педагогом.</w:t>
      </w:r>
      <w:r w:rsidRPr="00706F0C">
        <w:rPr>
          <w:rStyle w:val="c1"/>
          <w:rFonts w:ascii="Times New Roman" w:hAnsi="Times New Roman" w:cs="Times New Roman"/>
          <w:bCs/>
          <w:iCs/>
          <w:sz w:val="24"/>
          <w:szCs w:val="24"/>
        </w:rPr>
        <w:t xml:space="preserve"> Но и возможностью самостоятельно играть, импровизировать, свободно музицировать.</w:t>
      </w:r>
    </w:p>
    <w:p w:rsidR="002A1363" w:rsidRPr="00706F0C" w:rsidRDefault="00CB22C9" w:rsidP="0058556C">
      <w:pPr>
        <w:autoSpaceDE w:val="0"/>
        <w:autoSpaceDN w:val="0"/>
        <w:adjustRightInd w:val="0"/>
        <w:spacing w:after="0"/>
        <w:ind w:left="142" w:firstLine="567"/>
        <w:jc w:val="both"/>
        <w:rPr>
          <w:rFonts w:ascii="Times New Roman" w:hAnsi="Times New Roman" w:cs="Times New Roman"/>
          <w:b/>
          <w:bCs/>
          <w:i/>
          <w:iCs/>
          <w:sz w:val="24"/>
          <w:szCs w:val="24"/>
        </w:rPr>
      </w:pPr>
      <w:r w:rsidRPr="00706F0C">
        <w:rPr>
          <w:rStyle w:val="c0"/>
          <w:rFonts w:ascii="Times New Roman" w:hAnsi="Times New Roman" w:cs="Times New Roman"/>
          <w:sz w:val="24"/>
          <w:szCs w:val="24"/>
        </w:rPr>
        <w:t xml:space="preserve">Дети - большие артисты, поэтому </w:t>
      </w:r>
      <w:r w:rsidR="007B6734" w:rsidRPr="00706F0C">
        <w:rPr>
          <w:rStyle w:val="c0"/>
          <w:rFonts w:ascii="Times New Roman" w:hAnsi="Times New Roman" w:cs="Times New Roman"/>
          <w:sz w:val="24"/>
          <w:szCs w:val="24"/>
        </w:rPr>
        <w:t xml:space="preserve">они </w:t>
      </w:r>
      <w:r w:rsidRPr="00706F0C">
        <w:rPr>
          <w:rStyle w:val="c0"/>
          <w:rFonts w:ascii="Times New Roman" w:hAnsi="Times New Roman" w:cs="Times New Roman"/>
          <w:sz w:val="24"/>
          <w:szCs w:val="24"/>
        </w:rPr>
        <w:t xml:space="preserve">с радостью участвуют в постановках и с </w:t>
      </w:r>
      <w:r w:rsidR="007B6734" w:rsidRPr="00706F0C">
        <w:rPr>
          <w:rStyle w:val="c0"/>
          <w:rFonts w:ascii="Times New Roman" w:hAnsi="Times New Roman" w:cs="Times New Roman"/>
          <w:sz w:val="24"/>
          <w:szCs w:val="24"/>
        </w:rPr>
        <w:t xml:space="preserve">огромным </w:t>
      </w:r>
      <w:r w:rsidRPr="00706F0C">
        <w:rPr>
          <w:rStyle w:val="c0"/>
          <w:rFonts w:ascii="Times New Roman" w:hAnsi="Times New Roman" w:cs="Times New Roman"/>
          <w:sz w:val="24"/>
          <w:szCs w:val="24"/>
        </w:rPr>
        <w:t>удовольствием выступают в роли зрителей.</w:t>
      </w:r>
      <w:r w:rsidR="002A1363" w:rsidRPr="00706F0C">
        <w:rPr>
          <w:rFonts w:ascii="Times New Roman" w:hAnsi="Times New Roman" w:cs="Times New Roman"/>
          <w:b/>
          <w:bCs/>
          <w:i/>
          <w:iCs/>
          <w:sz w:val="24"/>
          <w:szCs w:val="24"/>
        </w:rPr>
        <w:t xml:space="preserve"> </w:t>
      </w:r>
    </w:p>
    <w:p w:rsidR="00CB22C9" w:rsidRPr="00706F0C" w:rsidRDefault="002A1363" w:rsidP="0058556C">
      <w:pPr>
        <w:autoSpaceDE w:val="0"/>
        <w:autoSpaceDN w:val="0"/>
        <w:adjustRightInd w:val="0"/>
        <w:spacing w:after="0"/>
        <w:ind w:left="142" w:firstLine="567"/>
        <w:jc w:val="both"/>
        <w:rPr>
          <w:rFonts w:ascii="Times New Roman" w:hAnsi="Times New Roman" w:cs="Times New Roman"/>
          <w:b/>
          <w:bCs/>
          <w:i/>
          <w:iCs/>
          <w:sz w:val="24"/>
          <w:szCs w:val="24"/>
        </w:rPr>
      </w:pPr>
      <w:r w:rsidRPr="00706F0C">
        <w:rPr>
          <w:rFonts w:ascii="Times New Roman" w:hAnsi="Times New Roman" w:cs="Times New Roman"/>
          <w:sz w:val="24"/>
          <w:szCs w:val="24"/>
        </w:rPr>
        <w:t>Содержание центра</w:t>
      </w:r>
      <w:r w:rsidR="00CB22C9" w:rsidRPr="00706F0C">
        <w:rPr>
          <w:rFonts w:ascii="Times New Roman" w:hAnsi="Times New Roman" w:cs="Times New Roman"/>
          <w:sz w:val="24"/>
          <w:szCs w:val="24"/>
        </w:rPr>
        <w:t xml:space="preserve"> обеспечивает возможнос</w:t>
      </w:r>
      <w:r w:rsidR="007B6734" w:rsidRPr="00706F0C">
        <w:rPr>
          <w:rFonts w:ascii="Times New Roman" w:hAnsi="Times New Roman" w:cs="Times New Roman"/>
          <w:sz w:val="24"/>
          <w:szCs w:val="24"/>
        </w:rPr>
        <w:t xml:space="preserve">ти для  музыкально-творческого </w:t>
      </w:r>
      <w:r w:rsidR="00CB22C9" w:rsidRPr="00706F0C">
        <w:rPr>
          <w:rFonts w:ascii="Times New Roman" w:hAnsi="Times New Roman" w:cs="Times New Roman"/>
          <w:sz w:val="24"/>
          <w:szCs w:val="24"/>
        </w:rPr>
        <w:t>развития детей и получения из  среды  необходимой и</w:t>
      </w:r>
      <w:r w:rsidR="007B6734" w:rsidRPr="00706F0C">
        <w:rPr>
          <w:rFonts w:ascii="Times New Roman" w:hAnsi="Times New Roman" w:cs="Times New Roman"/>
          <w:sz w:val="24"/>
          <w:szCs w:val="24"/>
        </w:rPr>
        <w:t xml:space="preserve">м информации для </w:t>
      </w:r>
      <w:r w:rsidR="00CB22C9" w:rsidRPr="00706F0C">
        <w:rPr>
          <w:rFonts w:ascii="Times New Roman" w:hAnsi="Times New Roman" w:cs="Times New Roman"/>
          <w:sz w:val="24"/>
          <w:szCs w:val="24"/>
        </w:rPr>
        <w:t xml:space="preserve">музыкально-творческой  деятельности. В организации и функционировании данного центра представлена </w:t>
      </w:r>
      <w:proofErr w:type="spellStart"/>
      <w:r w:rsidR="00CB22C9" w:rsidRPr="00706F0C">
        <w:rPr>
          <w:rFonts w:ascii="Times New Roman" w:hAnsi="Times New Roman" w:cs="Times New Roman"/>
          <w:sz w:val="24"/>
          <w:szCs w:val="24"/>
        </w:rPr>
        <w:t>проблемность</w:t>
      </w:r>
      <w:proofErr w:type="spellEnd"/>
      <w:r w:rsidR="00CB22C9" w:rsidRPr="00706F0C">
        <w:rPr>
          <w:rFonts w:ascii="Times New Roman" w:hAnsi="Times New Roman" w:cs="Times New Roman"/>
          <w:sz w:val="24"/>
          <w:szCs w:val="24"/>
        </w:rPr>
        <w:t>: ребенок, действуя со знакомыми или малознакомыми предметами в  музыкальной   среде, обнаруживает и решает ряд задач, возникающих по ходу  музыкальной  деятельности.</w:t>
      </w:r>
      <w:r w:rsidRPr="00706F0C">
        <w:rPr>
          <w:rFonts w:ascii="Times New Roman" w:hAnsi="Times New Roman" w:cs="Times New Roman"/>
          <w:b/>
          <w:bCs/>
          <w:i/>
          <w:iCs/>
          <w:sz w:val="24"/>
          <w:szCs w:val="24"/>
        </w:rPr>
        <w:t xml:space="preserve"> </w:t>
      </w:r>
      <w:r w:rsidR="00E55BCA" w:rsidRPr="00706F0C">
        <w:rPr>
          <w:rFonts w:ascii="Times New Roman" w:hAnsi="Times New Roman" w:cs="Times New Roman"/>
          <w:b/>
          <w:bCs/>
          <w:i/>
          <w:iCs/>
          <w:sz w:val="24"/>
          <w:szCs w:val="24"/>
        </w:rPr>
        <w:t>/ приложение 10</w:t>
      </w:r>
      <w:r w:rsidRPr="00706F0C">
        <w:rPr>
          <w:rFonts w:ascii="Times New Roman" w:hAnsi="Times New Roman" w:cs="Times New Roman"/>
          <w:b/>
          <w:bCs/>
          <w:i/>
          <w:iCs/>
          <w:sz w:val="24"/>
          <w:szCs w:val="24"/>
        </w:rPr>
        <w:t>/</w:t>
      </w:r>
    </w:p>
    <w:p w:rsidR="007B6734" w:rsidRPr="00706F0C" w:rsidRDefault="007B6734" w:rsidP="0058556C">
      <w:pPr>
        <w:autoSpaceDE w:val="0"/>
        <w:autoSpaceDN w:val="0"/>
        <w:adjustRightInd w:val="0"/>
        <w:spacing w:after="0"/>
        <w:ind w:left="142" w:firstLine="567"/>
        <w:jc w:val="both"/>
        <w:rPr>
          <w:rFonts w:ascii="Times New Roman" w:hAnsi="Times New Roman" w:cs="Times New Roman"/>
          <w:b/>
          <w:bCs/>
          <w:i/>
          <w:iCs/>
          <w:sz w:val="24"/>
          <w:szCs w:val="24"/>
        </w:rPr>
      </w:pPr>
      <w:r w:rsidRPr="00706F0C">
        <w:rPr>
          <w:rFonts w:ascii="Times New Roman" w:hAnsi="Times New Roman" w:cs="Times New Roman"/>
          <w:sz w:val="24"/>
          <w:szCs w:val="24"/>
        </w:rPr>
        <w:t xml:space="preserve">Принципы </w:t>
      </w:r>
      <w:r w:rsidRPr="00706F0C">
        <w:rPr>
          <w:rFonts w:ascii="Times New Roman" w:hAnsi="Times New Roman" w:cs="Times New Roman"/>
          <w:b/>
          <w:bCs/>
          <w:i/>
          <w:iCs/>
          <w:sz w:val="24"/>
          <w:szCs w:val="24"/>
        </w:rPr>
        <w:t>доступности и безопасности</w:t>
      </w:r>
      <w:r w:rsidRPr="00706F0C">
        <w:rPr>
          <w:rFonts w:ascii="Times New Roman" w:hAnsi="Times New Roman" w:cs="Times New Roman"/>
          <w:sz w:val="24"/>
          <w:szCs w:val="24"/>
        </w:rPr>
        <w:t xml:space="preserve"> предметно-пространственной среды знакомы и реализуется в детских садах всегда. Все описанные объекты нашей группы расположены в поле зрения и зоне доступа детей, представлены для свободного пользования и самостоятельной деятельности детей (исключение «зона экспериментирования», где есть стеклянные атрибуты, требующие особого наблюдения воспитателя). Безопасность всех объектов учитывалась ещё на этапе проектирования. Материалы безопасные, простые в обработке, лёгкие при перемещении.</w:t>
      </w:r>
    </w:p>
    <w:p w:rsidR="007B6734" w:rsidRPr="00706F0C" w:rsidRDefault="007B6734" w:rsidP="0058556C">
      <w:pPr>
        <w:autoSpaceDE w:val="0"/>
        <w:autoSpaceDN w:val="0"/>
        <w:adjustRightInd w:val="0"/>
        <w:spacing w:after="0"/>
        <w:ind w:left="142" w:firstLine="567"/>
        <w:jc w:val="both"/>
        <w:rPr>
          <w:rFonts w:ascii="Times New Roman" w:hAnsi="Times New Roman" w:cs="Times New Roman"/>
          <w:b/>
          <w:bCs/>
          <w:i/>
          <w:iCs/>
          <w:sz w:val="24"/>
          <w:szCs w:val="24"/>
        </w:rPr>
      </w:pPr>
      <w:r w:rsidRPr="00706F0C">
        <w:rPr>
          <w:rFonts w:ascii="Times New Roman" w:hAnsi="Times New Roman" w:cs="Times New Roman"/>
          <w:sz w:val="24"/>
          <w:szCs w:val="24"/>
        </w:rPr>
        <w:lastRenderedPageBreak/>
        <w:t>Все части пространства в зависимости от конкретных задач режимных моментов, могут меняться, трансформироваться. Пространство стало живым, что очень важно в аспекте групповой динамики – тенденции детей заряжаться текущими интересами сверстников и присоединяться к их деятельности.</w:t>
      </w:r>
    </w:p>
    <w:p w:rsidR="00E55BCA" w:rsidRDefault="007B6734" w:rsidP="0058556C">
      <w:pPr>
        <w:autoSpaceDE w:val="0"/>
        <w:autoSpaceDN w:val="0"/>
        <w:adjustRightInd w:val="0"/>
        <w:spacing w:after="0"/>
        <w:ind w:left="142" w:firstLine="567"/>
        <w:jc w:val="both"/>
        <w:rPr>
          <w:rFonts w:ascii="Times New Roman" w:hAnsi="Times New Roman" w:cs="Times New Roman"/>
          <w:sz w:val="24"/>
          <w:szCs w:val="24"/>
        </w:rPr>
      </w:pPr>
      <w:r w:rsidRPr="00706F0C">
        <w:rPr>
          <w:rFonts w:ascii="Times New Roman" w:hAnsi="Times New Roman" w:cs="Times New Roman"/>
          <w:sz w:val="24"/>
          <w:szCs w:val="24"/>
        </w:rPr>
        <w:t>Каждая зона теперь располагает детей к нескольким видам деятельности в зависимости от времени и ситуации. Для того, чтобы каждая часть пространства эффективно работала, с этой целью внутри каждой зоны расположены лишь те материалы, которые необходимы для деятельности только в этой зоне, а на границах – материалы, необходимые и часто используемые в обеих частях группового пространства. Размещение материалов стало более функциональным</w:t>
      </w:r>
    </w:p>
    <w:p w:rsidR="0058556C" w:rsidRPr="0058556C" w:rsidRDefault="0058556C" w:rsidP="0058556C">
      <w:pPr>
        <w:autoSpaceDE w:val="0"/>
        <w:autoSpaceDN w:val="0"/>
        <w:adjustRightInd w:val="0"/>
        <w:spacing w:after="0"/>
        <w:ind w:left="142" w:firstLine="567"/>
        <w:jc w:val="both"/>
        <w:rPr>
          <w:rFonts w:ascii="Times New Roman" w:hAnsi="Times New Roman" w:cs="Times New Roman"/>
          <w:sz w:val="24"/>
          <w:szCs w:val="24"/>
        </w:rPr>
      </w:pPr>
    </w:p>
    <w:p w:rsidR="007B6734" w:rsidRPr="00706F0C" w:rsidRDefault="007B6734" w:rsidP="0058556C">
      <w:pPr>
        <w:autoSpaceDE w:val="0"/>
        <w:autoSpaceDN w:val="0"/>
        <w:adjustRightInd w:val="0"/>
        <w:ind w:left="142" w:firstLine="567"/>
        <w:jc w:val="both"/>
        <w:rPr>
          <w:rFonts w:ascii="Times New Roman" w:hAnsi="Times New Roman" w:cs="Times New Roman"/>
          <w:sz w:val="24"/>
          <w:szCs w:val="24"/>
        </w:rPr>
      </w:pPr>
      <w:r w:rsidRPr="00706F0C">
        <w:rPr>
          <w:rFonts w:ascii="Times New Roman" w:hAnsi="Times New Roman" w:cs="Times New Roman"/>
          <w:b/>
          <w:bCs/>
          <w:i/>
          <w:iCs/>
          <w:sz w:val="24"/>
          <w:szCs w:val="24"/>
        </w:rPr>
        <w:t xml:space="preserve">В итоге: </w:t>
      </w:r>
      <w:r w:rsidRPr="00706F0C">
        <w:rPr>
          <w:rFonts w:ascii="Times New Roman" w:hAnsi="Times New Roman" w:cs="Times New Roman"/>
          <w:sz w:val="24"/>
          <w:szCs w:val="24"/>
        </w:rPr>
        <w:t>предметно-развивающая среда имеет открытую, незамкнутую систему, способную к изменению, корректировке и развитию. Иначе говоря, среда стала не только развивающая, но и развивающаяся. На практике выяснилось, что полностью заменять предметно-развивающую среду в группе сложно. Но все- таки  при любых обстоятельствах предметный мир, окружающий ребенка, необходимо пополнять и обновлять, что и делается. Только тогда среда будет способствовать формированию познавательной, речевой, двигательной и творческой активности.</w:t>
      </w:r>
    </w:p>
    <w:p w:rsidR="007B6734" w:rsidRPr="00706F0C" w:rsidRDefault="007B6734" w:rsidP="002738B9">
      <w:pPr>
        <w:autoSpaceDE w:val="0"/>
        <w:autoSpaceDN w:val="0"/>
        <w:adjustRightInd w:val="0"/>
        <w:ind w:left="142" w:firstLine="567"/>
        <w:jc w:val="both"/>
        <w:rPr>
          <w:rFonts w:ascii="Times New Roman" w:hAnsi="Times New Roman" w:cs="Times New Roman"/>
          <w:sz w:val="24"/>
          <w:szCs w:val="24"/>
        </w:rPr>
      </w:pPr>
      <w:r w:rsidRPr="00706F0C">
        <w:rPr>
          <w:rFonts w:ascii="Times New Roman" w:hAnsi="Times New Roman" w:cs="Times New Roman"/>
          <w:b/>
          <w:bCs/>
          <w:i/>
          <w:iCs/>
          <w:sz w:val="24"/>
          <w:szCs w:val="24"/>
        </w:rPr>
        <w:t>Ожидается,</w:t>
      </w:r>
      <w:r w:rsidRPr="00706F0C">
        <w:rPr>
          <w:rFonts w:ascii="Times New Roman" w:hAnsi="Times New Roman" w:cs="Times New Roman"/>
          <w:sz w:val="24"/>
          <w:szCs w:val="24"/>
        </w:rPr>
        <w:t xml:space="preserve"> что воспитанники меньше будут конфликтовать между собой: редко ссориться из-за игр, игрового пространства или материалов, поскольку увлечены интересной деятельностью. Положительный эмоциональный настрой воспитанников группы на сегодняшний день свидетельствует об их жизнерадостности, открытости, желании посещать детский сад. Планируется, что значительно возрастет продуктивность самостоятельной деятельности: в течение дня дети смогут создать и выполнить много рисунков, поделок, экспериментов, игровых импровизаций.</w:t>
      </w:r>
    </w:p>
    <w:p w:rsidR="007B6734" w:rsidRPr="00706F0C" w:rsidRDefault="007B6734" w:rsidP="0058556C">
      <w:pPr>
        <w:autoSpaceDE w:val="0"/>
        <w:autoSpaceDN w:val="0"/>
        <w:adjustRightInd w:val="0"/>
        <w:spacing w:after="0"/>
        <w:ind w:firstLine="426"/>
        <w:jc w:val="both"/>
        <w:rPr>
          <w:rFonts w:ascii="Times New Roman" w:hAnsi="Times New Roman" w:cs="Times New Roman"/>
          <w:sz w:val="24"/>
          <w:szCs w:val="24"/>
        </w:rPr>
      </w:pPr>
    </w:p>
    <w:p w:rsidR="007B6734" w:rsidRPr="00706F0C" w:rsidRDefault="007B6734" w:rsidP="0058556C">
      <w:pPr>
        <w:autoSpaceDE w:val="0"/>
        <w:autoSpaceDN w:val="0"/>
        <w:adjustRightInd w:val="0"/>
        <w:spacing w:after="0"/>
        <w:ind w:firstLine="426"/>
        <w:jc w:val="right"/>
        <w:rPr>
          <w:rFonts w:ascii="Times New Roman" w:hAnsi="Times New Roman" w:cs="Times New Roman"/>
          <w:b/>
          <w:bCs/>
          <w:i/>
          <w:iCs/>
          <w:color w:val="7030A0"/>
          <w:sz w:val="24"/>
          <w:szCs w:val="24"/>
        </w:rPr>
      </w:pPr>
      <w:r w:rsidRPr="00706F0C">
        <w:rPr>
          <w:rFonts w:ascii="Times New Roman" w:hAnsi="Times New Roman" w:cs="Times New Roman"/>
          <w:b/>
          <w:bCs/>
          <w:i/>
          <w:iCs/>
          <w:color w:val="7030A0"/>
          <w:sz w:val="24"/>
          <w:szCs w:val="24"/>
        </w:rPr>
        <w:t xml:space="preserve">Дети охотно всегда чем-нибудь занимаются. </w:t>
      </w:r>
    </w:p>
    <w:p w:rsidR="007B6734" w:rsidRPr="00706F0C" w:rsidRDefault="007B6734" w:rsidP="0058556C">
      <w:pPr>
        <w:autoSpaceDE w:val="0"/>
        <w:autoSpaceDN w:val="0"/>
        <w:adjustRightInd w:val="0"/>
        <w:spacing w:after="0"/>
        <w:ind w:firstLine="426"/>
        <w:jc w:val="right"/>
        <w:rPr>
          <w:rFonts w:ascii="Times New Roman" w:hAnsi="Times New Roman" w:cs="Times New Roman"/>
          <w:b/>
          <w:bCs/>
          <w:i/>
          <w:iCs/>
          <w:color w:val="7030A0"/>
          <w:sz w:val="24"/>
          <w:szCs w:val="24"/>
        </w:rPr>
      </w:pPr>
      <w:r w:rsidRPr="00706F0C">
        <w:rPr>
          <w:rFonts w:ascii="Times New Roman" w:hAnsi="Times New Roman" w:cs="Times New Roman"/>
          <w:b/>
          <w:bCs/>
          <w:i/>
          <w:iCs/>
          <w:color w:val="7030A0"/>
          <w:sz w:val="24"/>
          <w:szCs w:val="24"/>
        </w:rPr>
        <w:t>Это весьма полезно, а потому</w:t>
      </w:r>
    </w:p>
    <w:p w:rsidR="007B6734" w:rsidRPr="00706F0C" w:rsidRDefault="007B6734" w:rsidP="0058556C">
      <w:pPr>
        <w:autoSpaceDE w:val="0"/>
        <w:autoSpaceDN w:val="0"/>
        <w:adjustRightInd w:val="0"/>
        <w:spacing w:after="0"/>
        <w:ind w:firstLine="426"/>
        <w:jc w:val="right"/>
        <w:rPr>
          <w:rFonts w:ascii="Times New Roman" w:hAnsi="Times New Roman" w:cs="Times New Roman"/>
          <w:b/>
          <w:bCs/>
          <w:i/>
          <w:iCs/>
          <w:color w:val="7030A0"/>
          <w:sz w:val="24"/>
          <w:szCs w:val="24"/>
        </w:rPr>
      </w:pPr>
      <w:r w:rsidRPr="00706F0C">
        <w:rPr>
          <w:rFonts w:ascii="Times New Roman" w:hAnsi="Times New Roman" w:cs="Times New Roman"/>
          <w:b/>
          <w:bCs/>
          <w:i/>
          <w:iCs/>
          <w:color w:val="7030A0"/>
          <w:sz w:val="24"/>
          <w:szCs w:val="24"/>
        </w:rPr>
        <w:t xml:space="preserve"> не только не следует этому мешать,</w:t>
      </w:r>
    </w:p>
    <w:p w:rsidR="007B6734" w:rsidRPr="00706F0C" w:rsidRDefault="007B6734" w:rsidP="0058556C">
      <w:pPr>
        <w:autoSpaceDE w:val="0"/>
        <w:autoSpaceDN w:val="0"/>
        <w:adjustRightInd w:val="0"/>
        <w:spacing w:after="0"/>
        <w:ind w:firstLine="426"/>
        <w:jc w:val="right"/>
        <w:rPr>
          <w:rFonts w:ascii="Times New Roman" w:hAnsi="Times New Roman" w:cs="Times New Roman"/>
          <w:b/>
          <w:bCs/>
          <w:i/>
          <w:iCs/>
          <w:color w:val="7030A0"/>
          <w:sz w:val="24"/>
          <w:szCs w:val="24"/>
        </w:rPr>
      </w:pPr>
      <w:r w:rsidRPr="00706F0C">
        <w:rPr>
          <w:rFonts w:ascii="Times New Roman" w:hAnsi="Times New Roman" w:cs="Times New Roman"/>
          <w:b/>
          <w:bCs/>
          <w:i/>
          <w:iCs/>
          <w:color w:val="7030A0"/>
          <w:sz w:val="24"/>
          <w:szCs w:val="24"/>
        </w:rPr>
        <w:t xml:space="preserve"> но нужно принимать меры к тому, </w:t>
      </w:r>
    </w:p>
    <w:p w:rsidR="007B6734" w:rsidRPr="00706F0C" w:rsidRDefault="007B6734" w:rsidP="0058556C">
      <w:pPr>
        <w:autoSpaceDE w:val="0"/>
        <w:autoSpaceDN w:val="0"/>
        <w:adjustRightInd w:val="0"/>
        <w:spacing w:after="0"/>
        <w:ind w:firstLine="426"/>
        <w:jc w:val="right"/>
        <w:rPr>
          <w:rFonts w:ascii="Times New Roman" w:hAnsi="Times New Roman" w:cs="Times New Roman"/>
          <w:b/>
          <w:bCs/>
          <w:i/>
          <w:iCs/>
          <w:color w:val="7030A0"/>
          <w:sz w:val="24"/>
          <w:szCs w:val="24"/>
        </w:rPr>
      </w:pPr>
      <w:r w:rsidRPr="00706F0C">
        <w:rPr>
          <w:rFonts w:ascii="Times New Roman" w:hAnsi="Times New Roman" w:cs="Times New Roman"/>
          <w:b/>
          <w:bCs/>
          <w:i/>
          <w:iCs/>
          <w:color w:val="7030A0"/>
          <w:sz w:val="24"/>
          <w:szCs w:val="24"/>
        </w:rPr>
        <w:t xml:space="preserve">чтобы всегда у них было что делать.      </w:t>
      </w:r>
    </w:p>
    <w:p w:rsidR="007B6734" w:rsidRPr="00706F0C" w:rsidRDefault="007B6734" w:rsidP="0058556C">
      <w:pPr>
        <w:autoSpaceDE w:val="0"/>
        <w:autoSpaceDN w:val="0"/>
        <w:adjustRightInd w:val="0"/>
        <w:spacing w:before="100" w:after="0"/>
        <w:ind w:firstLine="426"/>
        <w:jc w:val="right"/>
        <w:rPr>
          <w:rFonts w:ascii="Times New Roman" w:hAnsi="Times New Roman" w:cs="Times New Roman"/>
          <w:b/>
          <w:bCs/>
          <w:i/>
          <w:iCs/>
          <w:color w:val="7030A0"/>
          <w:sz w:val="24"/>
          <w:szCs w:val="24"/>
        </w:rPr>
      </w:pPr>
      <w:r w:rsidRPr="00706F0C">
        <w:rPr>
          <w:rFonts w:ascii="Times New Roman" w:hAnsi="Times New Roman" w:cs="Times New Roman"/>
          <w:b/>
          <w:bCs/>
          <w:i/>
          <w:iCs/>
          <w:color w:val="7030A0"/>
          <w:sz w:val="24"/>
          <w:szCs w:val="24"/>
        </w:rPr>
        <w:t xml:space="preserve">   Я.А. Коменский</w:t>
      </w:r>
    </w:p>
    <w:p w:rsidR="007B6734" w:rsidRPr="00706F0C" w:rsidRDefault="007B6734" w:rsidP="002C0647">
      <w:pPr>
        <w:autoSpaceDE w:val="0"/>
        <w:autoSpaceDN w:val="0"/>
        <w:adjustRightInd w:val="0"/>
        <w:spacing w:before="100" w:after="100"/>
        <w:jc w:val="both"/>
        <w:rPr>
          <w:rFonts w:ascii="Times New Roman" w:hAnsi="Times New Roman" w:cs="Times New Roman"/>
          <w:b/>
          <w:bCs/>
          <w:i/>
          <w:iCs/>
          <w:color w:val="00B050"/>
        </w:rPr>
      </w:pPr>
    </w:p>
    <w:p w:rsidR="007B6734" w:rsidRPr="00706F0C" w:rsidRDefault="007B6734" w:rsidP="007B6734">
      <w:pPr>
        <w:autoSpaceDE w:val="0"/>
        <w:autoSpaceDN w:val="0"/>
        <w:adjustRightInd w:val="0"/>
        <w:spacing w:before="100" w:after="100"/>
        <w:ind w:left="-284" w:firstLine="284"/>
        <w:jc w:val="center"/>
        <w:rPr>
          <w:rFonts w:ascii="Times New Roman" w:hAnsi="Times New Roman" w:cs="Times New Roman"/>
          <w:b/>
          <w:bCs/>
        </w:rPr>
      </w:pPr>
      <w:r w:rsidRPr="00706F0C">
        <w:rPr>
          <w:rFonts w:ascii="Times New Roman" w:hAnsi="Times New Roman" w:cs="Times New Roman"/>
          <w:b/>
          <w:bCs/>
        </w:rPr>
        <w:t>СПИСОК ИСПОЛЬЗУЕМОЙ ЛИТЕРАТУРЫ:</w:t>
      </w:r>
    </w:p>
    <w:p w:rsidR="007B6734" w:rsidRPr="00706F0C" w:rsidRDefault="007B6734" w:rsidP="00E55BCA">
      <w:pPr>
        <w:numPr>
          <w:ilvl w:val="0"/>
          <w:numId w:val="1"/>
        </w:numPr>
        <w:tabs>
          <w:tab w:val="left" w:pos="284"/>
        </w:tabs>
        <w:autoSpaceDE w:val="0"/>
        <w:autoSpaceDN w:val="0"/>
        <w:adjustRightInd w:val="0"/>
        <w:spacing w:before="100" w:after="100" w:line="240" w:lineRule="auto"/>
        <w:ind w:left="284" w:hanging="578"/>
        <w:jc w:val="both"/>
        <w:rPr>
          <w:rFonts w:ascii="Times New Roman" w:hAnsi="Times New Roman" w:cs="Times New Roman"/>
        </w:rPr>
      </w:pPr>
      <w:r w:rsidRPr="00706F0C">
        <w:rPr>
          <w:rFonts w:ascii="Times New Roman" w:hAnsi="Times New Roman" w:cs="Times New Roman"/>
        </w:rPr>
        <w:t>Карабанова О.А., Алиева Э.Ф.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М.: Федеральный институт развития образования, 2014.</w:t>
      </w:r>
    </w:p>
    <w:p w:rsidR="007B6734" w:rsidRPr="00706F0C" w:rsidRDefault="007B6734" w:rsidP="007B6734">
      <w:pPr>
        <w:numPr>
          <w:ilvl w:val="0"/>
          <w:numId w:val="1"/>
        </w:numPr>
        <w:tabs>
          <w:tab w:val="left" w:pos="284"/>
        </w:tabs>
        <w:autoSpaceDE w:val="0"/>
        <w:autoSpaceDN w:val="0"/>
        <w:adjustRightInd w:val="0"/>
        <w:spacing w:before="100" w:after="100" w:line="240" w:lineRule="auto"/>
        <w:ind w:left="284" w:hanging="578"/>
        <w:jc w:val="both"/>
        <w:rPr>
          <w:rFonts w:ascii="Times New Roman" w:hAnsi="Times New Roman" w:cs="Times New Roman"/>
        </w:rPr>
      </w:pPr>
      <w:r w:rsidRPr="00706F0C">
        <w:rPr>
          <w:rFonts w:ascii="Times New Roman" w:hAnsi="Times New Roman" w:cs="Times New Roman"/>
        </w:rPr>
        <w:t>Комарова О.А. Предметно-игровая среда ДОУ//Управление ДОУ. -2009.-№5.</w:t>
      </w:r>
    </w:p>
    <w:p w:rsidR="007B6734" w:rsidRPr="00706F0C" w:rsidRDefault="007B6734" w:rsidP="007B6734">
      <w:pPr>
        <w:numPr>
          <w:ilvl w:val="0"/>
          <w:numId w:val="1"/>
        </w:numPr>
        <w:tabs>
          <w:tab w:val="left" w:pos="284"/>
        </w:tabs>
        <w:autoSpaceDE w:val="0"/>
        <w:autoSpaceDN w:val="0"/>
        <w:adjustRightInd w:val="0"/>
        <w:spacing w:before="100" w:after="100" w:line="240" w:lineRule="auto"/>
        <w:ind w:left="284" w:hanging="578"/>
        <w:jc w:val="both"/>
        <w:rPr>
          <w:rFonts w:ascii="Times New Roman" w:hAnsi="Times New Roman" w:cs="Times New Roman"/>
        </w:rPr>
      </w:pPr>
      <w:proofErr w:type="spellStart"/>
      <w:r w:rsidRPr="00706F0C">
        <w:rPr>
          <w:rFonts w:ascii="Times New Roman" w:hAnsi="Times New Roman" w:cs="Times New Roman"/>
        </w:rPr>
        <w:t>Нищева</w:t>
      </w:r>
      <w:proofErr w:type="spellEnd"/>
      <w:r w:rsidRPr="00706F0C">
        <w:rPr>
          <w:rFonts w:ascii="Times New Roman" w:hAnsi="Times New Roman" w:cs="Times New Roman"/>
        </w:rPr>
        <w:t xml:space="preserve"> Н. В. Предметно-пространственная развивающая среда в детском саду. принципы построения, советы, рекомендации / Н. В. </w:t>
      </w:r>
      <w:proofErr w:type="spellStart"/>
      <w:r w:rsidRPr="00706F0C">
        <w:rPr>
          <w:rFonts w:ascii="Times New Roman" w:hAnsi="Times New Roman" w:cs="Times New Roman"/>
        </w:rPr>
        <w:t>Нищева</w:t>
      </w:r>
      <w:proofErr w:type="spellEnd"/>
      <w:r w:rsidRPr="00706F0C">
        <w:rPr>
          <w:rFonts w:ascii="Times New Roman" w:hAnsi="Times New Roman" w:cs="Times New Roman"/>
        </w:rPr>
        <w:t xml:space="preserve">. - </w:t>
      </w:r>
      <w:proofErr w:type="spellStart"/>
      <w:r w:rsidRPr="00706F0C">
        <w:rPr>
          <w:rFonts w:ascii="Times New Roman" w:hAnsi="Times New Roman" w:cs="Times New Roman"/>
        </w:rPr>
        <w:t>Спб</w:t>
      </w:r>
      <w:proofErr w:type="spellEnd"/>
      <w:r w:rsidRPr="00706F0C">
        <w:rPr>
          <w:rFonts w:ascii="Times New Roman" w:hAnsi="Times New Roman" w:cs="Times New Roman"/>
        </w:rPr>
        <w:t xml:space="preserve">.: ДЕТСТВО-ПРЕСС, 2009 </w:t>
      </w:r>
    </w:p>
    <w:p w:rsidR="007B6734" w:rsidRPr="00706F0C" w:rsidRDefault="007B6734" w:rsidP="007B6734">
      <w:pPr>
        <w:numPr>
          <w:ilvl w:val="0"/>
          <w:numId w:val="1"/>
        </w:numPr>
        <w:tabs>
          <w:tab w:val="left" w:pos="284"/>
        </w:tabs>
        <w:autoSpaceDE w:val="0"/>
        <w:autoSpaceDN w:val="0"/>
        <w:adjustRightInd w:val="0"/>
        <w:spacing w:before="100" w:after="100" w:line="240" w:lineRule="auto"/>
        <w:ind w:left="284" w:hanging="578"/>
        <w:jc w:val="both"/>
        <w:rPr>
          <w:rFonts w:ascii="Times New Roman" w:hAnsi="Times New Roman" w:cs="Times New Roman"/>
        </w:rPr>
      </w:pPr>
      <w:r w:rsidRPr="00706F0C">
        <w:rPr>
          <w:rFonts w:ascii="Times New Roman" w:hAnsi="Times New Roman" w:cs="Times New Roman"/>
        </w:rPr>
        <w:t>Петровский В.А.</w:t>
      </w:r>
      <w:r w:rsidRPr="00706F0C">
        <w:rPr>
          <w:rFonts w:ascii="Times New Roman" w:hAnsi="Times New Roman" w:cs="Times New Roman"/>
          <w:i/>
          <w:iCs/>
          <w:lang w:val="en-US"/>
        </w:rPr>
        <w:t> </w:t>
      </w:r>
      <w:r w:rsidRPr="00706F0C">
        <w:rPr>
          <w:rFonts w:ascii="Times New Roman" w:hAnsi="Times New Roman" w:cs="Times New Roman"/>
        </w:rPr>
        <w:t>Построение развивающей среды в дошкольном учреждении. М., 2003</w:t>
      </w:r>
    </w:p>
    <w:p w:rsidR="007B6734" w:rsidRPr="00706F0C" w:rsidRDefault="007B6734" w:rsidP="007B6734">
      <w:pPr>
        <w:numPr>
          <w:ilvl w:val="0"/>
          <w:numId w:val="1"/>
        </w:numPr>
        <w:tabs>
          <w:tab w:val="left" w:pos="284"/>
        </w:tabs>
        <w:autoSpaceDE w:val="0"/>
        <w:autoSpaceDN w:val="0"/>
        <w:adjustRightInd w:val="0"/>
        <w:spacing w:before="100" w:after="100" w:line="240" w:lineRule="auto"/>
        <w:ind w:left="284" w:hanging="578"/>
        <w:jc w:val="both"/>
        <w:rPr>
          <w:rFonts w:ascii="Times New Roman" w:hAnsi="Times New Roman" w:cs="Times New Roman"/>
        </w:rPr>
      </w:pPr>
      <w:r w:rsidRPr="00706F0C">
        <w:rPr>
          <w:rFonts w:ascii="Times New Roman" w:hAnsi="Times New Roman" w:cs="Times New Roman"/>
        </w:rPr>
        <w:t>Рыжова Н. А. Развивающая среда дошкольных учреждений [Текст]: из опыта работы / Н. А. Рыжова. - М.: ЛИНКА-ПРЕСС, 2003.</w:t>
      </w:r>
    </w:p>
    <w:p w:rsidR="007B6734" w:rsidRPr="00706F0C" w:rsidRDefault="007B6734" w:rsidP="007B6734">
      <w:pPr>
        <w:numPr>
          <w:ilvl w:val="0"/>
          <w:numId w:val="1"/>
        </w:numPr>
        <w:tabs>
          <w:tab w:val="left" w:pos="284"/>
        </w:tabs>
        <w:autoSpaceDE w:val="0"/>
        <w:autoSpaceDN w:val="0"/>
        <w:adjustRightInd w:val="0"/>
        <w:spacing w:before="100" w:after="100" w:line="240" w:lineRule="auto"/>
        <w:ind w:left="284" w:hanging="578"/>
        <w:jc w:val="both"/>
        <w:rPr>
          <w:rFonts w:ascii="Times New Roman" w:hAnsi="Times New Roman" w:cs="Times New Roman"/>
        </w:rPr>
      </w:pPr>
      <w:r w:rsidRPr="00706F0C">
        <w:rPr>
          <w:rFonts w:ascii="Times New Roman" w:hAnsi="Times New Roman" w:cs="Times New Roman"/>
        </w:rPr>
        <w:t xml:space="preserve">Интернет ресурсы: </w:t>
      </w:r>
      <w:hyperlink r:id="rId11" w:history="1">
        <w:r w:rsidRPr="00706F0C">
          <w:rPr>
            <w:rFonts w:ascii="Times New Roman" w:hAnsi="Times New Roman" w:cs="Times New Roman"/>
            <w:color w:val="0000FF"/>
            <w:u w:val="single"/>
          </w:rPr>
          <w:t>https://infourok.ru/</w:t>
        </w:r>
      </w:hyperlink>
      <w:r w:rsidRPr="00706F0C">
        <w:rPr>
          <w:rFonts w:ascii="Times New Roman" w:hAnsi="Times New Roman" w:cs="Times New Roman"/>
        </w:rPr>
        <w:t xml:space="preserve">;  </w:t>
      </w:r>
      <w:r w:rsidRPr="00706F0C">
        <w:rPr>
          <w:rFonts w:ascii="Times New Roman" w:hAnsi="Times New Roman" w:cs="Times New Roman"/>
          <w:color w:val="0000FF"/>
          <w:u w:val="single"/>
          <w:lang w:val="en-US"/>
        </w:rPr>
        <w:t>https</w:t>
      </w:r>
      <w:r w:rsidRPr="00706F0C">
        <w:rPr>
          <w:rFonts w:ascii="Times New Roman" w:hAnsi="Times New Roman" w:cs="Times New Roman"/>
          <w:color w:val="0000FF"/>
          <w:u w:val="single"/>
        </w:rPr>
        <w:t>://</w:t>
      </w:r>
      <w:proofErr w:type="spellStart"/>
      <w:r w:rsidRPr="00706F0C">
        <w:rPr>
          <w:rFonts w:ascii="Times New Roman" w:hAnsi="Times New Roman" w:cs="Times New Roman"/>
          <w:color w:val="0000FF"/>
          <w:u w:val="single"/>
          <w:lang w:val="en-US"/>
        </w:rPr>
        <w:t>nsportal</w:t>
      </w:r>
      <w:proofErr w:type="spellEnd"/>
      <w:r w:rsidRPr="00706F0C">
        <w:rPr>
          <w:rFonts w:ascii="Times New Roman" w:hAnsi="Times New Roman" w:cs="Times New Roman"/>
          <w:color w:val="0000FF"/>
          <w:u w:val="single"/>
        </w:rPr>
        <w:t>.</w:t>
      </w:r>
      <w:proofErr w:type="spellStart"/>
      <w:r w:rsidRPr="00706F0C">
        <w:rPr>
          <w:rFonts w:ascii="Times New Roman" w:hAnsi="Times New Roman" w:cs="Times New Roman"/>
          <w:color w:val="0000FF"/>
          <w:u w:val="single"/>
          <w:lang w:val="en-US"/>
        </w:rPr>
        <w:t>ru</w:t>
      </w:r>
      <w:proofErr w:type="spellEnd"/>
      <w:r w:rsidRPr="00706F0C">
        <w:rPr>
          <w:rFonts w:ascii="Times New Roman" w:hAnsi="Times New Roman" w:cs="Times New Roman"/>
          <w:color w:val="0000FF"/>
          <w:u w:val="single"/>
        </w:rPr>
        <w:t>/</w:t>
      </w:r>
    </w:p>
    <w:p w:rsidR="00E55BCA" w:rsidRPr="00706F0C" w:rsidRDefault="00E55BCA" w:rsidP="007B6734">
      <w:pPr>
        <w:spacing w:after="0" w:line="240" w:lineRule="auto"/>
        <w:jc w:val="both"/>
        <w:rPr>
          <w:rFonts w:ascii="Times New Roman" w:eastAsia="Times New Roman" w:hAnsi="Times New Roman" w:cs="Times New Roman"/>
          <w:b/>
          <w:bCs/>
          <w:color w:val="000000"/>
          <w:sz w:val="23"/>
          <w:lang w:eastAsia="ru-RU"/>
        </w:rPr>
      </w:pPr>
    </w:p>
    <w:p w:rsidR="002C0647" w:rsidRDefault="002C0647" w:rsidP="00E55BCA">
      <w:pPr>
        <w:spacing w:after="0" w:line="240" w:lineRule="auto"/>
        <w:jc w:val="right"/>
        <w:rPr>
          <w:rFonts w:ascii="Times New Roman" w:eastAsia="Times New Roman" w:hAnsi="Times New Roman" w:cs="Times New Roman"/>
          <w:b/>
          <w:bCs/>
          <w:i/>
          <w:color w:val="000000"/>
          <w:sz w:val="24"/>
          <w:szCs w:val="24"/>
          <w:lang w:eastAsia="ru-RU"/>
        </w:rPr>
      </w:pPr>
    </w:p>
    <w:p w:rsidR="00E55BCA" w:rsidRDefault="00E55BCA" w:rsidP="00E55BCA">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t>Приложение 1</w:t>
      </w: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D30770">
      <w:pPr>
        <w:spacing w:after="0" w:line="240" w:lineRule="auto"/>
        <w:jc w:val="center"/>
        <w:rPr>
          <w:rFonts w:ascii="Times New Roman" w:eastAsia="Times New Roman" w:hAnsi="Times New Roman" w:cs="Times New Roman"/>
          <w:b/>
          <w:bCs/>
          <w:i/>
          <w:color w:val="000000"/>
          <w:sz w:val="24"/>
          <w:szCs w:val="24"/>
          <w:lang w:eastAsia="ru-RU"/>
        </w:rPr>
      </w:pPr>
      <w:r>
        <w:rPr>
          <w:rFonts w:ascii="Calibri" w:hAnsi="Calibri" w:cs="Calibri"/>
          <w:noProof/>
          <w:lang w:eastAsia="ru-RU"/>
        </w:rPr>
        <w:drawing>
          <wp:inline distT="0" distB="0" distL="0" distR="0">
            <wp:extent cx="3660140" cy="2742470"/>
            <wp:effectExtent l="114300" t="38100" r="54610" b="578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661251" cy="27433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t xml:space="preserve">Приложение </w:t>
      </w:r>
      <w:r>
        <w:rPr>
          <w:rFonts w:ascii="Times New Roman" w:eastAsia="Times New Roman" w:hAnsi="Times New Roman" w:cs="Times New Roman"/>
          <w:b/>
          <w:bCs/>
          <w:i/>
          <w:color w:val="000000"/>
          <w:sz w:val="24"/>
          <w:szCs w:val="24"/>
          <w:lang w:eastAsia="ru-RU"/>
        </w:rPr>
        <w:t>2</w:t>
      </w: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D30770">
      <w:pPr>
        <w:spacing w:after="0" w:line="240" w:lineRule="auto"/>
        <w:jc w:val="center"/>
        <w:rPr>
          <w:rFonts w:ascii="Times New Roman" w:eastAsia="Times New Roman" w:hAnsi="Times New Roman" w:cs="Times New Roman"/>
          <w:b/>
          <w:bCs/>
          <w:i/>
          <w:color w:val="000000"/>
          <w:sz w:val="24"/>
          <w:szCs w:val="24"/>
          <w:lang w:eastAsia="ru-RU"/>
        </w:rPr>
      </w:pPr>
    </w:p>
    <w:p w:rsidR="001D18D1" w:rsidRDefault="00D30770" w:rsidP="00D30770">
      <w:pPr>
        <w:spacing w:after="0" w:line="240" w:lineRule="auto"/>
        <w:jc w:val="center"/>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noProof/>
          <w:color w:val="000000"/>
          <w:sz w:val="24"/>
          <w:szCs w:val="24"/>
          <w:lang w:eastAsia="ru-RU"/>
        </w:rPr>
        <w:drawing>
          <wp:inline distT="0" distB="0" distL="0" distR="0">
            <wp:extent cx="2053589" cy="2736333"/>
            <wp:effectExtent l="133350" t="38100" r="60961" b="64017"/>
            <wp:docPr id="74" name="Рисунок 74" descr="C:\Users\Любовь\Desktop\работа\Фото СРЕДА\Photo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Любовь\Desktop\работа\Фото СРЕДА\Photo2526.jpg"/>
                    <pic:cNvPicPr>
                      <a:picLocks noChangeAspect="1" noChangeArrowheads="1"/>
                    </pic:cNvPicPr>
                  </pic:nvPicPr>
                  <pic:blipFill>
                    <a:blip r:embed="rId13" cstate="print"/>
                    <a:srcRect/>
                    <a:stretch>
                      <a:fillRect/>
                    </a:stretch>
                  </pic:blipFill>
                  <pic:spPr bwMode="auto">
                    <a:xfrm>
                      <a:off x="0" y="0"/>
                      <a:ext cx="2054777" cy="2737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D30770">
        <w:rPr>
          <w:rFonts w:ascii="Times New Roman" w:eastAsia="Times New Roman" w:hAnsi="Times New Roman" w:cs="Times New Roman"/>
          <w:b/>
          <w:bCs/>
          <w:i/>
          <w:noProof/>
          <w:color w:val="000000"/>
          <w:sz w:val="24"/>
          <w:szCs w:val="24"/>
          <w:lang w:eastAsia="ru-RU"/>
        </w:rPr>
        <w:drawing>
          <wp:inline distT="0" distB="0" distL="0" distR="0">
            <wp:extent cx="2298714" cy="3062954"/>
            <wp:effectExtent l="495300" t="0" r="425436" b="0"/>
            <wp:docPr id="8" name="Рисунок 70" descr="C:\Users\Любовь\Desktop\работа\Фото СРЕДА\Photo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Любовь\Desktop\работа\Фото СРЕДА\Photo2530.jpg"/>
                    <pic:cNvPicPr>
                      <a:picLocks noChangeAspect="1" noChangeArrowheads="1"/>
                    </pic:cNvPicPr>
                  </pic:nvPicPr>
                  <pic:blipFill>
                    <a:blip r:embed="rId14" cstate="print"/>
                    <a:srcRect/>
                    <a:stretch>
                      <a:fillRect/>
                    </a:stretch>
                  </pic:blipFill>
                  <pic:spPr bwMode="auto">
                    <a:xfrm rot="16200000">
                      <a:off x="0" y="0"/>
                      <a:ext cx="2306724" cy="30736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18D1" w:rsidRDefault="001D18D1" w:rsidP="002F5B43">
      <w:pPr>
        <w:spacing w:after="0" w:line="240" w:lineRule="auto"/>
        <w:rPr>
          <w:rFonts w:ascii="Times New Roman" w:eastAsia="Times New Roman" w:hAnsi="Times New Roman" w:cs="Times New Roman"/>
          <w:b/>
          <w:bCs/>
          <w:i/>
          <w:color w:val="000000"/>
          <w:sz w:val="24"/>
          <w:szCs w:val="24"/>
          <w:lang w:eastAsia="ru-RU"/>
        </w:rPr>
      </w:pPr>
    </w:p>
    <w:p w:rsidR="002F5B43" w:rsidRDefault="002F5B43" w:rsidP="002F5B43">
      <w:pPr>
        <w:spacing w:after="0" w:line="240" w:lineRule="auto"/>
        <w:rPr>
          <w:rFonts w:ascii="Times New Roman" w:eastAsia="Times New Roman" w:hAnsi="Times New Roman" w:cs="Times New Roman"/>
          <w:b/>
          <w:bCs/>
          <w:i/>
          <w:color w:val="000000"/>
          <w:sz w:val="24"/>
          <w:szCs w:val="24"/>
          <w:lang w:eastAsia="ru-RU"/>
        </w:rPr>
      </w:pPr>
    </w:p>
    <w:p w:rsidR="002F5B43" w:rsidRDefault="002F5B43" w:rsidP="002F5B43">
      <w:pPr>
        <w:spacing w:after="0" w:line="240" w:lineRule="auto"/>
        <w:rPr>
          <w:rFonts w:ascii="Times New Roman" w:eastAsia="Times New Roman" w:hAnsi="Times New Roman" w:cs="Times New Roman"/>
          <w:b/>
          <w:bCs/>
          <w:i/>
          <w:color w:val="000000"/>
          <w:sz w:val="24"/>
          <w:szCs w:val="24"/>
          <w:lang w:eastAsia="ru-RU"/>
        </w:rPr>
      </w:pP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E55BCA">
      <w:pPr>
        <w:spacing w:after="0" w:line="240" w:lineRule="auto"/>
        <w:jc w:val="right"/>
        <w:rPr>
          <w:rFonts w:ascii="Times New Roman" w:eastAsia="Times New Roman" w:hAnsi="Times New Roman" w:cs="Times New Roman"/>
          <w:b/>
          <w:bCs/>
          <w:i/>
          <w:color w:val="000000"/>
          <w:sz w:val="24"/>
          <w:szCs w:val="24"/>
          <w:lang w:eastAsia="ru-RU"/>
        </w:rPr>
      </w:pPr>
    </w:p>
    <w:p w:rsidR="002C0647" w:rsidRDefault="002C0647" w:rsidP="00E55BCA">
      <w:pPr>
        <w:spacing w:after="0" w:line="240" w:lineRule="auto"/>
        <w:jc w:val="right"/>
        <w:rPr>
          <w:rFonts w:ascii="Times New Roman" w:eastAsia="Times New Roman" w:hAnsi="Times New Roman" w:cs="Times New Roman"/>
          <w:b/>
          <w:bCs/>
          <w:i/>
          <w:color w:val="000000"/>
          <w:sz w:val="24"/>
          <w:szCs w:val="24"/>
          <w:lang w:eastAsia="ru-RU"/>
        </w:rPr>
      </w:pPr>
    </w:p>
    <w:p w:rsidR="002C0647" w:rsidRDefault="002C0647" w:rsidP="00E55BCA">
      <w:pPr>
        <w:spacing w:after="0" w:line="240" w:lineRule="auto"/>
        <w:jc w:val="right"/>
        <w:rPr>
          <w:rFonts w:ascii="Times New Roman" w:eastAsia="Times New Roman" w:hAnsi="Times New Roman" w:cs="Times New Roman"/>
          <w:b/>
          <w:bCs/>
          <w:i/>
          <w:color w:val="000000"/>
          <w:sz w:val="24"/>
          <w:szCs w:val="24"/>
          <w:lang w:eastAsia="ru-RU"/>
        </w:rPr>
      </w:pPr>
    </w:p>
    <w:p w:rsidR="002C0647" w:rsidRDefault="002C0647" w:rsidP="00E55BCA">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lastRenderedPageBreak/>
        <w:t xml:space="preserve">Приложение </w:t>
      </w:r>
      <w:r>
        <w:rPr>
          <w:rFonts w:ascii="Times New Roman" w:eastAsia="Times New Roman" w:hAnsi="Times New Roman" w:cs="Times New Roman"/>
          <w:b/>
          <w:bCs/>
          <w:i/>
          <w:color w:val="000000"/>
          <w:sz w:val="24"/>
          <w:szCs w:val="24"/>
          <w:lang w:eastAsia="ru-RU"/>
        </w:rPr>
        <w:t>3</w:t>
      </w: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r>
        <w:rPr>
          <w:rFonts w:ascii="Calibri" w:hAnsi="Calibri" w:cs="Calibri"/>
          <w:noProof/>
          <w:lang w:eastAsia="ru-RU"/>
        </w:rPr>
        <w:drawing>
          <wp:inline distT="0" distB="0" distL="0" distR="0">
            <wp:extent cx="2252512" cy="1695982"/>
            <wp:effectExtent l="133350" t="38100" r="71588" b="75668"/>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254688" cy="1697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bCs/>
          <w:i/>
          <w:iCs/>
          <w:noProof/>
          <w:lang w:eastAsia="ru-RU"/>
        </w:rPr>
        <w:t xml:space="preserve">      </w:t>
      </w:r>
      <w:r w:rsidRPr="001D18D1">
        <w:rPr>
          <w:b/>
          <w:bCs/>
          <w:i/>
          <w:iCs/>
          <w:noProof/>
          <w:lang w:eastAsia="ru-RU"/>
        </w:rPr>
        <w:drawing>
          <wp:inline distT="0" distB="0" distL="0" distR="0">
            <wp:extent cx="2245895" cy="1691000"/>
            <wp:effectExtent l="133350" t="38100" r="78205" b="6160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252209" cy="16957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r w:rsidRPr="001D18D1">
        <w:rPr>
          <w:rFonts w:ascii="Times New Roman" w:eastAsia="Times New Roman" w:hAnsi="Times New Roman" w:cs="Times New Roman"/>
          <w:b/>
          <w:bCs/>
          <w:i/>
          <w:noProof/>
          <w:color w:val="000000"/>
          <w:sz w:val="24"/>
          <w:szCs w:val="24"/>
          <w:lang w:eastAsia="ru-RU"/>
        </w:rPr>
        <w:drawing>
          <wp:inline distT="0" distB="0" distL="0" distR="0">
            <wp:extent cx="2031131" cy="2310822"/>
            <wp:effectExtent l="114300" t="38100" r="45319" b="70428"/>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031132" cy="23108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F06F3">
        <w:rPr>
          <w:rFonts w:ascii="Times New Roman" w:eastAsia="Times New Roman" w:hAnsi="Times New Roman" w:cs="Times New Roman"/>
          <w:b/>
          <w:bCs/>
          <w:i/>
          <w:color w:val="000000"/>
          <w:sz w:val="24"/>
          <w:szCs w:val="24"/>
          <w:lang w:eastAsia="ru-RU"/>
        </w:rPr>
        <w:t xml:space="preserve">   </w:t>
      </w:r>
      <w:r w:rsidR="001F06F3">
        <w:rPr>
          <w:rFonts w:ascii="Times New Roman" w:eastAsia="Times New Roman" w:hAnsi="Times New Roman" w:cs="Times New Roman"/>
          <w:b/>
          <w:bCs/>
          <w:i/>
          <w:noProof/>
          <w:color w:val="000000"/>
          <w:sz w:val="24"/>
          <w:szCs w:val="24"/>
          <w:lang w:eastAsia="ru-RU"/>
        </w:rPr>
        <w:drawing>
          <wp:inline distT="0" distB="0" distL="0" distR="0">
            <wp:extent cx="1817587" cy="2424663"/>
            <wp:effectExtent l="438150" t="0" r="373163" b="0"/>
            <wp:docPr id="71" name="Рисунок 71" descr="C:\Users\Любовь\Desktop\Photo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Любовь\Desktop\Photo2502.jpg"/>
                    <pic:cNvPicPr>
                      <a:picLocks noChangeAspect="1" noChangeArrowheads="1"/>
                    </pic:cNvPicPr>
                  </pic:nvPicPr>
                  <pic:blipFill>
                    <a:blip r:embed="rId18"/>
                    <a:srcRect/>
                    <a:stretch>
                      <a:fillRect/>
                    </a:stretch>
                  </pic:blipFill>
                  <pic:spPr bwMode="auto">
                    <a:xfrm rot="16200000">
                      <a:off x="0" y="0"/>
                      <a:ext cx="1818659" cy="24260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p>
    <w:p w:rsidR="002F5B43" w:rsidRDefault="002F5B43" w:rsidP="001D18D1">
      <w:pPr>
        <w:spacing w:after="0" w:line="240" w:lineRule="auto"/>
        <w:jc w:val="center"/>
        <w:rPr>
          <w:rFonts w:ascii="Times New Roman" w:eastAsia="Times New Roman" w:hAnsi="Times New Roman" w:cs="Times New Roman"/>
          <w:b/>
          <w:bCs/>
          <w:i/>
          <w:color w:val="000000"/>
          <w:sz w:val="24"/>
          <w:szCs w:val="24"/>
          <w:lang w:eastAsia="ru-RU"/>
        </w:rPr>
      </w:pPr>
    </w:p>
    <w:p w:rsidR="00BA0F44" w:rsidRDefault="00BA0F44"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t xml:space="preserve">Приложение </w:t>
      </w:r>
      <w:r>
        <w:rPr>
          <w:rFonts w:ascii="Times New Roman" w:eastAsia="Times New Roman" w:hAnsi="Times New Roman" w:cs="Times New Roman"/>
          <w:b/>
          <w:bCs/>
          <w:i/>
          <w:color w:val="000000"/>
          <w:sz w:val="24"/>
          <w:szCs w:val="24"/>
          <w:lang w:eastAsia="ru-RU"/>
        </w:rPr>
        <w:t>4</w:t>
      </w: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F06F3" w:rsidP="001F06F3">
      <w:pPr>
        <w:spacing w:after="0" w:line="240" w:lineRule="auto"/>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 xml:space="preserve">      </w:t>
      </w:r>
      <w:r w:rsidRPr="001F06F3">
        <w:rPr>
          <w:rFonts w:ascii="Times New Roman" w:eastAsia="Times New Roman" w:hAnsi="Times New Roman" w:cs="Times New Roman"/>
          <w:b/>
          <w:bCs/>
          <w:i/>
          <w:noProof/>
          <w:color w:val="000000"/>
          <w:sz w:val="24"/>
          <w:szCs w:val="24"/>
          <w:lang w:eastAsia="ru-RU"/>
        </w:rPr>
        <w:drawing>
          <wp:inline distT="0" distB="0" distL="0" distR="0">
            <wp:extent cx="2885463" cy="2165671"/>
            <wp:effectExtent l="133350" t="38100" r="67287" b="63179"/>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898200" cy="2175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30770">
        <w:rPr>
          <w:rFonts w:ascii="Times New Roman" w:eastAsia="Times New Roman" w:hAnsi="Times New Roman" w:cs="Times New Roman"/>
          <w:b/>
          <w:bCs/>
          <w:i/>
          <w:color w:val="000000"/>
          <w:sz w:val="24"/>
          <w:szCs w:val="24"/>
          <w:lang w:eastAsia="ru-RU"/>
        </w:rPr>
        <w:t xml:space="preserve">   </w:t>
      </w:r>
      <w:r w:rsidR="00D30770" w:rsidRPr="00D30770">
        <w:rPr>
          <w:rFonts w:ascii="Times New Roman" w:eastAsia="Times New Roman" w:hAnsi="Times New Roman" w:cs="Times New Roman"/>
          <w:b/>
          <w:bCs/>
          <w:i/>
          <w:noProof/>
          <w:color w:val="000000"/>
          <w:sz w:val="24"/>
          <w:szCs w:val="24"/>
          <w:lang w:eastAsia="ru-RU"/>
        </w:rPr>
        <w:drawing>
          <wp:inline distT="0" distB="0" distL="0" distR="0">
            <wp:extent cx="1940942" cy="2586233"/>
            <wp:effectExtent l="438150" t="0" r="383158" b="0"/>
            <wp:docPr id="9" name="Рисунок 69" descr="C:\Users\Любовь\Desktop\работа\Фото СРЕДА\Photo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Любовь\Desktop\работа\Фото СРЕДА\Photo2512.jpg"/>
                    <pic:cNvPicPr>
                      <a:picLocks noChangeAspect="1" noChangeArrowheads="1"/>
                    </pic:cNvPicPr>
                  </pic:nvPicPr>
                  <pic:blipFill>
                    <a:blip r:embed="rId20" cstate="print"/>
                    <a:srcRect/>
                    <a:stretch>
                      <a:fillRect/>
                    </a:stretch>
                  </pic:blipFill>
                  <pic:spPr bwMode="auto">
                    <a:xfrm rot="16200000">
                      <a:off x="0" y="0"/>
                      <a:ext cx="1948234" cy="25959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F06F3" w:rsidRDefault="001F06F3" w:rsidP="001F06F3">
      <w:pPr>
        <w:spacing w:after="0" w:line="240" w:lineRule="auto"/>
        <w:rPr>
          <w:rFonts w:ascii="Times New Roman" w:eastAsia="Times New Roman" w:hAnsi="Times New Roman" w:cs="Times New Roman"/>
          <w:b/>
          <w:bCs/>
          <w:i/>
          <w:color w:val="000000"/>
          <w:sz w:val="24"/>
          <w:szCs w:val="24"/>
          <w:lang w:eastAsia="ru-RU"/>
        </w:rPr>
      </w:pPr>
    </w:p>
    <w:p w:rsidR="00D30770" w:rsidRDefault="00D30770" w:rsidP="001F06F3">
      <w:pPr>
        <w:spacing w:after="0" w:line="240" w:lineRule="auto"/>
        <w:rPr>
          <w:rFonts w:ascii="Times New Roman" w:eastAsia="Times New Roman" w:hAnsi="Times New Roman" w:cs="Times New Roman"/>
          <w:b/>
          <w:bCs/>
          <w:i/>
          <w:color w:val="000000"/>
          <w:sz w:val="24"/>
          <w:szCs w:val="24"/>
          <w:lang w:eastAsia="ru-RU"/>
        </w:rPr>
      </w:pPr>
    </w:p>
    <w:p w:rsidR="001F06F3" w:rsidRDefault="001F06F3" w:rsidP="001F06F3">
      <w:pPr>
        <w:spacing w:after="0" w:line="240" w:lineRule="auto"/>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2C0647" w:rsidRDefault="002C0647" w:rsidP="001D18D1">
      <w:pPr>
        <w:spacing w:after="0" w:line="240" w:lineRule="auto"/>
        <w:jc w:val="right"/>
        <w:rPr>
          <w:rFonts w:ascii="Times New Roman" w:eastAsia="Times New Roman" w:hAnsi="Times New Roman" w:cs="Times New Roman"/>
          <w:b/>
          <w:bCs/>
          <w:i/>
          <w:color w:val="000000"/>
          <w:sz w:val="24"/>
          <w:szCs w:val="24"/>
          <w:lang w:eastAsia="ru-RU"/>
        </w:rPr>
      </w:pPr>
    </w:p>
    <w:p w:rsidR="002C0647" w:rsidRDefault="002C0647"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lastRenderedPageBreak/>
        <w:t xml:space="preserve">Приложение </w:t>
      </w:r>
      <w:r>
        <w:rPr>
          <w:rFonts w:ascii="Times New Roman" w:eastAsia="Times New Roman" w:hAnsi="Times New Roman" w:cs="Times New Roman"/>
          <w:b/>
          <w:bCs/>
          <w:i/>
          <w:color w:val="000000"/>
          <w:sz w:val="24"/>
          <w:szCs w:val="24"/>
          <w:lang w:eastAsia="ru-RU"/>
        </w:rPr>
        <w:t>5</w:t>
      </w: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D30770" w:rsidRDefault="001D18D1" w:rsidP="002C0647">
      <w:pPr>
        <w:spacing w:after="0" w:line="240" w:lineRule="auto"/>
        <w:jc w:val="center"/>
        <w:rPr>
          <w:rFonts w:ascii="Times New Roman" w:eastAsia="Times New Roman" w:hAnsi="Times New Roman" w:cs="Times New Roman"/>
          <w:b/>
          <w:bCs/>
          <w:i/>
          <w:color w:val="000000"/>
          <w:sz w:val="24"/>
          <w:szCs w:val="24"/>
          <w:lang w:eastAsia="ru-RU"/>
        </w:rPr>
      </w:pPr>
      <w:r>
        <w:rPr>
          <w:rFonts w:ascii="Calibri" w:hAnsi="Calibri" w:cs="Calibri"/>
          <w:noProof/>
          <w:lang w:eastAsia="ru-RU"/>
        </w:rPr>
        <w:drawing>
          <wp:inline distT="0" distB="0" distL="0" distR="0">
            <wp:extent cx="2638846" cy="3532277"/>
            <wp:effectExtent l="552450" t="0" r="504404" b="0"/>
            <wp:docPr id="19" name="Рисунок 0" descr="Photo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Photo2515.jpg"/>
                    <pic:cNvPicPr>
                      <a:picLocks noChangeAspect="1" noChangeArrowheads="1"/>
                    </pic:cNvPicPr>
                  </pic:nvPicPr>
                  <pic:blipFill>
                    <a:blip r:embed="rId21" cstate="print"/>
                    <a:srcRect/>
                    <a:stretch>
                      <a:fillRect/>
                    </a:stretch>
                  </pic:blipFill>
                  <pic:spPr bwMode="auto">
                    <a:xfrm rot="-5400000">
                      <a:off x="0" y="0"/>
                      <a:ext cx="2642633" cy="35373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30770" w:rsidRDefault="00D30770"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t xml:space="preserve">Приложение </w:t>
      </w:r>
      <w:r>
        <w:rPr>
          <w:rFonts w:ascii="Times New Roman" w:eastAsia="Times New Roman" w:hAnsi="Times New Roman" w:cs="Times New Roman"/>
          <w:b/>
          <w:bCs/>
          <w:i/>
          <w:color w:val="000000"/>
          <w:sz w:val="24"/>
          <w:szCs w:val="24"/>
          <w:lang w:eastAsia="ru-RU"/>
        </w:rPr>
        <w:t>6</w:t>
      </w: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r>
        <w:rPr>
          <w:rFonts w:ascii="Calibri" w:hAnsi="Calibri" w:cs="Calibri"/>
          <w:noProof/>
          <w:lang w:eastAsia="ru-RU"/>
        </w:rPr>
        <w:drawing>
          <wp:inline distT="0" distB="0" distL="0" distR="0">
            <wp:extent cx="3056503" cy="2290813"/>
            <wp:effectExtent l="114300" t="38100" r="48647" b="71387"/>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056773" cy="22910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30770">
        <w:rPr>
          <w:rFonts w:ascii="Times New Roman" w:eastAsia="Times New Roman" w:hAnsi="Times New Roman" w:cs="Times New Roman"/>
          <w:b/>
          <w:bCs/>
          <w:i/>
          <w:color w:val="000000"/>
          <w:sz w:val="24"/>
          <w:szCs w:val="24"/>
          <w:lang w:eastAsia="ru-RU"/>
        </w:rPr>
        <w:t xml:space="preserve">    </w:t>
      </w:r>
      <w:r w:rsidR="00D30770" w:rsidRPr="00D30770">
        <w:rPr>
          <w:rFonts w:ascii="Times New Roman" w:eastAsia="Times New Roman" w:hAnsi="Times New Roman" w:cs="Times New Roman"/>
          <w:b/>
          <w:bCs/>
          <w:i/>
          <w:noProof/>
          <w:color w:val="000000"/>
          <w:sz w:val="24"/>
          <w:szCs w:val="24"/>
          <w:lang w:eastAsia="ru-RU"/>
        </w:rPr>
        <w:drawing>
          <wp:inline distT="0" distB="0" distL="0" distR="0">
            <wp:extent cx="2014891" cy="2684770"/>
            <wp:effectExtent l="457200" t="0" r="385409" b="0"/>
            <wp:docPr id="6" name="Рисунок 68" descr="C:\Users\Любовь\Desktop\работа\Фото СРЕДА\Photo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Любовь\Desktop\работа\Фото СРЕДА\Photo2511.jpg"/>
                    <pic:cNvPicPr>
                      <a:picLocks noChangeAspect="1" noChangeArrowheads="1"/>
                    </pic:cNvPicPr>
                  </pic:nvPicPr>
                  <pic:blipFill>
                    <a:blip r:embed="rId23" cstate="print"/>
                    <a:srcRect/>
                    <a:stretch>
                      <a:fillRect/>
                    </a:stretch>
                  </pic:blipFill>
                  <pic:spPr bwMode="auto">
                    <a:xfrm rot="16200000">
                      <a:off x="0" y="0"/>
                      <a:ext cx="2018026" cy="26889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p>
    <w:p w:rsidR="001D18D1" w:rsidRDefault="001D18D1" w:rsidP="002C0647">
      <w:pPr>
        <w:spacing w:after="0" w:line="240" w:lineRule="auto"/>
        <w:rPr>
          <w:rFonts w:ascii="Times New Roman" w:eastAsia="Times New Roman" w:hAnsi="Times New Roman" w:cs="Times New Roman"/>
          <w:b/>
          <w:bCs/>
          <w:i/>
          <w:color w:val="000000"/>
          <w:sz w:val="24"/>
          <w:szCs w:val="24"/>
          <w:lang w:eastAsia="ru-RU"/>
        </w:rPr>
      </w:pPr>
    </w:p>
    <w:p w:rsidR="00D30770" w:rsidRDefault="00D30770" w:rsidP="001D18D1">
      <w:pPr>
        <w:spacing w:after="0" w:line="240" w:lineRule="auto"/>
        <w:jc w:val="center"/>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t xml:space="preserve">Приложение </w:t>
      </w:r>
      <w:r>
        <w:rPr>
          <w:rFonts w:ascii="Times New Roman" w:eastAsia="Times New Roman" w:hAnsi="Times New Roman" w:cs="Times New Roman"/>
          <w:b/>
          <w:bCs/>
          <w:i/>
          <w:color w:val="000000"/>
          <w:sz w:val="24"/>
          <w:szCs w:val="24"/>
          <w:lang w:eastAsia="ru-RU"/>
        </w:rPr>
        <w:t>7</w:t>
      </w:r>
    </w:p>
    <w:p w:rsidR="00BA0F44" w:rsidRDefault="00BA0F44" w:rsidP="001D18D1">
      <w:pPr>
        <w:spacing w:after="0" w:line="240" w:lineRule="auto"/>
        <w:jc w:val="right"/>
        <w:rPr>
          <w:rFonts w:ascii="Times New Roman" w:eastAsia="Times New Roman" w:hAnsi="Times New Roman" w:cs="Times New Roman"/>
          <w:b/>
          <w:bCs/>
          <w:i/>
          <w:color w:val="000000"/>
          <w:sz w:val="24"/>
          <w:szCs w:val="24"/>
          <w:lang w:eastAsia="ru-RU"/>
        </w:rPr>
      </w:pPr>
    </w:p>
    <w:p w:rsidR="00BA0F44" w:rsidRDefault="00BA0F44"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r>
        <w:rPr>
          <w:rFonts w:ascii="Calibri" w:hAnsi="Calibri" w:cs="Calibri"/>
          <w:noProof/>
          <w:lang w:eastAsia="ru-RU"/>
        </w:rPr>
        <w:drawing>
          <wp:inline distT="0" distB="0" distL="0" distR="0">
            <wp:extent cx="2775626" cy="2086297"/>
            <wp:effectExtent l="133350" t="38100" r="43774" b="66353"/>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775792" cy="20864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53CB0">
        <w:rPr>
          <w:rFonts w:ascii="Times New Roman" w:eastAsia="Times New Roman" w:hAnsi="Times New Roman" w:cs="Times New Roman"/>
          <w:b/>
          <w:bCs/>
          <w:i/>
          <w:color w:val="000000"/>
          <w:sz w:val="24"/>
          <w:szCs w:val="24"/>
          <w:lang w:eastAsia="ru-RU"/>
        </w:rPr>
        <w:t xml:space="preserve">       </w:t>
      </w:r>
      <w:r w:rsidR="00A53CB0">
        <w:rPr>
          <w:rFonts w:ascii="Calibri" w:hAnsi="Calibri" w:cs="Calibri"/>
          <w:noProof/>
          <w:lang w:eastAsia="ru-RU"/>
        </w:rPr>
        <w:drawing>
          <wp:inline distT="0" distB="0" distL="0" distR="0">
            <wp:extent cx="2800951" cy="2093537"/>
            <wp:effectExtent l="133350" t="38100" r="56549" b="59113"/>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2800889" cy="20934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A0F44" w:rsidRDefault="00BA0F44" w:rsidP="001D18D1">
      <w:pPr>
        <w:spacing w:after="0" w:line="240" w:lineRule="auto"/>
        <w:jc w:val="right"/>
        <w:rPr>
          <w:rFonts w:ascii="Times New Roman" w:eastAsia="Times New Roman" w:hAnsi="Times New Roman" w:cs="Times New Roman"/>
          <w:b/>
          <w:bCs/>
          <w:i/>
          <w:color w:val="000000"/>
          <w:sz w:val="24"/>
          <w:szCs w:val="24"/>
          <w:lang w:eastAsia="ru-RU"/>
        </w:rPr>
      </w:pPr>
    </w:p>
    <w:p w:rsidR="00BA0F44" w:rsidRDefault="00BA0F44"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t xml:space="preserve">Приложение </w:t>
      </w:r>
      <w:r>
        <w:rPr>
          <w:rFonts w:ascii="Times New Roman" w:eastAsia="Times New Roman" w:hAnsi="Times New Roman" w:cs="Times New Roman"/>
          <w:b/>
          <w:bCs/>
          <w:i/>
          <w:color w:val="000000"/>
          <w:sz w:val="24"/>
          <w:szCs w:val="24"/>
          <w:lang w:eastAsia="ru-RU"/>
        </w:rPr>
        <w:t>8</w:t>
      </w: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center"/>
        <w:rPr>
          <w:rFonts w:ascii="Times New Roman" w:eastAsia="Times New Roman" w:hAnsi="Times New Roman" w:cs="Times New Roman"/>
          <w:b/>
          <w:bCs/>
          <w:i/>
          <w:color w:val="000000"/>
          <w:sz w:val="24"/>
          <w:szCs w:val="24"/>
          <w:lang w:eastAsia="ru-RU"/>
        </w:rPr>
      </w:pPr>
      <w:r>
        <w:rPr>
          <w:rFonts w:ascii="Calibri" w:hAnsi="Calibri" w:cs="Calibri"/>
          <w:noProof/>
          <w:lang w:eastAsia="ru-RU"/>
        </w:rPr>
        <w:drawing>
          <wp:inline distT="0" distB="0" distL="0" distR="0">
            <wp:extent cx="2392759" cy="1790700"/>
            <wp:effectExtent l="133350" t="38100" r="64691" b="7620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397776" cy="1794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9068F" w:rsidRPr="0009068F">
        <w:rPr>
          <w:noProof/>
          <w:lang w:eastAsia="ru-RU"/>
        </w:rPr>
        <w:t xml:space="preserve"> </w:t>
      </w:r>
      <w:r w:rsidR="0009068F" w:rsidRPr="0009068F">
        <w:rPr>
          <w:rFonts w:ascii="Times New Roman" w:eastAsia="Times New Roman" w:hAnsi="Times New Roman" w:cs="Times New Roman"/>
          <w:b/>
          <w:bCs/>
          <w:i/>
          <w:noProof/>
          <w:color w:val="000000"/>
          <w:sz w:val="24"/>
          <w:szCs w:val="24"/>
          <w:lang w:eastAsia="ru-RU"/>
        </w:rPr>
        <w:drawing>
          <wp:inline distT="0" distB="0" distL="0" distR="0">
            <wp:extent cx="2494147" cy="1760646"/>
            <wp:effectExtent l="133350" t="38100" r="77603" b="68154"/>
            <wp:docPr id="13" name="Рисунок 4" descr="C:\Диск D\фото\file059109.jpg"/>
            <wp:cNvGraphicFramePr/>
            <a:graphic xmlns:a="http://schemas.openxmlformats.org/drawingml/2006/main">
              <a:graphicData uri="http://schemas.openxmlformats.org/drawingml/2006/picture">
                <pic:pic xmlns:pic="http://schemas.openxmlformats.org/drawingml/2006/picture">
                  <pic:nvPicPr>
                    <pic:cNvPr id="1026" name="Picture 2" descr="C:\Диск D\фото\file059109.jpg"/>
                    <pic:cNvPicPr>
                      <a:picLocks noChangeAspect="1" noChangeArrowheads="1"/>
                    </pic:cNvPicPr>
                  </pic:nvPicPr>
                  <pic:blipFill>
                    <a:blip r:embed="rId27" cstate="print"/>
                    <a:srcRect/>
                    <a:stretch>
                      <a:fillRect/>
                    </a:stretch>
                  </pic:blipFill>
                  <pic:spPr bwMode="auto">
                    <a:xfrm>
                      <a:off x="0" y="0"/>
                      <a:ext cx="2492634" cy="17595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18D1" w:rsidRDefault="001D18D1" w:rsidP="002C0647">
      <w:pPr>
        <w:spacing w:after="0" w:line="240" w:lineRule="auto"/>
        <w:jc w:val="center"/>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 xml:space="preserve">   </w:t>
      </w:r>
      <w:r>
        <w:rPr>
          <w:rFonts w:ascii="Calibri" w:hAnsi="Calibri" w:cs="Calibri"/>
          <w:noProof/>
          <w:lang w:eastAsia="ru-RU"/>
        </w:rPr>
        <w:drawing>
          <wp:inline distT="0" distB="0" distL="0" distR="0">
            <wp:extent cx="2233295" cy="2974340"/>
            <wp:effectExtent l="514350" t="0" r="414655" b="0"/>
            <wp:docPr id="31" name="Рисунок 37" descr="Photo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hoto2514.jpg"/>
                    <pic:cNvPicPr>
                      <a:picLocks noChangeAspect="1" noChangeArrowheads="1"/>
                    </pic:cNvPicPr>
                  </pic:nvPicPr>
                  <pic:blipFill>
                    <a:blip r:embed="rId28" cstate="print"/>
                    <a:srcRect/>
                    <a:stretch>
                      <a:fillRect/>
                    </a:stretch>
                  </pic:blipFill>
                  <pic:spPr bwMode="auto">
                    <a:xfrm rot="-5400000">
                      <a:off x="0" y="0"/>
                      <a:ext cx="2233295" cy="2974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9068F" w:rsidRDefault="0009068F" w:rsidP="002C0647">
      <w:pPr>
        <w:spacing w:after="0" w:line="240" w:lineRule="auto"/>
        <w:jc w:val="center"/>
        <w:rPr>
          <w:rFonts w:ascii="Times New Roman" w:eastAsia="Times New Roman" w:hAnsi="Times New Roman" w:cs="Times New Roman"/>
          <w:b/>
          <w:bCs/>
          <w:i/>
          <w:color w:val="000000"/>
          <w:sz w:val="24"/>
          <w:szCs w:val="24"/>
          <w:lang w:eastAsia="ru-RU"/>
        </w:rPr>
      </w:pPr>
    </w:p>
    <w:p w:rsidR="0009068F" w:rsidRDefault="0009068F" w:rsidP="002C0647">
      <w:pPr>
        <w:spacing w:after="0" w:line="240" w:lineRule="auto"/>
        <w:jc w:val="center"/>
        <w:rPr>
          <w:rFonts w:ascii="Times New Roman" w:eastAsia="Times New Roman" w:hAnsi="Times New Roman" w:cs="Times New Roman"/>
          <w:b/>
          <w:bCs/>
          <w:i/>
          <w:color w:val="000000"/>
          <w:sz w:val="24"/>
          <w:szCs w:val="24"/>
          <w:lang w:eastAsia="ru-RU"/>
        </w:rPr>
      </w:pPr>
    </w:p>
    <w:p w:rsidR="001D18D1" w:rsidRDefault="001D18D1" w:rsidP="001D18D1">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lastRenderedPageBreak/>
        <w:t xml:space="preserve">Приложение </w:t>
      </w:r>
      <w:r>
        <w:rPr>
          <w:rFonts w:ascii="Times New Roman" w:eastAsia="Times New Roman" w:hAnsi="Times New Roman" w:cs="Times New Roman"/>
          <w:b/>
          <w:bCs/>
          <w:i/>
          <w:color w:val="000000"/>
          <w:sz w:val="24"/>
          <w:szCs w:val="24"/>
          <w:lang w:eastAsia="ru-RU"/>
        </w:rPr>
        <w:t>9</w:t>
      </w:r>
    </w:p>
    <w:p w:rsidR="00A53CB0" w:rsidRDefault="00A53CB0" w:rsidP="00D30770">
      <w:pPr>
        <w:spacing w:after="0" w:line="240" w:lineRule="auto"/>
        <w:rPr>
          <w:rFonts w:ascii="Times New Roman" w:eastAsia="Times New Roman" w:hAnsi="Times New Roman" w:cs="Times New Roman"/>
          <w:b/>
          <w:bCs/>
          <w:i/>
          <w:color w:val="000000"/>
          <w:sz w:val="24"/>
          <w:szCs w:val="24"/>
          <w:lang w:eastAsia="ru-RU"/>
        </w:rPr>
      </w:pPr>
    </w:p>
    <w:p w:rsidR="00A53CB0" w:rsidRDefault="00A53CB0" w:rsidP="001D18D1">
      <w:pPr>
        <w:spacing w:after="0" w:line="240" w:lineRule="auto"/>
        <w:jc w:val="right"/>
        <w:rPr>
          <w:rFonts w:ascii="Times New Roman" w:eastAsia="Times New Roman" w:hAnsi="Times New Roman" w:cs="Times New Roman"/>
          <w:b/>
          <w:bCs/>
          <w:i/>
          <w:color w:val="000000"/>
          <w:sz w:val="24"/>
          <w:szCs w:val="24"/>
          <w:lang w:eastAsia="ru-RU"/>
        </w:rPr>
      </w:pPr>
    </w:p>
    <w:p w:rsidR="00A53CB0" w:rsidRDefault="00A53CB0" w:rsidP="001D18D1">
      <w:pPr>
        <w:spacing w:after="0" w:line="240" w:lineRule="auto"/>
        <w:jc w:val="right"/>
        <w:rPr>
          <w:rFonts w:ascii="Times New Roman" w:eastAsia="Times New Roman" w:hAnsi="Times New Roman" w:cs="Times New Roman"/>
          <w:b/>
          <w:bCs/>
          <w:i/>
          <w:color w:val="000000"/>
          <w:sz w:val="24"/>
          <w:szCs w:val="24"/>
          <w:lang w:eastAsia="ru-RU"/>
        </w:rPr>
      </w:pPr>
    </w:p>
    <w:p w:rsidR="001E3C1C" w:rsidRDefault="00A53CB0" w:rsidP="001E3C1C">
      <w:pPr>
        <w:spacing w:after="0" w:line="240" w:lineRule="auto"/>
        <w:jc w:val="center"/>
        <w:rPr>
          <w:rFonts w:ascii="Times New Roman" w:eastAsia="Times New Roman" w:hAnsi="Times New Roman" w:cs="Times New Roman"/>
          <w:b/>
          <w:bCs/>
          <w:i/>
          <w:color w:val="000000"/>
          <w:sz w:val="24"/>
          <w:szCs w:val="24"/>
          <w:lang w:eastAsia="ru-RU"/>
        </w:rPr>
      </w:pPr>
      <w:r>
        <w:rPr>
          <w:rFonts w:ascii="Calibri" w:hAnsi="Calibri" w:cs="Calibri"/>
          <w:noProof/>
          <w:lang w:eastAsia="ru-RU"/>
        </w:rPr>
        <w:drawing>
          <wp:inline distT="0" distB="0" distL="0" distR="0">
            <wp:extent cx="1601161" cy="2137209"/>
            <wp:effectExtent l="133350" t="38100" r="75239" b="72591"/>
            <wp:docPr id="37" name="Рисунок 6" descr="Photo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hoto2500.jpg"/>
                    <pic:cNvPicPr>
                      <a:picLocks noChangeAspect="1" noChangeArrowheads="1"/>
                    </pic:cNvPicPr>
                  </pic:nvPicPr>
                  <pic:blipFill>
                    <a:blip r:embed="rId29" cstate="print"/>
                    <a:srcRect/>
                    <a:stretch>
                      <a:fillRect/>
                    </a:stretch>
                  </pic:blipFill>
                  <pic:spPr bwMode="auto">
                    <a:xfrm>
                      <a:off x="0" y="0"/>
                      <a:ext cx="1603131" cy="21398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E3C1C">
        <w:rPr>
          <w:rFonts w:ascii="Times New Roman" w:eastAsia="Times New Roman" w:hAnsi="Times New Roman" w:cs="Times New Roman"/>
          <w:b/>
          <w:bCs/>
          <w:i/>
          <w:color w:val="000000"/>
          <w:sz w:val="24"/>
          <w:szCs w:val="24"/>
          <w:lang w:eastAsia="ru-RU"/>
        </w:rPr>
        <w:t xml:space="preserve">  </w:t>
      </w:r>
      <w:r>
        <w:rPr>
          <w:rFonts w:ascii="Times New Roman" w:eastAsia="Times New Roman" w:hAnsi="Times New Roman" w:cs="Times New Roman"/>
          <w:b/>
          <w:bCs/>
          <w:i/>
          <w:color w:val="000000"/>
          <w:sz w:val="24"/>
          <w:szCs w:val="24"/>
          <w:lang w:eastAsia="ru-RU"/>
        </w:rPr>
        <w:t xml:space="preserve">  </w:t>
      </w:r>
      <w:r>
        <w:rPr>
          <w:b/>
          <w:i/>
          <w:noProof/>
          <w:lang w:eastAsia="ru-RU"/>
        </w:rPr>
        <w:drawing>
          <wp:inline distT="0" distB="0" distL="0" distR="0">
            <wp:extent cx="1647324" cy="2189281"/>
            <wp:effectExtent l="133350" t="38100" r="67176" b="58619"/>
            <wp:docPr id="40" name="Рисунок 5" descr="Photo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hoto2499.jpg"/>
                    <pic:cNvPicPr>
                      <a:picLocks noChangeAspect="1" noChangeArrowheads="1"/>
                    </pic:cNvPicPr>
                  </pic:nvPicPr>
                  <pic:blipFill>
                    <a:blip r:embed="rId30" cstate="print"/>
                    <a:srcRect/>
                    <a:stretch>
                      <a:fillRect/>
                    </a:stretch>
                  </pic:blipFill>
                  <pic:spPr bwMode="auto">
                    <a:xfrm>
                      <a:off x="0" y="0"/>
                      <a:ext cx="1650225" cy="21931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E3C1C">
        <w:rPr>
          <w:rFonts w:ascii="Calibri" w:hAnsi="Calibri" w:cs="Calibri"/>
          <w:noProof/>
          <w:lang w:eastAsia="ru-RU"/>
        </w:rPr>
        <w:t xml:space="preserve">     </w:t>
      </w:r>
      <w:r>
        <w:rPr>
          <w:rFonts w:ascii="Times New Roman" w:eastAsia="Times New Roman" w:hAnsi="Times New Roman" w:cs="Times New Roman"/>
          <w:b/>
          <w:bCs/>
          <w:i/>
          <w:color w:val="000000"/>
          <w:sz w:val="24"/>
          <w:szCs w:val="24"/>
          <w:lang w:eastAsia="ru-RU"/>
        </w:rPr>
        <w:t xml:space="preserve"> </w:t>
      </w:r>
      <w:r w:rsidR="001E3C1C" w:rsidRPr="001E3C1C">
        <w:rPr>
          <w:rFonts w:ascii="Times New Roman" w:eastAsia="Times New Roman" w:hAnsi="Times New Roman" w:cs="Times New Roman"/>
          <w:b/>
          <w:bCs/>
          <w:i/>
          <w:noProof/>
          <w:color w:val="000000"/>
          <w:sz w:val="24"/>
          <w:szCs w:val="24"/>
          <w:lang w:eastAsia="ru-RU"/>
        </w:rPr>
        <w:drawing>
          <wp:inline distT="0" distB="0" distL="0" distR="0">
            <wp:extent cx="1589371" cy="2116548"/>
            <wp:effectExtent l="133350" t="38100" r="67979" b="74202"/>
            <wp:docPr id="1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1593744" cy="21223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b/>
          <w:bCs/>
          <w:i/>
          <w:color w:val="000000"/>
          <w:sz w:val="24"/>
          <w:szCs w:val="24"/>
          <w:lang w:eastAsia="ru-RU"/>
        </w:rPr>
        <w:t xml:space="preserve"> </w:t>
      </w:r>
    </w:p>
    <w:p w:rsidR="002F5B43" w:rsidRDefault="002F5B43" w:rsidP="001E3C1C">
      <w:pPr>
        <w:spacing w:after="0" w:line="240" w:lineRule="auto"/>
        <w:jc w:val="center"/>
        <w:rPr>
          <w:rFonts w:ascii="Times New Roman" w:eastAsia="Times New Roman" w:hAnsi="Times New Roman" w:cs="Times New Roman"/>
          <w:b/>
          <w:bCs/>
          <w:i/>
          <w:color w:val="000000"/>
          <w:sz w:val="24"/>
          <w:szCs w:val="24"/>
          <w:lang w:eastAsia="ru-RU"/>
        </w:rPr>
      </w:pPr>
    </w:p>
    <w:p w:rsidR="002F5B43" w:rsidRDefault="002F5B43" w:rsidP="001E3C1C">
      <w:pPr>
        <w:spacing w:after="0" w:line="240" w:lineRule="auto"/>
        <w:jc w:val="center"/>
        <w:rPr>
          <w:rFonts w:ascii="Times New Roman" w:eastAsia="Times New Roman" w:hAnsi="Times New Roman" w:cs="Times New Roman"/>
          <w:b/>
          <w:bCs/>
          <w:i/>
          <w:color w:val="000000"/>
          <w:sz w:val="24"/>
          <w:szCs w:val="24"/>
          <w:lang w:eastAsia="ru-RU"/>
        </w:rPr>
      </w:pPr>
    </w:p>
    <w:p w:rsidR="001E3C1C" w:rsidRDefault="001E3C1C" w:rsidP="001E3C1C">
      <w:pPr>
        <w:spacing w:after="0" w:line="240" w:lineRule="auto"/>
        <w:jc w:val="center"/>
        <w:rPr>
          <w:rFonts w:ascii="Times New Roman" w:eastAsia="Times New Roman" w:hAnsi="Times New Roman" w:cs="Times New Roman"/>
          <w:b/>
          <w:bCs/>
          <w:i/>
          <w:color w:val="000000"/>
          <w:sz w:val="24"/>
          <w:szCs w:val="24"/>
          <w:lang w:eastAsia="ru-RU"/>
        </w:rPr>
      </w:pPr>
    </w:p>
    <w:p w:rsidR="00A53CB0" w:rsidRDefault="00A53CB0" w:rsidP="001E3C1C">
      <w:pPr>
        <w:spacing w:after="0" w:line="240" w:lineRule="auto"/>
        <w:jc w:val="center"/>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 xml:space="preserve">     </w:t>
      </w:r>
      <w:r>
        <w:rPr>
          <w:rFonts w:ascii="Calibri" w:hAnsi="Calibri" w:cs="Calibri"/>
          <w:noProof/>
          <w:lang w:eastAsia="ru-RU"/>
        </w:rPr>
        <w:drawing>
          <wp:inline distT="0" distB="0" distL="0" distR="0">
            <wp:extent cx="2579370" cy="1928285"/>
            <wp:effectExtent l="114300" t="19050" r="49530" b="529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srcRect/>
                    <a:stretch>
                      <a:fillRect/>
                    </a:stretch>
                  </pic:blipFill>
                  <pic:spPr bwMode="auto">
                    <a:xfrm>
                      <a:off x="0" y="0"/>
                      <a:ext cx="2577395" cy="19268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E3C1C">
        <w:rPr>
          <w:rFonts w:ascii="Times New Roman" w:eastAsia="Times New Roman" w:hAnsi="Times New Roman" w:cs="Times New Roman"/>
          <w:b/>
          <w:bCs/>
          <w:i/>
          <w:color w:val="000000"/>
          <w:sz w:val="24"/>
          <w:szCs w:val="24"/>
          <w:lang w:eastAsia="ru-RU"/>
        </w:rPr>
        <w:t xml:space="preserve">    </w:t>
      </w:r>
      <w:r w:rsidR="001E3C1C" w:rsidRPr="001E3C1C">
        <w:rPr>
          <w:rFonts w:ascii="Times New Roman" w:eastAsia="Times New Roman" w:hAnsi="Times New Roman" w:cs="Times New Roman"/>
          <w:b/>
          <w:bCs/>
          <w:i/>
          <w:noProof/>
          <w:color w:val="000000"/>
          <w:sz w:val="24"/>
          <w:szCs w:val="24"/>
          <w:lang w:eastAsia="ru-RU"/>
        </w:rPr>
        <w:drawing>
          <wp:inline distT="0" distB="0" distL="0" distR="0">
            <wp:extent cx="2584316" cy="1938237"/>
            <wp:effectExtent l="114300" t="19050" r="44584" b="42963"/>
            <wp:docPr id="14" name="Рисунок 8" descr="C:\Users\USER\Desktop\ФОТО сад отредакт\Photo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сад отредакт\Photo1688.jpg"/>
                    <pic:cNvPicPr>
                      <a:picLocks noChangeAspect="1" noChangeArrowheads="1"/>
                    </pic:cNvPicPr>
                  </pic:nvPicPr>
                  <pic:blipFill>
                    <a:blip r:embed="rId33" cstate="print"/>
                    <a:srcRect/>
                    <a:stretch>
                      <a:fillRect/>
                    </a:stretch>
                  </pic:blipFill>
                  <pic:spPr bwMode="auto">
                    <a:xfrm>
                      <a:off x="0" y="0"/>
                      <a:ext cx="2586468" cy="19398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30770" w:rsidRDefault="00D30770" w:rsidP="001D18D1">
      <w:pPr>
        <w:spacing w:after="0" w:line="240" w:lineRule="auto"/>
        <w:jc w:val="center"/>
        <w:rPr>
          <w:rFonts w:ascii="Times New Roman" w:eastAsia="Times New Roman" w:hAnsi="Times New Roman" w:cs="Times New Roman"/>
          <w:b/>
          <w:bCs/>
          <w:i/>
          <w:color w:val="000000"/>
          <w:sz w:val="24"/>
          <w:szCs w:val="24"/>
          <w:lang w:eastAsia="ru-RU"/>
        </w:rPr>
      </w:pPr>
    </w:p>
    <w:p w:rsidR="00D30770" w:rsidRDefault="00D30770" w:rsidP="001D18D1">
      <w:pPr>
        <w:spacing w:after="0" w:line="240" w:lineRule="auto"/>
        <w:jc w:val="center"/>
        <w:rPr>
          <w:rFonts w:ascii="Times New Roman" w:eastAsia="Times New Roman" w:hAnsi="Times New Roman" w:cs="Times New Roman"/>
          <w:b/>
          <w:bCs/>
          <w:i/>
          <w:color w:val="000000"/>
          <w:sz w:val="24"/>
          <w:szCs w:val="24"/>
          <w:lang w:eastAsia="ru-RU"/>
        </w:rPr>
      </w:pPr>
    </w:p>
    <w:p w:rsidR="00A53CB0" w:rsidRDefault="00D30770" w:rsidP="001F06F3">
      <w:pPr>
        <w:spacing w:after="0" w:line="240" w:lineRule="auto"/>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noProof/>
          <w:color w:val="000000"/>
          <w:sz w:val="24"/>
          <w:szCs w:val="24"/>
          <w:lang w:eastAsia="ru-RU"/>
        </w:rPr>
        <w:drawing>
          <wp:inline distT="0" distB="0" distL="0" distR="0">
            <wp:extent cx="1866727" cy="2487346"/>
            <wp:effectExtent l="457200" t="0" r="381173" b="0"/>
            <wp:docPr id="75" name="Рисунок 75" descr="C:\Users\Любовь\Desktop\работа\ФОТО ТЕЛ. новые\Photo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Любовь\Desktop\работа\ФОТО ТЕЛ. новые\Photo2177.jpg"/>
                    <pic:cNvPicPr>
                      <a:picLocks noChangeAspect="1" noChangeArrowheads="1"/>
                    </pic:cNvPicPr>
                  </pic:nvPicPr>
                  <pic:blipFill>
                    <a:blip r:embed="rId34" cstate="print"/>
                    <a:srcRect/>
                    <a:stretch>
                      <a:fillRect/>
                    </a:stretch>
                  </pic:blipFill>
                  <pic:spPr bwMode="auto">
                    <a:xfrm rot="16200000">
                      <a:off x="0" y="0"/>
                      <a:ext cx="1879105" cy="25038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E3C1C">
        <w:rPr>
          <w:rFonts w:ascii="Times New Roman" w:eastAsia="Times New Roman" w:hAnsi="Times New Roman" w:cs="Times New Roman"/>
          <w:b/>
          <w:bCs/>
          <w:i/>
          <w:color w:val="000000"/>
          <w:sz w:val="24"/>
          <w:szCs w:val="24"/>
          <w:lang w:eastAsia="ru-RU"/>
        </w:rPr>
        <w:t xml:space="preserve">    </w:t>
      </w:r>
      <w:r w:rsidR="001E3C1C" w:rsidRPr="001E3C1C">
        <w:rPr>
          <w:rFonts w:ascii="Times New Roman" w:eastAsia="Times New Roman" w:hAnsi="Times New Roman" w:cs="Times New Roman"/>
          <w:b/>
          <w:bCs/>
          <w:i/>
          <w:noProof/>
          <w:color w:val="000000"/>
          <w:sz w:val="24"/>
          <w:szCs w:val="24"/>
          <w:lang w:eastAsia="ru-RU"/>
        </w:rPr>
        <w:drawing>
          <wp:inline distT="0" distB="0" distL="0" distR="0">
            <wp:extent cx="2808270" cy="2106203"/>
            <wp:effectExtent l="133350" t="38100" r="49230" b="65497"/>
            <wp:docPr id="65" name="Рисунок 11" descr="C:\Users\USER\Desktop\ФОТО сад отредакт\Photo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сад отредакт\Photo1917.jpg"/>
                    <pic:cNvPicPr>
                      <a:picLocks noChangeAspect="1" noChangeArrowheads="1"/>
                    </pic:cNvPicPr>
                  </pic:nvPicPr>
                  <pic:blipFill>
                    <a:blip r:embed="rId35" cstate="print"/>
                    <a:srcRect/>
                    <a:stretch>
                      <a:fillRect/>
                    </a:stretch>
                  </pic:blipFill>
                  <pic:spPr bwMode="auto">
                    <a:xfrm>
                      <a:off x="0" y="0"/>
                      <a:ext cx="2805155" cy="21038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53CB0" w:rsidRDefault="00A53CB0" w:rsidP="001D18D1">
      <w:pPr>
        <w:spacing w:after="0" w:line="240" w:lineRule="auto"/>
        <w:jc w:val="center"/>
        <w:rPr>
          <w:rFonts w:ascii="Times New Roman" w:eastAsia="Times New Roman" w:hAnsi="Times New Roman" w:cs="Times New Roman"/>
          <w:b/>
          <w:bCs/>
          <w:i/>
          <w:color w:val="000000"/>
          <w:sz w:val="24"/>
          <w:szCs w:val="24"/>
          <w:lang w:eastAsia="ru-RU"/>
        </w:rPr>
      </w:pPr>
    </w:p>
    <w:p w:rsidR="002F5B43" w:rsidRDefault="002F5B43" w:rsidP="001D18D1">
      <w:pPr>
        <w:spacing w:after="0" w:line="240" w:lineRule="auto"/>
        <w:jc w:val="center"/>
        <w:rPr>
          <w:rFonts w:ascii="Times New Roman" w:eastAsia="Times New Roman" w:hAnsi="Times New Roman" w:cs="Times New Roman"/>
          <w:b/>
          <w:bCs/>
          <w:i/>
          <w:color w:val="000000"/>
          <w:sz w:val="24"/>
          <w:szCs w:val="24"/>
          <w:lang w:eastAsia="ru-RU"/>
        </w:rPr>
      </w:pPr>
    </w:p>
    <w:p w:rsidR="00A53CB0" w:rsidRDefault="00A53CB0" w:rsidP="001D18D1">
      <w:pPr>
        <w:spacing w:after="0" w:line="240" w:lineRule="auto"/>
        <w:jc w:val="center"/>
        <w:rPr>
          <w:rFonts w:ascii="Times New Roman" w:eastAsia="Times New Roman" w:hAnsi="Times New Roman" w:cs="Times New Roman"/>
          <w:b/>
          <w:bCs/>
          <w:i/>
          <w:color w:val="000000"/>
          <w:sz w:val="24"/>
          <w:szCs w:val="24"/>
          <w:lang w:eastAsia="ru-RU"/>
        </w:rPr>
      </w:pPr>
    </w:p>
    <w:p w:rsidR="002C0647" w:rsidRDefault="002C0647" w:rsidP="001D18D1">
      <w:pPr>
        <w:spacing w:after="0" w:line="240" w:lineRule="auto"/>
        <w:jc w:val="center"/>
        <w:rPr>
          <w:rFonts w:ascii="Times New Roman" w:eastAsia="Times New Roman" w:hAnsi="Times New Roman" w:cs="Times New Roman"/>
          <w:b/>
          <w:bCs/>
          <w:i/>
          <w:color w:val="000000"/>
          <w:sz w:val="24"/>
          <w:szCs w:val="24"/>
          <w:lang w:eastAsia="ru-RU"/>
        </w:rPr>
      </w:pPr>
    </w:p>
    <w:p w:rsidR="002C0647" w:rsidRDefault="002C0647" w:rsidP="001D18D1">
      <w:pPr>
        <w:spacing w:after="0" w:line="240" w:lineRule="auto"/>
        <w:jc w:val="center"/>
        <w:rPr>
          <w:rFonts w:ascii="Times New Roman" w:eastAsia="Times New Roman" w:hAnsi="Times New Roman" w:cs="Times New Roman"/>
          <w:b/>
          <w:bCs/>
          <w:i/>
          <w:color w:val="000000"/>
          <w:sz w:val="24"/>
          <w:szCs w:val="24"/>
          <w:lang w:eastAsia="ru-RU"/>
        </w:rPr>
      </w:pPr>
    </w:p>
    <w:p w:rsidR="002C0647" w:rsidRDefault="002C0647" w:rsidP="001D18D1">
      <w:pPr>
        <w:spacing w:after="0" w:line="240" w:lineRule="auto"/>
        <w:jc w:val="center"/>
        <w:rPr>
          <w:rFonts w:ascii="Times New Roman" w:eastAsia="Times New Roman" w:hAnsi="Times New Roman" w:cs="Times New Roman"/>
          <w:b/>
          <w:bCs/>
          <w:i/>
          <w:color w:val="000000"/>
          <w:sz w:val="24"/>
          <w:szCs w:val="24"/>
          <w:lang w:eastAsia="ru-RU"/>
        </w:rPr>
      </w:pPr>
    </w:p>
    <w:p w:rsidR="002C0647" w:rsidRDefault="002C0647" w:rsidP="001D18D1">
      <w:pPr>
        <w:spacing w:after="0" w:line="240" w:lineRule="auto"/>
        <w:jc w:val="center"/>
        <w:rPr>
          <w:rFonts w:ascii="Times New Roman" w:eastAsia="Times New Roman" w:hAnsi="Times New Roman" w:cs="Times New Roman"/>
          <w:b/>
          <w:bCs/>
          <w:i/>
          <w:color w:val="000000"/>
          <w:sz w:val="24"/>
          <w:szCs w:val="24"/>
          <w:lang w:eastAsia="ru-RU"/>
        </w:rPr>
      </w:pPr>
    </w:p>
    <w:p w:rsidR="002C0647" w:rsidRDefault="002C0647" w:rsidP="001D18D1">
      <w:pPr>
        <w:spacing w:after="0" w:line="240" w:lineRule="auto"/>
        <w:jc w:val="center"/>
        <w:rPr>
          <w:rFonts w:ascii="Times New Roman" w:eastAsia="Times New Roman" w:hAnsi="Times New Roman" w:cs="Times New Roman"/>
          <w:b/>
          <w:bCs/>
          <w:i/>
          <w:color w:val="000000"/>
          <w:sz w:val="24"/>
          <w:szCs w:val="24"/>
          <w:lang w:eastAsia="ru-RU"/>
        </w:rPr>
      </w:pPr>
    </w:p>
    <w:p w:rsidR="002C0647" w:rsidRDefault="002C0647" w:rsidP="001D18D1">
      <w:pPr>
        <w:spacing w:after="0" w:line="240" w:lineRule="auto"/>
        <w:jc w:val="center"/>
        <w:rPr>
          <w:rFonts w:ascii="Times New Roman" w:eastAsia="Times New Roman" w:hAnsi="Times New Roman" w:cs="Times New Roman"/>
          <w:b/>
          <w:bCs/>
          <w:i/>
          <w:color w:val="000000"/>
          <w:sz w:val="24"/>
          <w:szCs w:val="24"/>
          <w:lang w:eastAsia="ru-RU"/>
        </w:rPr>
      </w:pPr>
    </w:p>
    <w:p w:rsidR="00A53CB0" w:rsidRDefault="00A53CB0" w:rsidP="008337E8">
      <w:pPr>
        <w:spacing w:after="0" w:line="240" w:lineRule="auto"/>
        <w:jc w:val="right"/>
        <w:rPr>
          <w:rFonts w:ascii="Times New Roman" w:eastAsia="Times New Roman" w:hAnsi="Times New Roman" w:cs="Times New Roman"/>
          <w:b/>
          <w:bCs/>
          <w:i/>
          <w:color w:val="000000"/>
          <w:sz w:val="24"/>
          <w:szCs w:val="24"/>
          <w:lang w:eastAsia="ru-RU"/>
        </w:rPr>
      </w:pPr>
      <w:r w:rsidRPr="00E55BCA">
        <w:rPr>
          <w:rFonts w:ascii="Times New Roman" w:eastAsia="Times New Roman" w:hAnsi="Times New Roman" w:cs="Times New Roman"/>
          <w:b/>
          <w:bCs/>
          <w:i/>
          <w:color w:val="000000"/>
          <w:sz w:val="24"/>
          <w:szCs w:val="24"/>
          <w:lang w:eastAsia="ru-RU"/>
        </w:rPr>
        <w:lastRenderedPageBreak/>
        <w:t xml:space="preserve">Приложение </w:t>
      </w:r>
      <w:r>
        <w:rPr>
          <w:rFonts w:ascii="Times New Roman" w:eastAsia="Times New Roman" w:hAnsi="Times New Roman" w:cs="Times New Roman"/>
          <w:b/>
          <w:bCs/>
          <w:i/>
          <w:color w:val="000000"/>
          <w:sz w:val="24"/>
          <w:szCs w:val="24"/>
          <w:lang w:eastAsia="ru-RU"/>
        </w:rPr>
        <w:t>10</w:t>
      </w:r>
    </w:p>
    <w:p w:rsidR="00A53CB0" w:rsidRDefault="00A53CB0" w:rsidP="00A53CB0">
      <w:pPr>
        <w:spacing w:after="0" w:line="240" w:lineRule="auto"/>
        <w:jc w:val="right"/>
        <w:rPr>
          <w:rFonts w:ascii="Times New Roman" w:eastAsia="Times New Roman" w:hAnsi="Times New Roman" w:cs="Times New Roman"/>
          <w:b/>
          <w:bCs/>
          <w:i/>
          <w:color w:val="000000"/>
          <w:sz w:val="24"/>
          <w:szCs w:val="24"/>
          <w:lang w:eastAsia="ru-RU"/>
        </w:rPr>
      </w:pPr>
    </w:p>
    <w:p w:rsidR="00A53CB0" w:rsidRDefault="00A53CB0" w:rsidP="002F5B43">
      <w:pPr>
        <w:spacing w:after="0" w:line="240" w:lineRule="auto"/>
        <w:jc w:val="center"/>
        <w:rPr>
          <w:rFonts w:ascii="Times New Roman" w:eastAsia="Times New Roman" w:hAnsi="Times New Roman" w:cs="Times New Roman"/>
          <w:b/>
          <w:bCs/>
          <w:i/>
          <w:color w:val="000000"/>
          <w:sz w:val="24"/>
          <w:szCs w:val="24"/>
          <w:lang w:eastAsia="ru-RU"/>
        </w:rPr>
      </w:pPr>
      <w:r>
        <w:rPr>
          <w:b/>
          <w:bCs/>
          <w:i/>
          <w:iCs/>
          <w:noProof/>
          <w:lang w:eastAsia="ru-RU"/>
        </w:rPr>
        <w:drawing>
          <wp:inline distT="0" distB="0" distL="0" distR="0">
            <wp:extent cx="2008706" cy="1502954"/>
            <wp:effectExtent l="114300" t="38100" r="48694" b="59146"/>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srcRect/>
                    <a:stretch>
                      <a:fillRect/>
                    </a:stretch>
                  </pic:blipFill>
                  <pic:spPr bwMode="auto">
                    <a:xfrm>
                      <a:off x="0" y="0"/>
                      <a:ext cx="2024736" cy="15149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F5B43">
        <w:rPr>
          <w:rFonts w:ascii="Calibri" w:hAnsi="Calibri" w:cs="Calibri"/>
          <w:noProof/>
          <w:lang w:eastAsia="ru-RU"/>
        </w:rPr>
        <w:t xml:space="preserve">      </w:t>
      </w:r>
      <w:r w:rsidR="002F5B43" w:rsidRPr="002F5B43">
        <w:rPr>
          <w:rFonts w:ascii="Calibri" w:hAnsi="Calibri" w:cs="Calibri"/>
          <w:noProof/>
          <w:lang w:eastAsia="ru-RU"/>
        </w:rPr>
        <w:drawing>
          <wp:inline distT="0" distB="0" distL="0" distR="0">
            <wp:extent cx="1926457" cy="1442585"/>
            <wp:effectExtent l="114300" t="38100" r="54743" b="62365"/>
            <wp:docPr id="1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1937613" cy="14509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b/>
          <w:bCs/>
          <w:i/>
          <w:noProof/>
          <w:color w:val="000000"/>
          <w:sz w:val="24"/>
          <w:szCs w:val="24"/>
          <w:lang w:eastAsia="ru-RU"/>
        </w:rPr>
        <w:drawing>
          <wp:inline distT="0" distB="0" distL="0" distR="0">
            <wp:extent cx="1512153" cy="2014891"/>
            <wp:effectExtent l="381000" t="0" r="297597" b="0"/>
            <wp:docPr id="67" name="Рисунок 67" descr="C:\Users\Любовь\Desktop\работа\Фото СРЕДА\Photo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Любовь\Desktop\работа\Фото СРЕДА\Photo2497.jpg"/>
                    <pic:cNvPicPr>
                      <a:picLocks noChangeAspect="1" noChangeArrowheads="1"/>
                    </pic:cNvPicPr>
                  </pic:nvPicPr>
                  <pic:blipFill>
                    <a:blip r:embed="rId38" cstate="print"/>
                    <a:srcRect/>
                    <a:stretch>
                      <a:fillRect/>
                    </a:stretch>
                  </pic:blipFill>
                  <pic:spPr bwMode="auto">
                    <a:xfrm rot="16200000">
                      <a:off x="0" y="0"/>
                      <a:ext cx="1526059" cy="2033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F5B43">
        <w:rPr>
          <w:rFonts w:ascii="Times New Roman" w:eastAsia="Times New Roman" w:hAnsi="Times New Roman" w:cs="Times New Roman"/>
          <w:b/>
          <w:bCs/>
          <w:i/>
          <w:color w:val="000000"/>
          <w:sz w:val="24"/>
          <w:szCs w:val="24"/>
          <w:lang w:eastAsia="ru-RU"/>
        </w:rPr>
        <w:t xml:space="preserve">      </w:t>
      </w:r>
      <w:r w:rsidR="002F5B43" w:rsidRPr="002F5B43">
        <w:rPr>
          <w:rFonts w:ascii="Times New Roman" w:eastAsia="Times New Roman" w:hAnsi="Times New Roman" w:cs="Times New Roman"/>
          <w:b/>
          <w:bCs/>
          <w:i/>
          <w:noProof/>
          <w:color w:val="000000"/>
          <w:sz w:val="24"/>
          <w:szCs w:val="24"/>
          <w:lang w:eastAsia="ru-RU"/>
        </w:rPr>
        <w:drawing>
          <wp:inline distT="0" distB="0" distL="0" distR="0">
            <wp:extent cx="1459809" cy="1945142"/>
            <wp:effectExtent l="361950" t="0" r="292791" b="0"/>
            <wp:docPr id="20" name="Рисунок 76" descr="C:\Users\Любовь\Desktop\работа\ФОТО ТЕЛ. новые\Photo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Любовь\Desktop\работа\ФОТО ТЕЛ. новые\Photo2250.jpg"/>
                    <pic:cNvPicPr>
                      <a:picLocks noChangeAspect="1" noChangeArrowheads="1"/>
                    </pic:cNvPicPr>
                  </pic:nvPicPr>
                  <pic:blipFill>
                    <a:blip r:embed="rId39" cstate="print"/>
                    <a:srcRect/>
                    <a:stretch>
                      <a:fillRect/>
                    </a:stretch>
                  </pic:blipFill>
                  <pic:spPr bwMode="auto">
                    <a:xfrm rot="16200000">
                      <a:off x="0" y="0"/>
                      <a:ext cx="1470448" cy="19593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53CB0" w:rsidRDefault="00A53CB0" w:rsidP="001D18D1">
      <w:pPr>
        <w:spacing w:after="0" w:line="240" w:lineRule="auto"/>
        <w:jc w:val="center"/>
        <w:rPr>
          <w:rFonts w:ascii="Times New Roman" w:eastAsia="Times New Roman" w:hAnsi="Times New Roman" w:cs="Times New Roman"/>
          <w:b/>
          <w:bCs/>
          <w:i/>
          <w:color w:val="000000"/>
          <w:sz w:val="24"/>
          <w:szCs w:val="24"/>
          <w:lang w:eastAsia="ru-RU"/>
        </w:rPr>
      </w:pPr>
      <w:r>
        <w:rPr>
          <w:rFonts w:ascii="Calibri" w:hAnsi="Calibri" w:cs="Calibri"/>
          <w:noProof/>
          <w:lang w:eastAsia="ru-RU"/>
        </w:rPr>
        <w:drawing>
          <wp:inline distT="0" distB="0" distL="0" distR="0">
            <wp:extent cx="1974583" cy="1479515"/>
            <wp:effectExtent l="114300" t="38100" r="44717" b="635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srcRect/>
                    <a:stretch>
                      <a:fillRect/>
                    </a:stretch>
                  </pic:blipFill>
                  <pic:spPr bwMode="auto">
                    <a:xfrm>
                      <a:off x="0" y="0"/>
                      <a:ext cx="1983179" cy="14859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b/>
          <w:bCs/>
          <w:i/>
          <w:color w:val="000000"/>
          <w:sz w:val="24"/>
          <w:szCs w:val="24"/>
          <w:lang w:eastAsia="ru-RU"/>
        </w:rPr>
        <w:t xml:space="preserve"> </w:t>
      </w:r>
      <w:r w:rsidR="002F5B43">
        <w:rPr>
          <w:rFonts w:ascii="Times New Roman" w:eastAsia="Times New Roman" w:hAnsi="Times New Roman" w:cs="Times New Roman"/>
          <w:b/>
          <w:bCs/>
          <w:i/>
          <w:color w:val="000000"/>
          <w:sz w:val="24"/>
          <w:szCs w:val="24"/>
          <w:lang w:eastAsia="ru-RU"/>
        </w:rPr>
        <w:t xml:space="preserve">    </w:t>
      </w:r>
      <w:r>
        <w:rPr>
          <w:rFonts w:ascii="Times New Roman" w:eastAsia="Times New Roman" w:hAnsi="Times New Roman" w:cs="Times New Roman"/>
          <w:b/>
          <w:bCs/>
          <w:i/>
          <w:color w:val="000000"/>
          <w:sz w:val="24"/>
          <w:szCs w:val="24"/>
          <w:lang w:eastAsia="ru-RU"/>
        </w:rPr>
        <w:t xml:space="preserve">  </w:t>
      </w:r>
      <w:r>
        <w:rPr>
          <w:b/>
          <w:bCs/>
          <w:i/>
          <w:iCs/>
          <w:noProof/>
          <w:lang w:eastAsia="ru-RU"/>
        </w:rPr>
        <w:drawing>
          <wp:inline distT="0" distB="0" distL="0" distR="0">
            <wp:extent cx="2010042" cy="1507532"/>
            <wp:effectExtent l="114300" t="38100" r="47358" b="73618"/>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srcRect/>
                    <a:stretch>
                      <a:fillRect/>
                    </a:stretch>
                  </pic:blipFill>
                  <pic:spPr bwMode="auto">
                    <a:xfrm>
                      <a:off x="0" y="0"/>
                      <a:ext cx="2014195" cy="15106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4705" w:rsidRDefault="00EF4705" w:rsidP="001D18D1">
      <w:pPr>
        <w:spacing w:after="0" w:line="240" w:lineRule="auto"/>
        <w:jc w:val="center"/>
        <w:rPr>
          <w:rFonts w:ascii="Times New Roman" w:eastAsia="Times New Roman" w:hAnsi="Times New Roman" w:cs="Times New Roman"/>
          <w:b/>
          <w:bCs/>
          <w:i/>
          <w:color w:val="000000"/>
          <w:sz w:val="24"/>
          <w:szCs w:val="24"/>
          <w:lang w:eastAsia="ru-RU"/>
        </w:rPr>
      </w:pPr>
    </w:p>
    <w:p w:rsidR="00EF4705" w:rsidRDefault="00EF4705" w:rsidP="001D18D1">
      <w:pPr>
        <w:spacing w:after="0" w:line="240" w:lineRule="auto"/>
        <w:jc w:val="center"/>
        <w:rPr>
          <w:rFonts w:ascii="Times New Roman" w:eastAsia="Times New Roman" w:hAnsi="Times New Roman" w:cs="Times New Roman"/>
          <w:b/>
          <w:bCs/>
          <w:i/>
          <w:color w:val="000000"/>
          <w:sz w:val="24"/>
          <w:szCs w:val="24"/>
          <w:lang w:eastAsia="ru-RU"/>
        </w:rPr>
      </w:pPr>
    </w:p>
    <w:p w:rsidR="00A53CB0" w:rsidRDefault="00EF4705" w:rsidP="001D18D1">
      <w:pPr>
        <w:spacing w:after="0" w:line="240" w:lineRule="auto"/>
        <w:jc w:val="center"/>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noProof/>
          <w:color w:val="000000"/>
          <w:sz w:val="24"/>
          <w:szCs w:val="24"/>
          <w:lang w:eastAsia="ru-RU"/>
        </w:rPr>
        <w:drawing>
          <wp:inline distT="0" distB="0" distL="0" distR="0">
            <wp:extent cx="2239985" cy="1487304"/>
            <wp:effectExtent l="133350" t="38100" r="65065" b="74796"/>
            <wp:docPr id="77" name="Рисунок 77" descr="C:\Users\Любовь\Desktop\работа\МАТЕРИАЛЫ Л.П\день мам\P103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Любовь\Desktop\работа\МАТЕРИАЛЫ Л.П\день мам\P1030338.JPG"/>
                    <pic:cNvPicPr>
                      <a:picLocks noChangeAspect="1" noChangeArrowheads="1"/>
                    </pic:cNvPicPr>
                  </pic:nvPicPr>
                  <pic:blipFill>
                    <a:blip r:embed="rId41" cstate="print"/>
                    <a:srcRect/>
                    <a:stretch>
                      <a:fillRect/>
                    </a:stretch>
                  </pic:blipFill>
                  <pic:spPr bwMode="auto">
                    <a:xfrm>
                      <a:off x="0" y="0"/>
                      <a:ext cx="2262685" cy="15023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b/>
          <w:bCs/>
          <w:i/>
          <w:color w:val="000000"/>
          <w:sz w:val="24"/>
          <w:szCs w:val="24"/>
          <w:lang w:eastAsia="ru-RU"/>
        </w:rPr>
        <w:t xml:space="preserve">   </w:t>
      </w:r>
      <w:r>
        <w:rPr>
          <w:rFonts w:ascii="Times New Roman" w:eastAsia="Times New Roman" w:hAnsi="Times New Roman" w:cs="Times New Roman"/>
          <w:b/>
          <w:bCs/>
          <w:i/>
          <w:noProof/>
          <w:color w:val="000000"/>
          <w:sz w:val="24"/>
          <w:szCs w:val="24"/>
          <w:lang w:eastAsia="ru-RU"/>
        </w:rPr>
        <w:drawing>
          <wp:inline distT="0" distB="0" distL="0" distR="0">
            <wp:extent cx="2251958" cy="1495258"/>
            <wp:effectExtent l="133350" t="38100" r="72142" b="66842"/>
            <wp:docPr id="78" name="Рисунок 78" descr="C:\Users\Любовь\Desktop\работа\МАТЕРИАЛЫ Л.П\день мам\P103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Любовь\Desktop\работа\МАТЕРИАЛЫ Л.П\день мам\P1030343.JPG"/>
                    <pic:cNvPicPr>
                      <a:picLocks noChangeAspect="1" noChangeArrowheads="1"/>
                    </pic:cNvPicPr>
                  </pic:nvPicPr>
                  <pic:blipFill>
                    <a:blip r:embed="rId42" cstate="print"/>
                    <a:srcRect/>
                    <a:stretch>
                      <a:fillRect/>
                    </a:stretch>
                  </pic:blipFill>
                  <pic:spPr bwMode="auto">
                    <a:xfrm>
                      <a:off x="0" y="0"/>
                      <a:ext cx="2271389" cy="1508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4705" w:rsidRDefault="00EF4705" w:rsidP="001D18D1">
      <w:pPr>
        <w:spacing w:after="0" w:line="240" w:lineRule="auto"/>
        <w:jc w:val="center"/>
        <w:rPr>
          <w:rFonts w:ascii="Times New Roman" w:eastAsia="Times New Roman" w:hAnsi="Times New Roman" w:cs="Times New Roman"/>
          <w:b/>
          <w:bCs/>
          <w:i/>
          <w:color w:val="000000"/>
          <w:sz w:val="24"/>
          <w:szCs w:val="24"/>
          <w:lang w:eastAsia="ru-RU"/>
        </w:rPr>
      </w:pPr>
    </w:p>
    <w:p w:rsidR="00A53CB0" w:rsidRPr="00E55BCA" w:rsidRDefault="00EF4705" w:rsidP="008337E8">
      <w:pPr>
        <w:spacing w:after="0" w:line="240" w:lineRule="auto"/>
        <w:jc w:val="center"/>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noProof/>
          <w:color w:val="000000"/>
          <w:sz w:val="24"/>
          <w:szCs w:val="24"/>
          <w:lang w:eastAsia="ru-RU"/>
        </w:rPr>
        <w:drawing>
          <wp:inline distT="0" distB="0" distL="0" distR="0">
            <wp:extent cx="1733365" cy="1299812"/>
            <wp:effectExtent l="133350" t="38100" r="76385" b="71788"/>
            <wp:docPr id="79" name="Рисунок 79" descr="C:\Users\Любовь\Desktop\работа\МАТЕРИАЛЫ Л.П\день мам\P103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Любовь\Desktop\работа\МАТЕРИАЛЫ Л.П\день мам\P1030888.JPG"/>
                    <pic:cNvPicPr>
                      <a:picLocks noChangeAspect="1" noChangeArrowheads="1"/>
                    </pic:cNvPicPr>
                  </pic:nvPicPr>
                  <pic:blipFill>
                    <a:blip r:embed="rId43" cstate="print"/>
                    <a:srcRect/>
                    <a:stretch>
                      <a:fillRect/>
                    </a:stretch>
                  </pic:blipFill>
                  <pic:spPr bwMode="auto">
                    <a:xfrm>
                      <a:off x="0" y="0"/>
                      <a:ext cx="1739676" cy="1304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9068F" w:rsidRPr="0009068F">
        <w:rPr>
          <w:noProof/>
          <w:lang w:eastAsia="ru-RU"/>
        </w:rPr>
        <w:t xml:space="preserve"> </w:t>
      </w:r>
      <w:r w:rsidR="0009068F" w:rsidRPr="0009068F">
        <w:rPr>
          <w:rFonts w:ascii="Times New Roman" w:eastAsia="Times New Roman" w:hAnsi="Times New Roman" w:cs="Times New Roman"/>
          <w:b/>
          <w:bCs/>
          <w:i/>
          <w:noProof/>
          <w:color w:val="000000"/>
          <w:sz w:val="24"/>
          <w:szCs w:val="24"/>
          <w:lang w:eastAsia="ru-RU"/>
        </w:rPr>
        <w:drawing>
          <wp:inline distT="0" distB="0" distL="0" distR="0">
            <wp:extent cx="1560095" cy="1223332"/>
            <wp:effectExtent l="133350" t="19050" r="78205" b="53018"/>
            <wp:docPr id="7" name="Рисунок 2" descr="Photo0247.jpg"/>
            <wp:cNvGraphicFramePr/>
            <a:graphic xmlns:a="http://schemas.openxmlformats.org/drawingml/2006/main">
              <a:graphicData uri="http://schemas.openxmlformats.org/drawingml/2006/picture">
                <pic:pic xmlns:pic="http://schemas.openxmlformats.org/drawingml/2006/picture">
                  <pic:nvPicPr>
                    <pic:cNvPr id="10" name="Рисунок 9" descr="Photo0247.jpg"/>
                    <pic:cNvPicPr>
                      <a:picLocks noChangeAspect="1"/>
                    </pic:cNvPicPr>
                  </pic:nvPicPr>
                  <pic:blipFill>
                    <a:blip r:embed="rId44" cstate="print"/>
                    <a:stretch>
                      <a:fillRect/>
                    </a:stretch>
                  </pic:blipFill>
                  <pic:spPr>
                    <a:xfrm>
                      <a:off x="0" y="0"/>
                      <a:ext cx="1572107" cy="12327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9068F" w:rsidRPr="0009068F">
        <w:rPr>
          <w:noProof/>
          <w:lang w:eastAsia="ru-RU"/>
        </w:rPr>
        <w:t xml:space="preserve"> </w:t>
      </w:r>
      <w:r w:rsidR="0009068F" w:rsidRPr="0009068F">
        <w:rPr>
          <w:noProof/>
          <w:lang w:eastAsia="ru-RU"/>
        </w:rPr>
        <w:drawing>
          <wp:inline distT="0" distB="0" distL="0" distR="0">
            <wp:extent cx="1714700" cy="1302418"/>
            <wp:effectExtent l="133350" t="38100" r="76000" b="69182"/>
            <wp:docPr id="11" name="Рисунок 3" descr="Photo0254.jpg"/>
            <wp:cNvGraphicFramePr/>
            <a:graphic xmlns:a="http://schemas.openxmlformats.org/drawingml/2006/main">
              <a:graphicData uri="http://schemas.openxmlformats.org/drawingml/2006/picture">
                <pic:pic xmlns:pic="http://schemas.openxmlformats.org/drawingml/2006/picture">
                  <pic:nvPicPr>
                    <pic:cNvPr id="7" name="Рисунок 6" descr="Photo0254.jpg"/>
                    <pic:cNvPicPr>
                      <a:picLocks noChangeAspect="1"/>
                    </pic:cNvPicPr>
                  </pic:nvPicPr>
                  <pic:blipFill>
                    <a:blip r:embed="rId45" cstate="print"/>
                    <a:stretch>
                      <a:fillRect/>
                    </a:stretch>
                  </pic:blipFill>
                  <pic:spPr>
                    <a:xfrm>
                      <a:off x="0" y="0"/>
                      <a:ext cx="1726752" cy="1311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A53CB0" w:rsidRPr="00E55BCA" w:rsidSect="002C0647">
      <w:pgSz w:w="11906" w:h="16838"/>
      <w:pgMar w:top="709" w:right="849" w:bottom="426" w:left="1276" w:header="708" w:footer="708" w:gutter="0"/>
      <w:pgBorders w:offsetFrom="page">
        <w:top w:val="threeDEngrave" w:sz="24" w:space="24" w:color="0070C0"/>
        <w:left w:val="threeDEngrave" w:sz="24" w:space="24" w:color="0070C0"/>
        <w:bottom w:val="threeDEmboss" w:sz="24" w:space="24" w:color="0070C0"/>
        <w:right w:val="threeDEmboss" w:sz="2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6B2" w:rsidRDefault="00F206B2" w:rsidP="001E3C1C">
      <w:pPr>
        <w:spacing w:after="0" w:line="240" w:lineRule="auto"/>
      </w:pPr>
      <w:r>
        <w:separator/>
      </w:r>
    </w:p>
  </w:endnote>
  <w:endnote w:type="continuationSeparator" w:id="0">
    <w:p w:rsidR="00F206B2" w:rsidRDefault="00F206B2" w:rsidP="001E3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6B2" w:rsidRDefault="00F206B2" w:rsidP="001E3C1C">
      <w:pPr>
        <w:spacing w:after="0" w:line="240" w:lineRule="auto"/>
      </w:pPr>
      <w:r>
        <w:separator/>
      </w:r>
    </w:p>
  </w:footnote>
  <w:footnote w:type="continuationSeparator" w:id="0">
    <w:p w:rsidR="00F206B2" w:rsidRDefault="00F206B2" w:rsidP="001E3C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CF27FBC"/>
    <w:lvl w:ilvl="0">
      <w:numFmt w:val="bullet"/>
      <w:lvlText w:val="*"/>
      <w:lvlJc w:val="left"/>
    </w:lvl>
  </w:abstractNum>
  <w:abstractNum w:abstractNumId="1">
    <w:nsid w:val="1E427DB8"/>
    <w:multiLevelType w:val="hybridMultilevel"/>
    <w:tmpl w:val="2A2AEE0A"/>
    <w:lvl w:ilvl="0" w:tplc="A336C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2F15"/>
    <w:rsid w:val="00043371"/>
    <w:rsid w:val="0009068F"/>
    <w:rsid w:val="000C268C"/>
    <w:rsid w:val="001D18D1"/>
    <w:rsid w:val="001E3C1C"/>
    <w:rsid w:val="001F06F3"/>
    <w:rsid w:val="0022018B"/>
    <w:rsid w:val="002738B9"/>
    <w:rsid w:val="002A1363"/>
    <w:rsid w:val="002C0647"/>
    <w:rsid w:val="002C332D"/>
    <w:rsid w:val="002F5B43"/>
    <w:rsid w:val="00362D0E"/>
    <w:rsid w:val="004800CE"/>
    <w:rsid w:val="004D373F"/>
    <w:rsid w:val="005134D0"/>
    <w:rsid w:val="005578A6"/>
    <w:rsid w:val="0058556C"/>
    <w:rsid w:val="005A5336"/>
    <w:rsid w:val="005E0908"/>
    <w:rsid w:val="00603CB9"/>
    <w:rsid w:val="00604964"/>
    <w:rsid w:val="00624C6B"/>
    <w:rsid w:val="00677B1F"/>
    <w:rsid w:val="006A5B31"/>
    <w:rsid w:val="00706F0C"/>
    <w:rsid w:val="007B6734"/>
    <w:rsid w:val="0081323B"/>
    <w:rsid w:val="00823018"/>
    <w:rsid w:val="008337E8"/>
    <w:rsid w:val="0090031A"/>
    <w:rsid w:val="00957EC3"/>
    <w:rsid w:val="009A3827"/>
    <w:rsid w:val="00A53CB0"/>
    <w:rsid w:val="00AF4CE9"/>
    <w:rsid w:val="00B21224"/>
    <w:rsid w:val="00B45F0D"/>
    <w:rsid w:val="00BA0F44"/>
    <w:rsid w:val="00BF14CD"/>
    <w:rsid w:val="00CB22C9"/>
    <w:rsid w:val="00CC6A10"/>
    <w:rsid w:val="00D30770"/>
    <w:rsid w:val="00E02F15"/>
    <w:rsid w:val="00E14760"/>
    <w:rsid w:val="00E55BCA"/>
    <w:rsid w:val="00E71B24"/>
    <w:rsid w:val="00ED3759"/>
    <w:rsid w:val="00ED5D49"/>
    <w:rsid w:val="00EF4705"/>
    <w:rsid w:val="00F1560B"/>
    <w:rsid w:val="00F206B2"/>
    <w:rsid w:val="00F8023C"/>
    <w:rsid w:val="00F92C09"/>
    <w:rsid w:val="00FF4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C09"/>
  </w:style>
  <w:style w:type="paragraph" w:styleId="1">
    <w:name w:val="heading 1"/>
    <w:basedOn w:val="a"/>
    <w:link w:val="10"/>
    <w:uiPriority w:val="9"/>
    <w:qFormat/>
    <w:rsid w:val="00E02F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2F1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02F15"/>
    <w:rPr>
      <w:color w:val="0000FF"/>
      <w:u w:val="single"/>
    </w:rPr>
  </w:style>
  <w:style w:type="paragraph" w:styleId="a4">
    <w:name w:val="Normal (Web)"/>
    <w:basedOn w:val="a"/>
    <w:uiPriority w:val="99"/>
    <w:unhideWhenUsed/>
    <w:rsid w:val="00E02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02F15"/>
    <w:rPr>
      <w:b/>
      <w:bCs/>
    </w:rPr>
  </w:style>
  <w:style w:type="character" w:styleId="a6">
    <w:name w:val="Emphasis"/>
    <w:basedOn w:val="a0"/>
    <w:uiPriority w:val="20"/>
    <w:qFormat/>
    <w:rsid w:val="00E02F15"/>
    <w:rPr>
      <w:i/>
      <w:iCs/>
    </w:rPr>
  </w:style>
  <w:style w:type="paragraph" w:styleId="a7">
    <w:name w:val="Balloon Text"/>
    <w:basedOn w:val="a"/>
    <w:link w:val="a8"/>
    <w:uiPriority w:val="99"/>
    <w:semiHidden/>
    <w:unhideWhenUsed/>
    <w:rsid w:val="00E02F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2F15"/>
    <w:rPr>
      <w:rFonts w:ascii="Tahoma" w:hAnsi="Tahoma" w:cs="Tahoma"/>
      <w:sz w:val="16"/>
      <w:szCs w:val="16"/>
    </w:rPr>
  </w:style>
  <w:style w:type="paragraph" w:customStyle="1" w:styleId="c8">
    <w:name w:val="c8"/>
    <w:basedOn w:val="a"/>
    <w:rsid w:val="00E02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02F15"/>
  </w:style>
  <w:style w:type="paragraph" w:customStyle="1" w:styleId="c2">
    <w:name w:val="c2"/>
    <w:basedOn w:val="a"/>
    <w:rsid w:val="00E02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02F15"/>
  </w:style>
  <w:style w:type="character" w:customStyle="1" w:styleId="c3">
    <w:name w:val="c3"/>
    <w:basedOn w:val="a0"/>
    <w:rsid w:val="00E02F15"/>
  </w:style>
  <w:style w:type="paragraph" w:customStyle="1" w:styleId="c7">
    <w:name w:val="c7"/>
    <w:basedOn w:val="a"/>
    <w:rsid w:val="00E02F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er"/>
    <w:basedOn w:val="a"/>
    <w:link w:val="aa"/>
    <w:uiPriority w:val="99"/>
    <w:rsid w:val="005E090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5E0908"/>
    <w:rPr>
      <w:rFonts w:ascii="Times New Roman" w:eastAsia="Times New Roman" w:hAnsi="Times New Roman" w:cs="Times New Roman"/>
      <w:sz w:val="24"/>
      <w:szCs w:val="24"/>
      <w:lang w:eastAsia="ru-RU"/>
    </w:rPr>
  </w:style>
  <w:style w:type="paragraph" w:customStyle="1" w:styleId="msonormalbullet2gif">
    <w:name w:val="msonormalbullet2.gif"/>
    <w:basedOn w:val="a"/>
    <w:rsid w:val="007B6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link w:val="ac"/>
    <w:uiPriority w:val="1"/>
    <w:qFormat/>
    <w:rsid w:val="007B6734"/>
    <w:pPr>
      <w:spacing w:after="0" w:line="240" w:lineRule="auto"/>
    </w:pPr>
    <w:rPr>
      <w:rFonts w:ascii="Calibri" w:eastAsia="Times New Roman" w:hAnsi="Calibri" w:cs="Times New Roman"/>
    </w:rPr>
  </w:style>
  <w:style w:type="character" w:customStyle="1" w:styleId="ac">
    <w:name w:val="Без интервала Знак"/>
    <w:basedOn w:val="a0"/>
    <w:link w:val="ab"/>
    <w:uiPriority w:val="1"/>
    <w:rsid w:val="007B6734"/>
    <w:rPr>
      <w:rFonts w:ascii="Calibri" w:eastAsia="Times New Roman" w:hAnsi="Calibri" w:cs="Times New Roman"/>
    </w:rPr>
  </w:style>
  <w:style w:type="character" w:customStyle="1" w:styleId="dropdown-user-namefirst-letter">
    <w:name w:val="dropdown-user-name__first-letter"/>
    <w:rsid w:val="00ED5D49"/>
  </w:style>
  <w:style w:type="paragraph" w:styleId="ad">
    <w:name w:val="header"/>
    <w:basedOn w:val="a"/>
    <w:link w:val="ae"/>
    <w:uiPriority w:val="99"/>
    <w:semiHidden/>
    <w:unhideWhenUsed/>
    <w:rsid w:val="001E3C1C"/>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1E3C1C"/>
  </w:style>
  <w:style w:type="paragraph" w:styleId="af">
    <w:name w:val="List Paragraph"/>
    <w:basedOn w:val="a"/>
    <w:uiPriority w:val="34"/>
    <w:qFormat/>
    <w:rsid w:val="004D37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56">
      <w:bodyDiv w:val="1"/>
      <w:marLeft w:val="0"/>
      <w:marRight w:val="0"/>
      <w:marTop w:val="0"/>
      <w:marBottom w:val="0"/>
      <w:divBdr>
        <w:top w:val="none" w:sz="0" w:space="0" w:color="auto"/>
        <w:left w:val="none" w:sz="0" w:space="0" w:color="auto"/>
        <w:bottom w:val="none" w:sz="0" w:space="0" w:color="auto"/>
        <w:right w:val="none" w:sz="0" w:space="0" w:color="auto"/>
      </w:divBdr>
    </w:div>
    <w:div w:id="367754017">
      <w:bodyDiv w:val="1"/>
      <w:marLeft w:val="0"/>
      <w:marRight w:val="0"/>
      <w:marTop w:val="0"/>
      <w:marBottom w:val="0"/>
      <w:divBdr>
        <w:top w:val="none" w:sz="0" w:space="0" w:color="auto"/>
        <w:left w:val="none" w:sz="0" w:space="0" w:color="auto"/>
        <w:bottom w:val="none" w:sz="0" w:space="0" w:color="auto"/>
        <w:right w:val="none" w:sz="0" w:space="0" w:color="auto"/>
      </w:divBdr>
    </w:div>
    <w:div w:id="1276905427">
      <w:bodyDiv w:val="1"/>
      <w:marLeft w:val="0"/>
      <w:marRight w:val="0"/>
      <w:marTop w:val="0"/>
      <w:marBottom w:val="0"/>
      <w:divBdr>
        <w:top w:val="none" w:sz="0" w:space="0" w:color="auto"/>
        <w:left w:val="none" w:sz="0" w:space="0" w:color="auto"/>
        <w:bottom w:val="none" w:sz="0" w:space="0" w:color="auto"/>
        <w:right w:val="none" w:sz="0" w:space="0" w:color="auto"/>
      </w:divBdr>
    </w:div>
    <w:div w:id="1311253150">
      <w:bodyDiv w:val="1"/>
      <w:marLeft w:val="0"/>
      <w:marRight w:val="0"/>
      <w:marTop w:val="0"/>
      <w:marBottom w:val="0"/>
      <w:divBdr>
        <w:top w:val="none" w:sz="0" w:space="0" w:color="auto"/>
        <w:left w:val="none" w:sz="0" w:space="0" w:color="auto"/>
        <w:bottom w:val="none" w:sz="0" w:space="0" w:color="auto"/>
        <w:right w:val="none" w:sz="0" w:space="0" w:color="auto"/>
      </w:divBdr>
    </w:div>
    <w:div w:id="1612976118">
      <w:bodyDiv w:val="1"/>
      <w:marLeft w:val="0"/>
      <w:marRight w:val="0"/>
      <w:marTop w:val="0"/>
      <w:marBottom w:val="0"/>
      <w:divBdr>
        <w:top w:val="none" w:sz="0" w:space="0" w:color="auto"/>
        <w:left w:val="none" w:sz="0" w:space="0" w:color="auto"/>
        <w:bottom w:val="none" w:sz="0" w:space="0" w:color="auto"/>
        <w:right w:val="none" w:sz="0" w:space="0" w:color="auto"/>
      </w:divBdr>
      <w:divsChild>
        <w:div w:id="728648238">
          <w:marLeft w:val="0"/>
          <w:marRight w:val="0"/>
          <w:marTop w:val="0"/>
          <w:marBottom w:val="0"/>
          <w:divBdr>
            <w:top w:val="none" w:sz="0" w:space="0" w:color="auto"/>
            <w:left w:val="none" w:sz="0" w:space="0" w:color="auto"/>
            <w:bottom w:val="none" w:sz="0" w:space="0" w:color="auto"/>
            <w:right w:val="none" w:sz="0" w:space="0" w:color="auto"/>
          </w:divBdr>
          <w:divsChild>
            <w:div w:id="727920554">
              <w:marLeft w:val="0"/>
              <w:marRight w:val="0"/>
              <w:marTop w:val="0"/>
              <w:marBottom w:val="0"/>
              <w:divBdr>
                <w:top w:val="none" w:sz="0" w:space="0" w:color="auto"/>
                <w:left w:val="none" w:sz="0" w:space="0" w:color="auto"/>
                <w:bottom w:val="none" w:sz="0" w:space="0" w:color="auto"/>
                <w:right w:val="none" w:sz="0" w:space="0" w:color="auto"/>
              </w:divBdr>
              <w:divsChild>
                <w:div w:id="785318499">
                  <w:marLeft w:val="0"/>
                  <w:marRight w:val="0"/>
                  <w:marTop w:val="0"/>
                  <w:marBottom w:val="360"/>
                  <w:divBdr>
                    <w:top w:val="none" w:sz="0" w:space="0" w:color="auto"/>
                    <w:left w:val="none" w:sz="0" w:space="0" w:color="auto"/>
                    <w:bottom w:val="none" w:sz="0" w:space="0" w:color="auto"/>
                    <w:right w:val="none" w:sz="0" w:space="0" w:color="auto"/>
                  </w:divBdr>
                  <w:divsChild>
                    <w:div w:id="1692953035">
                      <w:marLeft w:val="152"/>
                      <w:marRight w:val="152"/>
                      <w:marTop w:val="0"/>
                      <w:marBottom w:val="0"/>
                      <w:divBdr>
                        <w:top w:val="none" w:sz="0" w:space="0" w:color="auto"/>
                        <w:left w:val="none" w:sz="0" w:space="0" w:color="auto"/>
                        <w:bottom w:val="none" w:sz="0" w:space="0" w:color="auto"/>
                        <w:right w:val="none" w:sz="0" w:space="0" w:color="auto"/>
                      </w:divBdr>
                      <w:divsChild>
                        <w:div w:id="2093577921">
                          <w:marLeft w:val="0"/>
                          <w:marRight w:val="0"/>
                          <w:marTop w:val="0"/>
                          <w:marBottom w:val="0"/>
                          <w:divBdr>
                            <w:top w:val="none" w:sz="0" w:space="0" w:color="auto"/>
                            <w:left w:val="none" w:sz="0" w:space="0" w:color="auto"/>
                            <w:bottom w:val="none" w:sz="0" w:space="0" w:color="auto"/>
                            <w:right w:val="none" w:sz="0" w:space="0" w:color="auto"/>
                          </w:divBdr>
                          <w:divsChild>
                            <w:div w:id="1848129927">
                              <w:marLeft w:val="0"/>
                              <w:marRight w:val="0"/>
                              <w:marTop w:val="0"/>
                              <w:marBottom w:val="0"/>
                              <w:divBdr>
                                <w:top w:val="none" w:sz="0" w:space="0" w:color="auto"/>
                                <w:left w:val="none" w:sz="0" w:space="0" w:color="auto"/>
                                <w:bottom w:val="none" w:sz="0" w:space="0" w:color="auto"/>
                                <w:right w:val="none" w:sz="0" w:space="0" w:color="auto"/>
                              </w:divBdr>
                              <w:divsChild>
                                <w:div w:id="1462531480">
                                  <w:marLeft w:val="0"/>
                                  <w:marRight w:val="0"/>
                                  <w:marTop w:val="0"/>
                                  <w:marBottom w:val="0"/>
                                  <w:divBdr>
                                    <w:top w:val="none" w:sz="0" w:space="0" w:color="auto"/>
                                    <w:left w:val="none" w:sz="0" w:space="0" w:color="auto"/>
                                    <w:bottom w:val="none" w:sz="0" w:space="0" w:color="auto"/>
                                    <w:right w:val="none" w:sz="0" w:space="0" w:color="auto"/>
                                  </w:divBdr>
                                  <w:divsChild>
                                    <w:div w:id="1292438688">
                                      <w:marLeft w:val="0"/>
                                      <w:marRight w:val="0"/>
                                      <w:marTop w:val="0"/>
                                      <w:marBottom w:val="360"/>
                                      <w:divBdr>
                                        <w:top w:val="none" w:sz="0" w:space="0" w:color="auto"/>
                                        <w:left w:val="none" w:sz="0" w:space="0" w:color="auto"/>
                                        <w:bottom w:val="none" w:sz="0" w:space="0" w:color="auto"/>
                                        <w:right w:val="none" w:sz="0" w:space="0" w:color="auto"/>
                                      </w:divBdr>
                                      <w:divsChild>
                                        <w:div w:id="1212811486">
                                          <w:marLeft w:val="61"/>
                                          <w:marRight w:val="0"/>
                                          <w:marTop w:val="0"/>
                                          <w:marBottom w:val="30"/>
                                          <w:divBdr>
                                            <w:top w:val="none" w:sz="0" w:space="0" w:color="auto"/>
                                            <w:left w:val="none" w:sz="0" w:space="0" w:color="auto"/>
                                            <w:bottom w:val="none" w:sz="0" w:space="0" w:color="auto"/>
                                            <w:right w:val="none" w:sz="0" w:space="0" w:color="auto"/>
                                          </w:divBdr>
                                        </w:div>
                                        <w:div w:id="2030256381">
                                          <w:marLeft w:val="0"/>
                                          <w:marRight w:val="0"/>
                                          <w:marTop w:val="0"/>
                                          <w:marBottom w:val="0"/>
                                          <w:divBdr>
                                            <w:top w:val="none" w:sz="0" w:space="0" w:color="auto"/>
                                            <w:left w:val="none" w:sz="0" w:space="0" w:color="auto"/>
                                            <w:bottom w:val="none" w:sz="0" w:space="0" w:color="auto"/>
                                            <w:right w:val="none" w:sz="0" w:space="0" w:color="auto"/>
                                          </w:divBdr>
                                          <w:divsChild>
                                            <w:div w:id="1613895388">
                                              <w:marLeft w:val="0"/>
                                              <w:marRight w:val="0"/>
                                              <w:marTop w:val="0"/>
                                              <w:marBottom w:val="0"/>
                                              <w:divBdr>
                                                <w:top w:val="none" w:sz="0" w:space="0" w:color="auto"/>
                                                <w:left w:val="none" w:sz="0" w:space="0" w:color="auto"/>
                                                <w:bottom w:val="none" w:sz="0" w:space="0" w:color="auto"/>
                                                <w:right w:val="none" w:sz="0" w:space="0" w:color="auto"/>
                                              </w:divBdr>
                                              <w:divsChild>
                                                <w:div w:id="1304194542">
                                                  <w:marLeft w:val="0"/>
                                                  <w:marRight w:val="0"/>
                                                  <w:marTop w:val="0"/>
                                                  <w:marBottom w:val="0"/>
                                                  <w:divBdr>
                                                    <w:top w:val="none" w:sz="0" w:space="0" w:color="auto"/>
                                                    <w:left w:val="none" w:sz="0" w:space="0" w:color="auto"/>
                                                    <w:bottom w:val="none" w:sz="0" w:space="0" w:color="auto"/>
                                                    <w:right w:val="none" w:sz="0" w:space="0" w:color="auto"/>
                                                  </w:divBdr>
                                                  <w:divsChild>
                                                    <w:div w:id="10827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4858461">
      <w:bodyDiv w:val="1"/>
      <w:marLeft w:val="0"/>
      <w:marRight w:val="0"/>
      <w:marTop w:val="0"/>
      <w:marBottom w:val="0"/>
      <w:divBdr>
        <w:top w:val="none" w:sz="0" w:space="0" w:color="auto"/>
        <w:left w:val="none" w:sz="0" w:space="0" w:color="auto"/>
        <w:bottom w:val="none" w:sz="0" w:space="0" w:color="auto"/>
        <w:right w:val="none" w:sz="0" w:space="0" w:color="auto"/>
      </w:divBdr>
      <w:divsChild>
        <w:div w:id="2094427727">
          <w:marLeft w:val="0"/>
          <w:marRight w:val="0"/>
          <w:marTop w:val="152"/>
          <w:marBottom w:val="15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urok.ru/"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yperlink" Target="mailto:moudetsad135@yandex.ru"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F152A-6A12-4F09-9316-76EAC484F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12</Pages>
  <Words>2603</Words>
  <Characters>14841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Участник районного конкурса«Лучшая развивающая предметно-пространственная среда -2019» на лучшую развивающую предметно-пространственную среду «Мир интереса ребёнка» среди педагогических работников муниципальных образовательных учреждений Красноармейского</vt:lpstr>
    </vt:vector>
  </TitlesOfParts>
  <Company>муниципальное дошкольное образовательное учреждение «Детский сад № 135 Красноармейского района Волгограда»Юридический адрес: 400051, г. Волгоград, ул. им. Копецкого, 8тел.: (8442) 63-24-78; факс: (8442) 63-24-78  moudetsad135@yandex.ruИНН 3448020260\ КПП 344801001 ОГРН 1033401199006</Company>
  <LinksUpToDate>false</LinksUpToDate>
  <CharactersWithSpaces>17410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Участник районного конкурса«Лучшая развивающая предметно-пространственная среда -2019» на лучшую развивающую предметно-пространственную среду «Мир интереса ребёнка» среди педагогических работников муниципальных образовательных учреждений Красноармейского района Волгограда /номинация  «Лучшая игровая среда в группе старшего дошкольного возраст»</dc:title>
  <dc:creator>Любовь</dc:creator>
  <cp:lastModifiedBy>любовь</cp:lastModifiedBy>
  <cp:revision>12</cp:revision>
  <dcterms:created xsi:type="dcterms:W3CDTF">2019-10-02T17:31:00Z</dcterms:created>
  <dcterms:modified xsi:type="dcterms:W3CDTF">2023-12-20T06:57:00Z</dcterms:modified>
</cp:coreProperties>
</file>