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3AF" w:rsidRDefault="00B740CF" w:rsidP="00B740CF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15"/>
          <w:b/>
          <w:bCs/>
          <w:color w:val="000000"/>
          <w:sz w:val="32"/>
          <w:szCs w:val="32"/>
          <w:u w:val="single"/>
        </w:rPr>
      </w:pPr>
      <w:r>
        <w:rPr>
          <w:rStyle w:val="c15"/>
          <w:b/>
          <w:bCs/>
          <w:color w:val="000000"/>
          <w:sz w:val="32"/>
          <w:szCs w:val="32"/>
          <w:u w:val="single"/>
        </w:rPr>
        <w:t>Творческий проект в первой младшей группе</w:t>
      </w:r>
    </w:p>
    <w:p w:rsidR="00B740CF" w:rsidRDefault="00B740CF" w:rsidP="00B740CF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32"/>
          <w:szCs w:val="32"/>
          <w:u w:val="single"/>
        </w:rPr>
        <w:t xml:space="preserve"> «Скоро, скоро Новый год!»</w:t>
      </w:r>
    </w:p>
    <w:p w:rsidR="00B740CF" w:rsidRDefault="00C653AF" w:rsidP="00B740CF">
      <w:pPr>
        <w:pStyle w:val="c10"/>
        <w:shd w:val="clear" w:color="auto" w:fill="FFFFFF"/>
        <w:spacing w:before="0" w:beforeAutospacing="0" w:after="0" w:afterAutospacing="0"/>
        <w:ind w:firstLine="710"/>
        <w:jc w:val="right"/>
        <w:rPr>
          <w:rStyle w:val="c13"/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 xml:space="preserve"> Лебедева М.Н</w:t>
      </w:r>
      <w:r w:rsidR="00B740CF">
        <w:rPr>
          <w:rStyle w:val="c13"/>
          <w:color w:val="000000"/>
          <w:sz w:val="28"/>
          <w:szCs w:val="28"/>
        </w:rPr>
        <w:t>.</w:t>
      </w:r>
    </w:p>
    <w:p w:rsidR="00C653AF" w:rsidRDefault="00C653AF" w:rsidP="00C653AF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 xml:space="preserve">                                                                                                  </w:t>
      </w:r>
    </w:p>
    <w:p w:rsidR="00C653AF" w:rsidRDefault="00C653AF" w:rsidP="00B740CF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b/>
          <w:bCs/>
          <w:color w:val="000000"/>
        </w:rPr>
      </w:pP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Основная цель</w:t>
      </w:r>
      <w:r w:rsidRPr="00F62196">
        <w:rPr>
          <w:rFonts w:ascii="Times New Roman" w:hAnsi="Times New Roman" w:cs="Times New Roman"/>
          <w:sz w:val="28"/>
          <w:szCs w:val="28"/>
        </w:rPr>
        <w:t>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организовывать все виды детской деятельности вокруг темы Нового года и новогоднего праздника.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Задачи:</w:t>
      </w:r>
    </w:p>
    <w:p w:rsidR="00B740CF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•формировать представления детей о новогодней елке; создать предметно-развивающую среду в группе, которая позволит расширить знания детей о празднике</w:t>
      </w:r>
    </w:p>
    <w:p w:rsidR="00F62196" w:rsidRPr="00F62196" w:rsidRDefault="00375B5B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ф</w:t>
      </w:r>
      <w:r w:rsidR="00F62196" w:rsidRPr="00F62196">
        <w:rPr>
          <w:rFonts w:ascii="Times New Roman" w:hAnsi="Times New Roman" w:cs="Times New Roman"/>
          <w:sz w:val="28"/>
          <w:szCs w:val="28"/>
        </w:rPr>
        <w:t>ормировать положительный эмоциональный фон при подготовке к празднику</w:t>
      </w:r>
    </w:p>
    <w:p w:rsidR="00F62196" w:rsidRPr="00F62196" w:rsidRDefault="00375B5B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н</w:t>
      </w:r>
      <w:r w:rsidR="00F62196" w:rsidRPr="00F62196">
        <w:rPr>
          <w:rFonts w:ascii="Times New Roman" w:hAnsi="Times New Roman" w:cs="Times New Roman"/>
          <w:sz w:val="28"/>
          <w:szCs w:val="28"/>
        </w:rPr>
        <w:t>е бояться сказочных героев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•развивать речевые умения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•познакомить детей и родителей с историей новогодней елки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расширить знания родителей о традиции новогодней елки и важности знакомства с ней детей.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•привлекать к разнообразному участию в подготовке к празднику и его проведении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•закладывать основы праздничной культуры.</w:t>
      </w: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Актуальность: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занимает особое место в воспитании ребёнка. Проект ориентирован на детей 2-3 лет и позволяет создать радостную эмоциональную атмосферу в преддверии новогоднего праздника. Заинтересовать родителей жизнью группы и ДОУ, что тоже способствует развитию ребенку.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lastRenderedPageBreak/>
        <w:t>Тип проекта – творческий</w:t>
      </w:r>
      <w:r w:rsidR="00C653AF" w:rsidRPr="00F62196">
        <w:rPr>
          <w:rFonts w:ascii="Times New Roman" w:hAnsi="Times New Roman" w:cs="Times New Roman"/>
          <w:sz w:val="28"/>
          <w:szCs w:val="28"/>
        </w:rPr>
        <w:t>, краткосрочный – 4 недели (с 1.12.2019 по 29</w:t>
      </w:r>
      <w:r w:rsidRPr="00F62196">
        <w:rPr>
          <w:rFonts w:ascii="Times New Roman" w:hAnsi="Times New Roman" w:cs="Times New Roman"/>
          <w:sz w:val="28"/>
          <w:szCs w:val="28"/>
        </w:rPr>
        <w:t>.12</w:t>
      </w:r>
      <w:r w:rsidR="00C653AF" w:rsidRPr="00F62196">
        <w:rPr>
          <w:rFonts w:ascii="Times New Roman" w:hAnsi="Times New Roman" w:cs="Times New Roman"/>
          <w:sz w:val="28"/>
          <w:szCs w:val="28"/>
        </w:rPr>
        <w:t>.2022</w:t>
      </w:r>
      <w:r w:rsidRPr="00F62196">
        <w:rPr>
          <w:rFonts w:ascii="Times New Roman" w:hAnsi="Times New Roman" w:cs="Times New Roman"/>
          <w:sz w:val="28"/>
          <w:szCs w:val="28"/>
        </w:rPr>
        <w:t>)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Участники проекта: педагог</w:t>
      </w:r>
      <w:r w:rsidR="00C653AF" w:rsidRPr="00F62196">
        <w:rPr>
          <w:rFonts w:ascii="Times New Roman" w:hAnsi="Times New Roman" w:cs="Times New Roman"/>
          <w:sz w:val="28"/>
          <w:szCs w:val="28"/>
        </w:rPr>
        <w:t>и</w:t>
      </w:r>
      <w:r w:rsidRPr="00F62196">
        <w:rPr>
          <w:rFonts w:ascii="Times New Roman" w:hAnsi="Times New Roman" w:cs="Times New Roman"/>
          <w:sz w:val="28"/>
          <w:szCs w:val="28"/>
        </w:rPr>
        <w:t>, дети первой младшей группы, родители.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Украшение группы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Организация предметно-развивающей среды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Подбор иллюстраций, сюжетных картинок и картин по теме, а также подбор соответствующей литературы для чтения, дидактических игр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Подбор материалов для творчества (бросовый, вата, бумага,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 шишки,</w:t>
      </w:r>
      <w:r w:rsidRPr="00F62196">
        <w:rPr>
          <w:rFonts w:ascii="Times New Roman" w:hAnsi="Times New Roman" w:cs="Times New Roman"/>
          <w:sz w:val="28"/>
          <w:szCs w:val="28"/>
        </w:rPr>
        <w:t xml:space="preserve"> крупа, макароны)</w:t>
      </w: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Прогнозируемые результаты проекта: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В процессе бесед, чтения художественной литературы, интегрированных тематических занятий расширить знания и представления детей о праздновании Нового года, об обычаях встречи новогоднего праздника, его атрибутики, персонажах.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Раскрыть возможности и творческие способности детей через разнообразные виды деятельности.</w:t>
      </w: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Методы проекта: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Непосредственно – образовательная деятельность, познавательно-игровая деятельность, игры, беседы, наблюдения, совместные игры. Творческая мастерская.</w:t>
      </w: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Программное содержание: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продолжать совершенствовать умение находить один и много предметов в окружающей обстановке. Воспитание внимательного слушателя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•закреплять умение различать круг и квадрат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знакомство с детской литературой по новогодней тематике.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• Обогащение активного словаря, развитие связной речи</w:t>
      </w:r>
    </w:p>
    <w:p w:rsidR="00363AB3" w:rsidRPr="00F62196" w:rsidRDefault="00363AB3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AB3" w:rsidRPr="00F62196" w:rsidRDefault="00363AB3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Реализация проекта.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Совместная деятельность воспитателя и детей.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1. Чтение художественной литературы: рассказов, сказок, </w:t>
      </w:r>
      <w:proofErr w:type="spellStart"/>
      <w:r w:rsidRPr="00F6219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F62196">
        <w:rPr>
          <w:rFonts w:ascii="Times New Roman" w:hAnsi="Times New Roman" w:cs="Times New Roman"/>
          <w:sz w:val="28"/>
          <w:szCs w:val="28"/>
        </w:rPr>
        <w:t>, отгадывание загадок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2. Разучивание стихов, песен к новому году.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3. Игры: словесные, подвижные.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4. Рассматривание сюжетных картинок по теме «Зима», «Дед Мороз у новогодней елки», «Дед Мороз спешит на праздник»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5. Совместная работа детей с родителями дома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6. Просмотр мультфильмов про Новый год дома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7. Раскраски новогодних картинок (Елочная игрушка, варежка)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8. Дидактические игры.</w:t>
      </w: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Содержание проектной деятельности.</w:t>
      </w:r>
    </w:p>
    <w:p w:rsidR="00363AB3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1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1. Рассказ - беседа об истории возникновения новогодней елки «Что за праздник Новый год?»: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познакомить детей с историей возникновения елки;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воспитывать любовь к русским народным традициям. Украшение группы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2. Пальчиковая гимнастика «Елка» (М. Ю. </w:t>
      </w:r>
      <w:proofErr w:type="spellStart"/>
      <w:r w:rsidRPr="00F62196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F62196">
        <w:rPr>
          <w:rFonts w:ascii="Times New Roman" w:hAnsi="Times New Roman" w:cs="Times New Roman"/>
          <w:sz w:val="28"/>
          <w:szCs w:val="28"/>
        </w:rPr>
        <w:t xml:space="preserve"> «Забавы для малышей»):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развивать моторику рук. Цель: обогащение активного словаря детей и развитие мелкой моторики рук.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3. Лепка «Украсим елочку шариками»: скатывание шариков круговыми движениями рук, сплющивание шарика пальцем на бумаге.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4. Чтение К. Чуковский «Елка»: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Цель: учить внимательно, слушать и отвечать на вопросы, подговаривать слова и повторять фразы.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5. Ситуация общения: «Как звери елку наряжали» (маленькая пластмассовая елочка):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формировать знания о елке: ее особенностях, пользе;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учить различать характерные признаки предметов различными анализаторами;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развивать тактильную память.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6. Игры со строительным материалом (постройка «дорожек» из кирпичиков, «новые ворота» из строительного материала у елочки). Раскрашивание елочки карандашами и красками.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развивать самостоятельность, мелкую моторику, закрепление цвета.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7. Подвижные игры с музыкальным оформлением (прослушивание диска) «Новогодний паровозик», «Дед Мороз» Цель: развитие музыкального слуха, внимания, формирование умения имитировать движения,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Работа с родителями: Консультация «История празднования Нового года», «История возникновения песни «В лесу родилась елочка».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Совместное украшение елки родителями и детьми дома. Выбор новогоднего костюма ребенку</w:t>
      </w:r>
    </w:p>
    <w:p w:rsidR="00363AB3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2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1. Обучающая ситуация «В гостях у елки»: закрепить навыки культуры поведения «У новогодней елки»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2. Мир музыки: Пение песен о елке, повторение стихов о елке. </w:t>
      </w:r>
      <w:proofErr w:type="gramStart"/>
      <w:r w:rsidRPr="00F62196">
        <w:rPr>
          <w:rFonts w:ascii="Times New Roman" w:hAnsi="Times New Roman" w:cs="Times New Roman"/>
          <w:sz w:val="28"/>
          <w:szCs w:val="28"/>
        </w:rPr>
        <w:t>«Маленькая елочка», «К нам Снегурочка пришла», «Возле елочки танцуют малыши-карандаши» (прослушивание диска, «Вот какая елка!».</w:t>
      </w:r>
      <w:proofErr w:type="gramEnd"/>
      <w:r w:rsidRPr="00F62196">
        <w:rPr>
          <w:rFonts w:ascii="Times New Roman" w:hAnsi="Times New Roman" w:cs="Times New Roman"/>
          <w:sz w:val="28"/>
          <w:szCs w:val="28"/>
        </w:rPr>
        <w:t xml:space="preserve"> Цель: развивать музыкальный слух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3. Коммуникация НОД «Рассматривание елки»: обучать навыкам составления </w:t>
      </w:r>
      <w:proofErr w:type="gramStart"/>
      <w:r w:rsidRPr="00F62196">
        <w:rPr>
          <w:rFonts w:ascii="Times New Roman" w:hAnsi="Times New Roman" w:cs="Times New Roman"/>
          <w:sz w:val="28"/>
          <w:szCs w:val="28"/>
        </w:rPr>
        <w:t>рассказа про елку</w:t>
      </w:r>
      <w:proofErr w:type="gramEnd"/>
      <w:r w:rsidRPr="00F62196">
        <w:rPr>
          <w:rFonts w:ascii="Times New Roman" w:hAnsi="Times New Roman" w:cs="Times New Roman"/>
          <w:sz w:val="28"/>
          <w:szCs w:val="28"/>
        </w:rPr>
        <w:t>;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рассмотреть украшения новогоднего дерева – елки. Чтение </w:t>
      </w:r>
      <w:proofErr w:type="spellStart"/>
      <w:r w:rsidRPr="00F6219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F62196">
        <w:rPr>
          <w:rFonts w:ascii="Times New Roman" w:hAnsi="Times New Roman" w:cs="Times New Roman"/>
          <w:sz w:val="28"/>
          <w:szCs w:val="28"/>
        </w:rPr>
        <w:t xml:space="preserve"> «Ах ты, зимушка-зима!», «Купим Ване валенки» (колыбельную поем перед обедом, то </w:t>
      </w:r>
      <w:proofErr w:type="gramStart"/>
      <w:r w:rsidRPr="00F62196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F62196">
        <w:rPr>
          <w:rFonts w:ascii="Times New Roman" w:hAnsi="Times New Roman" w:cs="Times New Roman"/>
          <w:sz w:val="28"/>
          <w:szCs w:val="28"/>
        </w:rPr>
        <w:t xml:space="preserve"> укладываем игрушки спать). «Заинька, походи»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5. Дидактические игры: «Найди самую высокую елку» (на картинке): развивать зрительную память, ФЭМП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6. Пальчиковая гимнастика «Мороз прибежал, колотушкой застучал»: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развивать речевые умения, мелкую моторику рук.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7. Подвижные игры с музыкальным оформлением (прослушивание диска) «Зайчики и лисичка», «Вот так холод, вот мороз!», «Новогодний паровозик», Цель: развитие музыкального слуха, внимания, формирование умения имитировать движения животных</w:t>
      </w:r>
      <w:r w:rsidR="008B7F07" w:rsidRPr="00F62196">
        <w:rPr>
          <w:rFonts w:ascii="Times New Roman" w:hAnsi="Times New Roman" w:cs="Times New Roman"/>
          <w:sz w:val="28"/>
          <w:szCs w:val="28"/>
        </w:rPr>
        <w:t>.</w:t>
      </w:r>
    </w:p>
    <w:p w:rsidR="008B7F07" w:rsidRPr="00F62196" w:rsidRDefault="008B7F07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8. Лепк</w:t>
      </w:r>
      <w:proofErr w:type="gramStart"/>
      <w:r w:rsidRPr="00F6219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62196">
        <w:rPr>
          <w:rFonts w:ascii="Times New Roman" w:hAnsi="Times New Roman" w:cs="Times New Roman"/>
          <w:sz w:val="28"/>
          <w:szCs w:val="28"/>
        </w:rPr>
        <w:t xml:space="preserve"> «Ёлочная игрушка»</w:t>
      </w:r>
    </w:p>
    <w:p w:rsidR="00E8099F" w:rsidRPr="00F62196" w:rsidRDefault="00E8099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    Рисование «Ёлочка»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Работа с родителями: Предложить учить дома стихи о елке, а также песен к новогоднему празднику.</w:t>
      </w:r>
    </w:p>
    <w:p w:rsidR="00363AB3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3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1. Отгадывание загадок о животных «заяц», «лиса», «белочка», «медведь».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62196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F62196">
        <w:rPr>
          <w:rFonts w:ascii="Times New Roman" w:hAnsi="Times New Roman" w:cs="Times New Roman"/>
          <w:sz w:val="28"/>
          <w:szCs w:val="28"/>
        </w:rPr>
        <w:t>. Творчество «Рисование»: раскрашивание варежки для Деда Мороза. Цель: закрепление цвета, развитие мелкой моторики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3. Д/и «Собери елку»: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развивать мелкую моторику, память, фантазию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4. Рассматривание пластмассовой елочки (на прогулке) «В гости к елочке»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5. Чтение новогодних стихов «Дед Мороз принес нам елку»: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Чтение и рассматривание сказки «Дедушка Мороз» (Т. Коваль, ЗАО «</w:t>
      </w:r>
      <w:proofErr w:type="spellStart"/>
      <w:r w:rsidRPr="00F62196">
        <w:rPr>
          <w:rFonts w:ascii="Times New Roman" w:hAnsi="Times New Roman" w:cs="Times New Roman"/>
          <w:sz w:val="28"/>
          <w:szCs w:val="28"/>
        </w:rPr>
        <w:t>Росмэн-пресс</w:t>
      </w:r>
      <w:proofErr w:type="spellEnd"/>
      <w:r w:rsidRPr="00F62196">
        <w:rPr>
          <w:rFonts w:ascii="Times New Roman" w:hAnsi="Times New Roman" w:cs="Times New Roman"/>
          <w:sz w:val="28"/>
          <w:szCs w:val="28"/>
        </w:rPr>
        <w:t>», 2012г.) Цель: вызвать у детей радостное чувство, связанное с предстоящим праздником, знакомство с персонажами: Снегурочкой, Дедом Морозом, Снеговиком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5. Рассматривание Елки, елочных игрушек: познакомить, с традицией устанавливать и наряжать ель в помещении; развивать речевые умения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6. Дидактическая игра «Украсим елочку бусами»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развивать моторику рук. Закрепление цвета.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7. Творческая мастерская. Совместная работ</w:t>
      </w:r>
      <w:r w:rsidR="008B7F07" w:rsidRPr="00F62196">
        <w:rPr>
          <w:rFonts w:ascii="Times New Roman" w:hAnsi="Times New Roman" w:cs="Times New Roman"/>
          <w:sz w:val="28"/>
          <w:szCs w:val="28"/>
        </w:rPr>
        <w:t>а детей и педагога (открытка к Новому году</w:t>
      </w:r>
      <w:r w:rsidRPr="00F62196">
        <w:rPr>
          <w:rFonts w:ascii="Times New Roman" w:hAnsi="Times New Roman" w:cs="Times New Roman"/>
          <w:sz w:val="28"/>
          <w:szCs w:val="28"/>
        </w:rPr>
        <w:t>). Цель: формирование творческих способностей детей, развитие мелкой моторики, сенсорное воспитание, знакомство с традициями праздника.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8. Подвижные игры с музыкальным оформлением (прослушивание диска) «Новогодний паровозик», «Возле елочки гуляют малыши-карандаши» Цель: развитие музыкального слуха, внимания, формирование умения совершать простые танцевальные движения</w:t>
      </w:r>
    </w:p>
    <w:p w:rsidR="00363AB3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4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1. Пение новогодних песен к празднику. Чтение и заучивание стихов о елке. Рассматривание иллюстраций с открывающимися окошками к сказке «Дедушка Мороз». Дети побывают в сказочном доме Деда Мороза, познакомятся со Снегурочкой и Снеговиком и с веселыми стихами.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2. Пение хороводных песен о елке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3. Художественное творчество: Рисование пальцами «Шарики для новогодней ёлки»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учить детей изображать округлые формы и различение знакомых ёлочных игрушек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- учить приёмам </w:t>
      </w:r>
      <w:proofErr w:type="spellStart"/>
      <w:r w:rsidRPr="00F62196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F62196">
        <w:rPr>
          <w:rFonts w:ascii="Times New Roman" w:hAnsi="Times New Roman" w:cs="Times New Roman"/>
          <w:sz w:val="28"/>
          <w:szCs w:val="28"/>
        </w:rPr>
        <w:t>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4. Словесно - дидактическая </w:t>
      </w:r>
      <w:proofErr w:type="gramStart"/>
      <w:r w:rsidRPr="00F62196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F62196">
        <w:rPr>
          <w:rFonts w:ascii="Times New Roman" w:hAnsi="Times New Roman" w:cs="Times New Roman"/>
          <w:sz w:val="28"/>
          <w:szCs w:val="28"/>
        </w:rPr>
        <w:t xml:space="preserve"> «Какая елка»: Учить подбирать прилагательные по образцу, отвечать на вопросы. Обогащение словаря и учить </w:t>
      </w:r>
      <w:proofErr w:type="gramStart"/>
      <w:r w:rsidRPr="00F62196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F62196">
        <w:rPr>
          <w:rFonts w:ascii="Times New Roman" w:hAnsi="Times New Roman" w:cs="Times New Roman"/>
          <w:sz w:val="28"/>
          <w:szCs w:val="28"/>
        </w:rPr>
        <w:t xml:space="preserve"> строить предложения.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5. ОБЖ. «Елочку не тяни за веточку». Цель: беседа с детьми, как вести себя на новогоднем празднике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6. Хороводные игры «Из лесу елочку взяли мы домой»</w:t>
      </w:r>
    </w:p>
    <w:p w:rsidR="00363AB3" w:rsidRPr="00F62196" w:rsidRDefault="00363AB3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7. Праздник «Новый год!»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родителями: конкурс «Символ года»,  </w:t>
      </w:r>
      <w:r w:rsidRPr="00F62196">
        <w:rPr>
          <w:rFonts w:ascii="Times New Roman" w:hAnsi="Times New Roman" w:cs="Times New Roman"/>
          <w:sz w:val="28"/>
          <w:szCs w:val="28"/>
        </w:rPr>
        <w:t>рассматривание иллюстраций книг с новогодними персонажами</w:t>
      </w:r>
      <w:r w:rsidR="00363AB3" w:rsidRPr="00F62196">
        <w:rPr>
          <w:rFonts w:ascii="Times New Roman" w:hAnsi="Times New Roman" w:cs="Times New Roman"/>
          <w:sz w:val="28"/>
          <w:szCs w:val="28"/>
        </w:rPr>
        <w:t xml:space="preserve"> дома</w:t>
      </w:r>
      <w:r w:rsidRPr="00F62196">
        <w:rPr>
          <w:rFonts w:ascii="Times New Roman" w:hAnsi="Times New Roman" w:cs="Times New Roman"/>
          <w:sz w:val="28"/>
          <w:szCs w:val="28"/>
        </w:rPr>
        <w:t>.</w:t>
      </w:r>
    </w:p>
    <w:p w:rsidR="00D7576D" w:rsidRPr="00F62196" w:rsidRDefault="00D7576D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Ожидаемые результаты: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- закрепить у детей представление о новогоднем костюмированном празднике, о елочке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- активное участие родителей в </w:t>
      </w:r>
      <w:r w:rsidR="00D7576D" w:rsidRPr="00F62196">
        <w:rPr>
          <w:rFonts w:ascii="Times New Roman" w:hAnsi="Times New Roman" w:cs="Times New Roman"/>
          <w:sz w:val="28"/>
          <w:szCs w:val="28"/>
        </w:rPr>
        <w:t>конкурсе-</w:t>
      </w:r>
      <w:r w:rsidRPr="00F62196">
        <w:rPr>
          <w:rFonts w:ascii="Times New Roman" w:hAnsi="Times New Roman" w:cs="Times New Roman"/>
          <w:sz w:val="28"/>
          <w:szCs w:val="28"/>
        </w:rPr>
        <w:t>выставке</w:t>
      </w:r>
    </w:p>
    <w:p w:rsidR="00C653AF" w:rsidRPr="00F62196" w:rsidRDefault="00C653AF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0CF" w:rsidRPr="000576C9" w:rsidRDefault="00B740CF" w:rsidP="00F62196">
      <w:pPr>
        <w:jc w:val="both"/>
        <w:rPr>
          <w:rFonts w:ascii="Times New Roman" w:hAnsi="Times New Roman" w:cs="Times New Roman"/>
          <w:sz w:val="32"/>
          <w:szCs w:val="28"/>
        </w:rPr>
      </w:pPr>
      <w:r w:rsidRPr="000576C9">
        <w:rPr>
          <w:rFonts w:ascii="Times New Roman" w:hAnsi="Times New Roman" w:cs="Times New Roman"/>
          <w:sz w:val="32"/>
          <w:szCs w:val="28"/>
        </w:rPr>
        <w:t>Результат проекта:</w:t>
      </w:r>
    </w:p>
    <w:p w:rsidR="00C653A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Оформление группы к Новому году. </w:t>
      </w:r>
    </w:p>
    <w:p w:rsidR="00C653A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Выставка детских рисунков. </w:t>
      </w:r>
    </w:p>
    <w:p w:rsidR="00C653A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 xml:space="preserve">Праздник «Новый год!». </w:t>
      </w:r>
    </w:p>
    <w:p w:rsidR="00D7576D" w:rsidRPr="00F62196" w:rsidRDefault="000576C9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«Символ года»</w:t>
      </w:r>
    </w:p>
    <w:p w:rsidR="00B740CF" w:rsidRPr="00F62196" w:rsidRDefault="00B740CF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 w:rsidRPr="00F62196">
        <w:rPr>
          <w:rFonts w:ascii="Times New Roman" w:hAnsi="Times New Roman" w:cs="Times New Roman"/>
          <w:sz w:val="28"/>
          <w:szCs w:val="28"/>
        </w:rPr>
        <w:t>Дети с большим интересом участвовали во всех мероприятиях, они стали более уверенными, не боятся Деда Мороза и других сказочных персонажей и с сожалением прощались с елочкой. Родители стали заинтересованы в жизни группы.</w:t>
      </w:r>
    </w:p>
    <w:p w:rsidR="00D7576D" w:rsidRDefault="00D7576D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8001"/>
            <wp:effectExtent l="19050" t="0" r="0" b="0"/>
            <wp:docPr id="1" name="Рисунок 1" descr="C:\Users\User\Pictures\группа 7\новгод\tP8yLCLx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руппа 7\новгод\tP8yLCLxBL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71" cy="30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725" cy="2540794"/>
            <wp:effectExtent l="19050" t="0" r="3175" b="0"/>
            <wp:docPr id="2" name="Рисунок 2" descr="C:\Users\User\Pictures\группа 7\новгод\FnTRloSm_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группа 7\новгод\FnTRloSm_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CA" w:rsidRDefault="004F3ECA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52825"/>
            <wp:effectExtent l="19050" t="0" r="0" b="0"/>
            <wp:docPr id="3" name="Рисунок 3" descr="C:\Users\User\Pictures\группа 7\новгод\pLwItMW3I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группа 7\новгод\pLwItMW3IJ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87" cy="35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424" cy="2352675"/>
            <wp:effectExtent l="19050" t="0" r="8476" b="0"/>
            <wp:docPr id="4" name="Рисунок 4" descr="C:\Users\User\Pictures\группа 7\новгод\WIUqDKIC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группа 7\новгод\WIUqDKICG3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0" cy="23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57D" w:rsidRDefault="004F3052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2371725"/>
            <wp:effectExtent l="19050" t="0" r="0" b="0"/>
            <wp:wrapSquare wrapText="bothSides"/>
            <wp:docPr id="5" name="Рисунок 5" descr="C:\Users\User\Pictures\группа 7\новгод\-7GepfuYN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группа 7\новгод\-7GepfuYN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57D">
        <w:rPr>
          <w:rFonts w:ascii="Times New Roman" w:hAnsi="Times New Roman" w:cs="Times New Roman"/>
          <w:sz w:val="28"/>
          <w:szCs w:val="28"/>
        </w:rPr>
        <w:t>Лепка</w:t>
      </w:r>
    </w:p>
    <w:p w:rsidR="004F3052" w:rsidRDefault="004F3052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628900"/>
            <wp:effectExtent l="19050" t="0" r="0" b="0"/>
            <wp:docPr id="6" name="Рисунок 6" descr="C:\Users\User\Pictures\группа 7\новгод\tP8yLCLx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группа 7\новгод\tP8yLCLxB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52" cy="262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FB" w:rsidRDefault="006A2AFB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7" name="Рисунок 7" descr="C:\Users\User\Pictures\группа 7\новгод\P7Uyn2Ahz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группа 7\новгод\P7Uyn2AhzO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05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песни, хороводы</w:t>
      </w:r>
    </w:p>
    <w:p w:rsidR="0040357D" w:rsidRDefault="00EC19DE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19050" t="0" r="9525" b="0"/>
            <wp:docPr id="8" name="Рисунок 8" descr="C:\Users\User\Pictures\группа 7\новгод\1mbYIOxmx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группа 7\новгод\1mbYIOxmxV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ёлочку</w:t>
      </w:r>
    </w:p>
    <w:p w:rsidR="006F2E30" w:rsidRDefault="00EC19DE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5000"/>
            <wp:effectExtent l="19050" t="0" r="0" b="0"/>
            <wp:docPr id="9" name="Рисунок 9" descr="C:\Users\User\Pictures\группа 7\новгод\bIEbLmytC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группа 7\новгод\bIEbLmytC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91" cy="31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3111499"/>
            <wp:effectExtent l="19050" t="0" r="9525" b="0"/>
            <wp:docPr id="10" name="Рисунок 10" descr="C:\Users\User\Pictures\группа 7\новгод\eHZ-h8xxM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группа 7\новгод\eHZ-h8xxM8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7D" w:rsidRDefault="0040357D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</w:t>
      </w:r>
    </w:p>
    <w:p w:rsidR="006F2E30" w:rsidRPr="00F62196" w:rsidRDefault="006570A2" w:rsidP="00F62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11" name="Рисунок 11" descr="C:\Users\User\Pictures\группа 7\новгод\nj1NYU6OP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группа 7\новгод\nj1NYU6OPW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A2" w:rsidRDefault="006570A2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>Список литературы: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>1. Артемьева Л. В. Окружающий мир в дидактических играх.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>2 .</w:t>
      </w:r>
      <w:proofErr w:type="spellStart"/>
      <w:r w:rsidRPr="00083339">
        <w:rPr>
          <w:rFonts w:ascii="Times New Roman" w:hAnsi="Times New Roman" w:cs="Times New Roman"/>
          <w:sz w:val="24"/>
          <w:szCs w:val="28"/>
        </w:rPr>
        <w:t>Теплюк</w:t>
      </w:r>
      <w:proofErr w:type="spellEnd"/>
      <w:r w:rsidRPr="00083339">
        <w:rPr>
          <w:rFonts w:ascii="Times New Roman" w:hAnsi="Times New Roman" w:cs="Times New Roman"/>
          <w:sz w:val="24"/>
          <w:szCs w:val="28"/>
        </w:rPr>
        <w:t xml:space="preserve"> С. Н. ,Занятия на прогулках с детьми младшего дошкольного возраста.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>3. Ильчук Н. П., Хрестоматия для дошкольников 2-4 года.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 xml:space="preserve">4. Комплексно-тематические занятия под редакцией Н. Е. </w:t>
      </w:r>
      <w:proofErr w:type="spellStart"/>
      <w:r w:rsidRPr="00083339">
        <w:rPr>
          <w:rFonts w:ascii="Times New Roman" w:hAnsi="Times New Roman" w:cs="Times New Roman"/>
          <w:sz w:val="24"/>
          <w:szCs w:val="28"/>
        </w:rPr>
        <w:t>Вераксы</w:t>
      </w:r>
      <w:proofErr w:type="spellEnd"/>
      <w:r w:rsidRPr="00083339">
        <w:rPr>
          <w:rFonts w:ascii="Times New Roman" w:hAnsi="Times New Roman" w:cs="Times New Roman"/>
          <w:sz w:val="24"/>
          <w:szCs w:val="28"/>
        </w:rPr>
        <w:t>. (рисование, лепка, чтение художественной литературы, занятия по коммуникации, ознакомление с окружающим миром)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 xml:space="preserve">5. Тимофеева Л. Л., </w:t>
      </w:r>
      <w:proofErr w:type="spellStart"/>
      <w:r w:rsidRPr="00083339">
        <w:rPr>
          <w:rFonts w:ascii="Times New Roman" w:hAnsi="Times New Roman" w:cs="Times New Roman"/>
          <w:sz w:val="24"/>
          <w:szCs w:val="28"/>
        </w:rPr>
        <w:t>Корнеичева</w:t>
      </w:r>
      <w:proofErr w:type="spellEnd"/>
      <w:r w:rsidRPr="00083339">
        <w:rPr>
          <w:rFonts w:ascii="Times New Roman" w:hAnsi="Times New Roman" w:cs="Times New Roman"/>
          <w:sz w:val="24"/>
          <w:szCs w:val="28"/>
        </w:rPr>
        <w:t xml:space="preserve"> Е. Е. Планирование образовательной деятельности в первой младшей группе.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 xml:space="preserve">6. </w:t>
      </w:r>
      <w:proofErr w:type="spellStart"/>
      <w:r w:rsidRPr="00083339">
        <w:rPr>
          <w:rFonts w:ascii="Times New Roman" w:hAnsi="Times New Roman" w:cs="Times New Roman"/>
          <w:sz w:val="24"/>
          <w:szCs w:val="28"/>
        </w:rPr>
        <w:t>Картушина</w:t>
      </w:r>
      <w:proofErr w:type="spellEnd"/>
      <w:r w:rsidRPr="00083339">
        <w:rPr>
          <w:rFonts w:ascii="Times New Roman" w:hAnsi="Times New Roman" w:cs="Times New Roman"/>
          <w:sz w:val="24"/>
          <w:szCs w:val="28"/>
        </w:rPr>
        <w:t xml:space="preserve"> М. Ю. Забавы для малышей. Театрализованные развлечения для детей 2-3 лет.</w:t>
      </w:r>
    </w:p>
    <w:p w:rsidR="00B740CF" w:rsidRPr="00083339" w:rsidRDefault="00B740CF" w:rsidP="00F62196">
      <w:pPr>
        <w:jc w:val="both"/>
        <w:rPr>
          <w:rFonts w:ascii="Times New Roman" w:hAnsi="Times New Roman" w:cs="Times New Roman"/>
          <w:sz w:val="24"/>
          <w:szCs w:val="28"/>
        </w:rPr>
      </w:pPr>
      <w:r w:rsidRPr="00083339">
        <w:rPr>
          <w:rFonts w:ascii="Times New Roman" w:hAnsi="Times New Roman" w:cs="Times New Roman"/>
          <w:sz w:val="24"/>
          <w:szCs w:val="28"/>
        </w:rPr>
        <w:t>7. Коваль Т. Дедушка Мороз. ЗАО «</w:t>
      </w:r>
      <w:proofErr w:type="spellStart"/>
      <w:r w:rsidRPr="00083339">
        <w:rPr>
          <w:rFonts w:ascii="Times New Roman" w:hAnsi="Times New Roman" w:cs="Times New Roman"/>
          <w:sz w:val="24"/>
          <w:szCs w:val="28"/>
        </w:rPr>
        <w:t>Росмэн</w:t>
      </w:r>
      <w:proofErr w:type="spellEnd"/>
      <w:r w:rsidRPr="00083339">
        <w:rPr>
          <w:rFonts w:ascii="Times New Roman" w:hAnsi="Times New Roman" w:cs="Times New Roman"/>
          <w:sz w:val="24"/>
          <w:szCs w:val="28"/>
        </w:rPr>
        <w:t>».</w:t>
      </w:r>
    </w:p>
    <w:p w:rsidR="008C642A" w:rsidRPr="00F62196" w:rsidRDefault="008C642A" w:rsidP="00F6219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C642A" w:rsidRPr="00F62196" w:rsidSect="008C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740CF"/>
    <w:rsid w:val="00024078"/>
    <w:rsid w:val="000576C9"/>
    <w:rsid w:val="00083339"/>
    <w:rsid w:val="00330B87"/>
    <w:rsid w:val="00363AB3"/>
    <w:rsid w:val="00375B5B"/>
    <w:rsid w:val="0040357D"/>
    <w:rsid w:val="004F3052"/>
    <w:rsid w:val="004F3ECA"/>
    <w:rsid w:val="006570A2"/>
    <w:rsid w:val="006A2AFB"/>
    <w:rsid w:val="006F2E30"/>
    <w:rsid w:val="008B7F07"/>
    <w:rsid w:val="008C642A"/>
    <w:rsid w:val="00945C8C"/>
    <w:rsid w:val="00A81D66"/>
    <w:rsid w:val="00B67A60"/>
    <w:rsid w:val="00B740CF"/>
    <w:rsid w:val="00C653AF"/>
    <w:rsid w:val="00CB259A"/>
    <w:rsid w:val="00D7576D"/>
    <w:rsid w:val="00E8099F"/>
    <w:rsid w:val="00EC19DE"/>
    <w:rsid w:val="00F62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7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740CF"/>
  </w:style>
  <w:style w:type="character" w:customStyle="1" w:styleId="c0">
    <w:name w:val="c0"/>
    <w:basedOn w:val="a0"/>
    <w:rsid w:val="00B740CF"/>
  </w:style>
  <w:style w:type="paragraph" w:customStyle="1" w:styleId="c10">
    <w:name w:val="c10"/>
    <w:basedOn w:val="a"/>
    <w:rsid w:val="00B7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740CF"/>
  </w:style>
  <w:style w:type="paragraph" w:customStyle="1" w:styleId="c2">
    <w:name w:val="c2"/>
    <w:basedOn w:val="a"/>
    <w:rsid w:val="00B7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40CF"/>
  </w:style>
  <w:style w:type="character" w:customStyle="1" w:styleId="c3">
    <w:name w:val="c3"/>
    <w:basedOn w:val="a0"/>
    <w:rsid w:val="00B740CF"/>
  </w:style>
  <w:style w:type="character" w:customStyle="1" w:styleId="c5">
    <w:name w:val="c5"/>
    <w:basedOn w:val="a0"/>
    <w:rsid w:val="00B740CF"/>
  </w:style>
  <w:style w:type="paragraph" w:styleId="a3">
    <w:name w:val="Balloon Text"/>
    <w:basedOn w:val="a"/>
    <w:link w:val="a4"/>
    <w:uiPriority w:val="99"/>
    <w:semiHidden/>
    <w:unhideWhenUsed/>
    <w:rsid w:val="0040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7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2022-12-11T15:11:00Z</dcterms:created>
  <dcterms:modified xsi:type="dcterms:W3CDTF">2023-12-15T14:13:00Z</dcterms:modified>
</cp:coreProperties>
</file>