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B72" w:rsidRPr="006A779A" w:rsidRDefault="00E50B72" w:rsidP="00E50B72">
      <w:pPr>
        <w:shd w:val="clear" w:color="auto" w:fill="FFFFFF"/>
        <w:spacing w:after="0" w:line="276" w:lineRule="auto"/>
        <w:jc w:val="center"/>
        <w:outlineLvl w:val="1"/>
        <w:rPr>
          <w:rFonts w:ascii="Times New Roman" w:eastAsia="Times New Roman" w:hAnsi="Times New Roman" w:cs="Times New Roman"/>
          <w:color w:val="333333"/>
          <w:sz w:val="28"/>
          <w:szCs w:val="28"/>
          <w:lang w:eastAsia="ru-RU"/>
        </w:rPr>
      </w:pPr>
      <w:r w:rsidRPr="006A779A">
        <w:rPr>
          <w:rFonts w:ascii="Times New Roman" w:eastAsia="Times New Roman" w:hAnsi="Times New Roman" w:cs="Times New Roman"/>
          <w:color w:val="333333"/>
          <w:sz w:val="28"/>
          <w:szCs w:val="28"/>
          <w:lang w:eastAsia="ru-RU"/>
        </w:rPr>
        <w:t xml:space="preserve">Муниципальное бюджетное дошкольное образовательное учреждение </w:t>
      </w:r>
    </w:p>
    <w:p w:rsidR="00E50B72" w:rsidRPr="006A779A" w:rsidRDefault="00E50B72" w:rsidP="00E50B72">
      <w:pPr>
        <w:shd w:val="clear" w:color="auto" w:fill="FFFFFF"/>
        <w:spacing w:after="0" w:line="276" w:lineRule="auto"/>
        <w:jc w:val="center"/>
        <w:outlineLvl w:val="1"/>
        <w:rPr>
          <w:rFonts w:ascii="Times New Roman" w:eastAsia="Times New Roman" w:hAnsi="Times New Roman" w:cs="Times New Roman"/>
          <w:color w:val="333333"/>
          <w:sz w:val="28"/>
          <w:szCs w:val="28"/>
          <w:lang w:eastAsia="ru-RU"/>
        </w:rPr>
      </w:pPr>
      <w:r w:rsidRPr="006A779A">
        <w:rPr>
          <w:rFonts w:ascii="Times New Roman" w:eastAsia="Times New Roman" w:hAnsi="Times New Roman" w:cs="Times New Roman"/>
          <w:color w:val="333333"/>
          <w:sz w:val="28"/>
          <w:szCs w:val="28"/>
          <w:lang w:eastAsia="ru-RU"/>
        </w:rPr>
        <w:t>детский сад № 40 «Дружба»</w:t>
      </w:r>
    </w:p>
    <w:p w:rsidR="00E50B72" w:rsidRDefault="00E50B72" w:rsidP="00E50B72">
      <w:pPr>
        <w:shd w:val="clear" w:color="auto" w:fill="FFFFFF"/>
        <w:spacing w:after="0" w:line="276" w:lineRule="auto"/>
        <w:jc w:val="center"/>
        <w:outlineLvl w:val="1"/>
        <w:rPr>
          <w:rFonts w:ascii="Times New Roman" w:eastAsia="Times New Roman" w:hAnsi="Times New Roman" w:cs="Times New Roman"/>
          <w:b/>
          <w:color w:val="333333"/>
          <w:sz w:val="24"/>
          <w:szCs w:val="24"/>
          <w:lang w:eastAsia="ru-RU"/>
        </w:rPr>
      </w:pPr>
    </w:p>
    <w:p w:rsidR="00E50B72" w:rsidRDefault="00E50B72" w:rsidP="00E50B72">
      <w:pPr>
        <w:shd w:val="clear" w:color="auto" w:fill="FFFFFF"/>
        <w:spacing w:after="0" w:line="276" w:lineRule="auto"/>
        <w:jc w:val="center"/>
        <w:outlineLvl w:val="1"/>
        <w:rPr>
          <w:rFonts w:ascii="Times New Roman" w:eastAsia="Times New Roman" w:hAnsi="Times New Roman" w:cs="Times New Roman"/>
          <w:b/>
          <w:color w:val="333333"/>
          <w:sz w:val="24"/>
          <w:szCs w:val="24"/>
          <w:lang w:eastAsia="ru-RU"/>
        </w:rPr>
      </w:pPr>
    </w:p>
    <w:p w:rsidR="00E50B72" w:rsidRDefault="00E50B72" w:rsidP="00E50B72">
      <w:pPr>
        <w:shd w:val="clear" w:color="auto" w:fill="FFFFFF"/>
        <w:spacing w:after="0" w:line="276" w:lineRule="auto"/>
        <w:jc w:val="center"/>
        <w:outlineLvl w:val="1"/>
        <w:rPr>
          <w:rFonts w:ascii="Times New Roman" w:eastAsia="Times New Roman" w:hAnsi="Times New Roman" w:cs="Times New Roman"/>
          <w:b/>
          <w:color w:val="333333"/>
          <w:sz w:val="24"/>
          <w:szCs w:val="24"/>
          <w:lang w:eastAsia="ru-RU"/>
        </w:rPr>
      </w:pPr>
    </w:p>
    <w:p w:rsidR="00E50B72" w:rsidRDefault="00E50B72" w:rsidP="00E50B72">
      <w:pPr>
        <w:shd w:val="clear" w:color="auto" w:fill="FFFFFF"/>
        <w:spacing w:after="0" w:line="276" w:lineRule="auto"/>
        <w:jc w:val="center"/>
        <w:outlineLvl w:val="1"/>
        <w:rPr>
          <w:rFonts w:ascii="Times New Roman" w:eastAsia="Times New Roman" w:hAnsi="Times New Roman" w:cs="Times New Roman"/>
          <w:b/>
          <w:color w:val="333333"/>
          <w:sz w:val="24"/>
          <w:szCs w:val="24"/>
          <w:lang w:eastAsia="ru-RU"/>
        </w:rPr>
      </w:pPr>
    </w:p>
    <w:p w:rsidR="00E50B72" w:rsidRDefault="00E50B72" w:rsidP="00E50B72">
      <w:pPr>
        <w:shd w:val="clear" w:color="auto" w:fill="FFFFFF"/>
        <w:spacing w:after="0" w:line="276" w:lineRule="auto"/>
        <w:jc w:val="center"/>
        <w:outlineLvl w:val="1"/>
        <w:rPr>
          <w:rFonts w:ascii="Times New Roman" w:eastAsia="Times New Roman" w:hAnsi="Times New Roman" w:cs="Times New Roman"/>
          <w:b/>
          <w:color w:val="333333"/>
          <w:sz w:val="24"/>
          <w:szCs w:val="24"/>
          <w:lang w:eastAsia="ru-RU"/>
        </w:rPr>
      </w:pPr>
    </w:p>
    <w:p w:rsidR="00E50B72" w:rsidRDefault="00E50B72" w:rsidP="00E50B72">
      <w:pPr>
        <w:shd w:val="clear" w:color="auto" w:fill="FFFFFF"/>
        <w:spacing w:after="0" w:line="276" w:lineRule="auto"/>
        <w:jc w:val="center"/>
        <w:outlineLvl w:val="1"/>
        <w:rPr>
          <w:rFonts w:ascii="Times New Roman" w:eastAsia="Times New Roman" w:hAnsi="Times New Roman" w:cs="Times New Roman"/>
          <w:b/>
          <w:color w:val="333333"/>
          <w:sz w:val="24"/>
          <w:szCs w:val="24"/>
          <w:lang w:eastAsia="ru-RU"/>
        </w:rPr>
      </w:pPr>
    </w:p>
    <w:p w:rsidR="00E50B72" w:rsidRDefault="00E50B72" w:rsidP="00E50B72">
      <w:pPr>
        <w:shd w:val="clear" w:color="auto" w:fill="FFFFFF"/>
        <w:spacing w:after="0" w:line="276" w:lineRule="auto"/>
        <w:jc w:val="center"/>
        <w:outlineLvl w:val="1"/>
        <w:rPr>
          <w:rFonts w:ascii="Times New Roman" w:eastAsia="Times New Roman" w:hAnsi="Times New Roman" w:cs="Times New Roman"/>
          <w:b/>
          <w:color w:val="333333"/>
          <w:sz w:val="24"/>
          <w:szCs w:val="24"/>
          <w:lang w:eastAsia="ru-RU"/>
        </w:rPr>
      </w:pPr>
    </w:p>
    <w:p w:rsidR="00E50B72" w:rsidRDefault="00E50B72" w:rsidP="00E50B72">
      <w:pPr>
        <w:shd w:val="clear" w:color="auto" w:fill="FFFFFF"/>
        <w:spacing w:after="0" w:line="360" w:lineRule="auto"/>
        <w:jc w:val="center"/>
        <w:outlineLvl w:val="1"/>
        <w:rPr>
          <w:rFonts w:ascii="Times New Roman" w:eastAsia="Times New Roman" w:hAnsi="Times New Roman" w:cs="Times New Roman"/>
          <w:b/>
          <w:color w:val="333333"/>
          <w:sz w:val="28"/>
          <w:szCs w:val="28"/>
          <w:lang w:eastAsia="ru-RU"/>
        </w:rPr>
      </w:pPr>
    </w:p>
    <w:p w:rsidR="00E50B72" w:rsidRDefault="00E50B72" w:rsidP="00E50B72">
      <w:pPr>
        <w:shd w:val="clear" w:color="auto" w:fill="FFFFFF"/>
        <w:spacing w:after="0" w:line="360" w:lineRule="auto"/>
        <w:jc w:val="center"/>
        <w:outlineLvl w:val="1"/>
        <w:rPr>
          <w:rFonts w:ascii="Times New Roman" w:eastAsia="Times New Roman" w:hAnsi="Times New Roman" w:cs="Times New Roman"/>
          <w:b/>
          <w:color w:val="333333"/>
          <w:sz w:val="28"/>
          <w:szCs w:val="28"/>
          <w:lang w:eastAsia="ru-RU"/>
        </w:rPr>
      </w:pPr>
    </w:p>
    <w:p w:rsidR="00E50B72" w:rsidRDefault="00E50B72" w:rsidP="00E50B72">
      <w:pPr>
        <w:shd w:val="clear" w:color="auto" w:fill="FFFFFF"/>
        <w:spacing w:after="0" w:line="360" w:lineRule="auto"/>
        <w:jc w:val="center"/>
        <w:outlineLvl w:val="1"/>
        <w:rPr>
          <w:rFonts w:ascii="Times New Roman" w:eastAsia="Times New Roman" w:hAnsi="Times New Roman" w:cs="Times New Roman"/>
          <w:b/>
          <w:color w:val="333333"/>
          <w:sz w:val="28"/>
          <w:szCs w:val="28"/>
          <w:lang w:eastAsia="ru-RU"/>
        </w:rPr>
      </w:pPr>
    </w:p>
    <w:p w:rsidR="00E50B72" w:rsidRDefault="00E50B72" w:rsidP="00E50B72">
      <w:pPr>
        <w:shd w:val="clear" w:color="auto" w:fill="FFFFFF"/>
        <w:spacing w:after="0" w:line="360" w:lineRule="auto"/>
        <w:jc w:val="center"/>
        <w:outlineLvl w:val="1"/>
        <w:rPr>
          <w:rFonts w:ascii="Times New Roman" w:eastAsia="Times New Roman" w:hAnsi="Times New Roman" w:cs="Times New Roman"/>
          <w:b/>
          <w:color w:val="333333"/>
          <w:sz w:val="28"/>
          <w:szCs w:val="28"/>
          <w:lang w:eastAsia="ru-RU"/>
        </w:rPr>
      </w:pPr>
    </w:p>
    <w:p w:rsidR="00E50B72" w:rsidRDefault="00E50B72" w:rsidP="00E50B72">
      <w:pPr>
        <w:shd w:val="clear" w:color="auto" w:fill="FFFFFF"/>
        <w:spacing w:after="0" w:line="360" w:lineRule="auto"/>
        <w:jc w:val="center"/>
        <w:outlineLvl w:val="1"/>
        <w:rPr>
          <w:rFonts w:ascii="Times New Roman" w:eastAsia="Times New Roman" w:hAnsi="Times New Roman" w:cs="Times New Roman"/>
          <w:b/>
          <w:color w:val="333333"/>
          <w:sz w:val="28"/>
          <w:szCs w:val="28"/>
          <w:lang w:eastAsia="ru-RU"/>
        </w:rPr>
      </w:pPr>
    </w:p>
    <w:p w:rsidR="00E50B72" w:rsidRDefault="00E50B72" w:rsidP="00E50B72">
      <w:pPr>
        <w:shd w:val="clear" w:color="auto" w:fill="FFFFFF"/>
        <w:spacing w:after="0" w:line="360" w:lineRule="auto"/>
        <w:jc w:val="center"/>
        <w:outlineLvl w:val="1"/>
        <w:rPr>
          <w:rFonts w:ascii="Times New Roman" w:eastAsia="Times New Roman" w:hAnsi="Times New Roman" w:cs="Times New Roman"/>
          <w:b/>
          <w:color w:val="333333"/>
          <w:sz w:val="28"/>
          <w:szCs w:val="28"/>
          <w:lang w:eastAsia="ru-RU"/>
        </w:rPr>
      </w:pPr>
    </w:p>
    <w:p w:rsidR="00E50B72" w:rsidRPr="00E50B72" w:rsidRDefault="00E50B72" w:rsidP="00E50B72">
      <w:pPr>
        <w:shd w:val="clear" w:color="auto" w:fill="FFFFFF"/>
        <w:spacing w:after="0" w:line="360" w:lineRule="auto"/>
        <w:jc w:val="center"/>
        <w:outlineLvl w:val="1"/>
        <w:rPr>
          <w:rFonts w:ascii="Times New Roman" w:eastAsia="Times New Roman" w:hAnsi="Times New Roman" w:cs="Times New Roman"/>
          <w:b/>
          <w:sz w:val="28"/>
          <w:szCs w:val="28"/>
          <w:lang w:eastAsia="ru-RU"/>
        </w:rPr>
      </w:pPr>
      <w:r w:rsidRPr="00E50B72">
        <w:rPr>
          <w:rFonts w:ascii="Times New Roman" w:eastAsia="Times New Roman" w:hAnsi="Times New Roman" w:cs="Times New Roman"/>
          <w:b/>
          <w:sz w:val="28"/>
          <w:szCs w:val="28"/>
          <w:lang w:eastAsia="ru-RU"/>
        </w:rPr>
        <w:t>Консультация для воспитателей</w:t>
      </w:r>
    </w:p>
    <w:p w:rsidR="00E50B72" w:rsidRDefault="00E50B72" w:rsidP="00E50B72">
      <w:pPr>
        <w:shd w:val="clear" w:color="auto" w:fill="FFFFFF"/>
        <w:spacing w:after="150" w:line="240" w:lineRule="auto"/>
        <w:jc w:val="center"/>
        <w:outlineLvl w:val="0"/>
        <w:rPr>
          <w:rFonts w:ascii="Times New Roman" w:eastAsia="Times New Roman" w:hAnsi="Times New Roman" w:cs="Times New Roman"/>
          <w:b/>
          <w:bCs/>
          <w:color w:val="000000"/>
          <w:spacing w:val="-7"/>
          <w:kern w:val="36"/>
          <w:sz w:val="28"/>
          <w:szCs w:val="28"/>
          <w:lang w:eastAsia="ru-RU"/>
        </w:rPr>
      </w:pPr>
      <w:r w:rsidRPr="001C274A">
        <w:rPr>
          <w:rFonts w:ascii="Times New Roman" w:eastAsia="Times New Roman" w:hAnsi="Times New Roman" w:cs="Times New Roman"/>
          <w:b/>
          <w:color w:val="333333"/>
          <w:sz w:val="28"/>
          <w:szCs w:val="28"/>
          <w:lang w:eastAsia="ru-RU"/>
        </w:rPr>
        <w:t>«</w:t>
      </w:r>
      <w:r w:rsidRPr="00E50B72">
        <w:rPr>
          <w:rFonts w:ascii="Times New Roman" w:eastAsia="Times New Roman" w:hAnsi="Times New Roman" w:cs="Times New Roman"/>
          <w:b/>
          <w:bCs/>
          <w:color w:val="000000"/>
          <w:spacing w:val="-7"/>
          <w:kern w:val="36"/>
          <w:sz w:val="28"/>
          <w:szCs w:val="28"/>
          <w:lang w:eastAsia="ru-RU"/>
        </w:rPr>
        <w:t>Методические основы организации предметно-развивающей среды</w:t>
      </w:r>
    </w:p>
    <w:p w:rsidR="00E50B72" w:rsidRPr="00E50B72" w:rsidRDefault="00E50B72" w:rsidP="00E50B72">
      <w:pPr>
        <w:shd w:val="clear" w:color="auto" w:fill="FFFFFF"/>
        <w:spacing w:after="150" w:line="240" w:lineRule="auto"/>
        <w:jc w:val="center"/>
        <w:outlineLvl w:val="0"/>
        <w:rPr>
          <w:rFonts w:ascii="Times New Roman" w:eastAsia="Times New Roman" w:hAnsi="Times New Roman" w:cs="Times New Roman"/>
          <w:b/>
          <w:bCs/>
          <w:color w:val="000000"/>
          <w:spacing w:val="-7"/>
          <w:kern w:val="36"/>
          <w:sz w:val="28"/>
          <w:szCs w:val="28"/>
          <w:lang w:eastAsia="ru-RU"/>
        </w:rPr>
      </w:pPr>
      <w:r w:rsidRPr="00E50B72">
        <w:rPr>
          <w:rFonts w:ascii="Times New Roman" w:eastAsia="Times New Roman" w:hAnsi="Times New Roman" w:cs="Times New Roman"/>
          <w:b/>
          <w:bCs/>
          <w:color w:val="000000"/>
          <w:spacing w:val="-7"/>
          <w:kern w:val="36"/>
          <w:sz w:val="28"/>
          <w:szCs w:val="28"/>
          <w:lang w:eastAsia="ru-RU"/>
        </w:rPr>
        <w:t>в средней группе</w:t>
      </w:r>
      <w:r>
        <w:rPr>
          <w:rFonts w:ascii="Times New Roman" w:eastAsia="Times New Roman" w:hAnsi="Times New Roman" w:cs="Times New Roman"/>
          <w:b/>
          <w:bCs/>
          <w:color w:val="000000"/>
          <w:spacing w:val="-7"/>
          <w:kern w:val="36"/>
          <w:sz w:val="28"/>
          <w:szCs w:val="28"/>
          <w:lang w:eastAsia="ru-RU"/>
        </w:rPr>
        <w:t>»</w:t>
      </w:r>
    </w:p>
    <w:p w:rsidR="00E50B72" w:rsidRPr="001C274A" w:rsidRDefault="00E50B72" w:rsidP="00E50B72">
      <w:pPr>
        <w:shd w:val="clear" w:color="auto" w:fill="FFFFFF"/>
        <w:spacing w:after="0" w:line="360" w:lineRule="auto"/>
        <w:jc w:val="center"/>
        <w:outlineLvl w:val="1"/>
        <w:rPr>
          <w:rFonts w:ascii="Times New Roman" w:eastAsia="Times New Roman" w:hAnsi="Times New Roman" w:cs="Times New Roman"/>
          <w:b/>
          <w:color w:val="333333"/>
          <w:sz w:val="28"/>
          <w:szCs w:val="28"/>
          <w:lang w:eastAsia="ru-RU"/>
        </w:rPr>
      </w:pPr>
    </w:p>
    <w:p w:rsidR="00E50B72" w:rsidRDefault="00E50B72" w:rsidP="00E50B72">
      <w:pPr>
        <w:rPr>
          <w:rFonts w:ascii="Times New Roman" w:eastAsia="Times New Roman" w:hAnsi="Times New Roman" w:cs="Times New Roman"/>
          <w:b/>
          <w:color w:val="333333"/>
          <w:sz w:val="24"/>
          <w:szCs w:val="24"/>
          <w:lang w:eastAsia="ru-RU"/>
        </w:rPr>
      </w:pPr>
    </w:p>
    <w:p w:rsidR="00E50B72" w:rsidRDefault="00E50B72" w:rsidP="00E50B72">
      <w:pPr>
        <w:rPr>
          <w:rFonts w:ascii="Times New Roman" w:eastAsia="Times New Roman" w:hAnsi="Times New Roman" w:cs="Times New Roman"/>
          <w:b/>
          <w:color w:val="333333"/>
          <w:sz w:val="24"/>
          <w:szCs w:val="24"/>
          <w:lang w:eastAsia="ru-RU"/>
        </w:rPr>
      </w:pPr>
    </w:p>
    <w:p w:rsidR="00E50B72" w:rsidRDefault="00E50B72" w:rsidP="00E50B72">
      <w:pPr>
        <w:rPr>
          <w:rFonts w:ascii="Times New Roman" w:eastAsia="Times New Roman" w:hAnsi="Times New Roman" w:cs="Times New Roman"/>
          <w:b/>
          <w:color w:val="333333"/>
          <w:sz w:val="24"/>
          <w:szCs w:val="24"/>
          <w:lang w:eastAsia="ru-RU"/>
        </w:rPr>
      </w:pPr>
    </w:p>
    <w:p w:rsidR="00E50B72" w:rsidRDefault="00E50B72" w:rsidP="00E50B72">
      <w:pPr>
        <w:rPr>
          <w:rFonts w:ascii="Times New Roman" w:eastAsia="Times New Roman" w:hAnsi="Times New Roman" w:cs="Times New Roman"/>
          <w:b/>
          <w:color w:val="333333"/>
          <w:sz w:val="24"/>
          <w:szCs w:val="24"/>
          <w:lang w:eastAsia="ru-RU"/>
        </w:rPr>
      </w:pPr>
    </w:p>
    <w:p w:rsidR="00E50B72" w:rsidRDefault="00E50B72" w:rsidP="00E50B72">
      <w:pPr>
        <w:rPr>
          <w:rFonts w:ascii="Times New Roman" w:eastAsia="Times New Roman" w:hAnsi="Times New Roman" w:cs="Times New Roman"/>
          <w:b/>
          <w:color w:val="333333"/>
          <w:sz w:val="24"/>
          <w:szCs w:val="24"/>
          <w:lang w:eastAsia="ru-RU"/>
        </w:rPr>
      </w:pPr>
    </w:p>
    <w:p w:rsidR="00E50B72" w:rsidRDefault="00E50B72" w:rsidP="00E50B72">
      <w:pPr>
        <w:rPr>
          <w:rFonts w:ascii="Times New Roman" w:eastAsia="Times New Roman" w:hAnsi="Times New Roman" w:cs="Times New Roman"/>
          <w:b/>
          <w:color w:val="333333"/>
          <w:sz w:val="24"/>
          <w:szCs w:val="24"/>
          <w:lang w:eastAsia="ru-RU"/>
        </w:rPr>
      </w:pPr>
    </w:p>
    <w:p w:rsidR="00E50B72" w:rsidRDefault="00E50B72" w:rsidP="00E50B72">
      <w:pPr>
        <w:shd w:val="clear" w:color="auto" w:fill="FFFFFF"/>
        <w:spacing w:after="150" w:line="240" w:lineRule="auto"/>
        <w:jc w:val="center"/>
        <w:rPr>
          <w:rFonts w:ascii="Times New Roman" w:eastAsia="Times New Roman" w:hAnsi="Times New Roman" w:cs="Times New Roman"/>
          <w:b/>
          <w:color w:val="333333"/>
          <w:sz w:val="24"/>
          <w:szCs w:val="24"/>
          <w:lang w:eastAsia="ru-RU"/>
        </w:rPr>
      </w:pPr>
    </w:p>
    <w:p w:rsidR="00E50B72" w:rsidRDefault="00E50B72" w:rsidP="00E50B72">
      <w:pPr>
        <w:shd w:val="clear" w:color="auto" w:fill="FFFFFF"/>
        <w:spacing w:after="150" w:line="240" w:lineRule="auto"/>
        <w:jc w:val="center"/>
        <w:rPr>
          <w:rFonts w:ascii="Times New Roman" w:eastAsia="Times New Roman" w:hAnsi="Times New Roman" w:cs="Times New Roman"/>
          <w:b/>
          <w:color w:val="333333"/>
          <w:sz w:val="24"/>
          <w:szCs w:val="24"/>
          <w:lang w:eastAsia="ru-RU"/>
        </w:rPr>
      </w:pPr>
    </w:p>
    <w:p w:rsidR="00E50B72" w:rsidRDefault="00E50B72" w:rsidP="00E50B72">
      <w:pPr>
        <w:shd w:val="clear" w:color="auto" w:fill="FFFFFF"/>
        <w:spacing w:after="150" w:line="240" w:lineRule="auto"/>
        <w:jc w:val="center"/>
        <w:rPr>
          <w:rFonts w:ascii="Times New Roman" w:eastAsia="Times New Roman" w:hAnsi="Times New Roman" w:cs="Times New Roman"/>
          <w:b/>
          <w:color w:val="333333"/>
          <w:sz w:val="24"/>
          <w:szCs w:val="24"/>
          <w:lang w:eastAsia="ru-RU"/>
        </w:rPr>
      </w:pPr>
    </w:p>
    <w:p w:rsidR="00E50B72" w:rsidRDefault="00E50B72" w:rsidP="00E50B72">
      <w:pPr>
        <w:shd w:val="clear" w:color="auto" w:fill="FFFFFF"/>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noProof/>
          <w:color w:val="333333"/>
          <w:sz w:val="24"/>
          <w:szCs w:val="24"/>
          <w:lang w:eastAsia="ru-RU"/>
        </w:rPr>
        <mc:AlternateContent>
          <mc:Choice Requires="wps">
            <w:drawing>
              <wp:anchor distT="0" distB="0" distL="114300" distR="114300" simplePos="0" relativeHeight="251659264" behindDoc="0" locked="0" layoutInCell="1" allowOverlap="1" wp14:anchorId="66A5C642" wp14:editId="00B3D208">
                <wp:simplePos x="0" y="0"/>
                <wp:positionH relativeFrom="column">
                  <wp:posOffset>3987027</wp:posOffset>
                </wp:positionH>
                <wp:positionV relativeFrom="paragraph">
                  <wp:posOffset>33904</wp:posOffset>
                </wp:positionV>
                <wp:extent cx="2425147" cy="1017767"/>
                <wp:effectExtent l="0" t="0" r="0" b="0"/>
                <wp:wrapSquare wrapText="bothSides"/>
                <wp:docPr id="11" name="Надпись 11"/>
                <wp:cNvGraphicFramePr/>
                <a:graphic xmlns:a="http://schemas.openxmlformats.org/drawingml/2006/main">
                  <a:graphicData uri="http://schemas.microsoft.com/office/word/2010/wordprocessingShape">
                    <wps:wsp>
                      <wps:cNvSpPr txBox="1"/>
                      <wps:spPr>
                        <a:xfrm>
                          <a:off x="0" y="0"/>
                          <a:ext cx="2425147" cy="10177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0B72" w:rsidRPr="006A779A" w:rsidRDefault="00E50B72" w:rsidP="00E50B72">
                            <w:pPr>
                              <w:spacing w:after="0"/>
                              <w:rPr>
                                <w:rFonts w:ascii="Times New Roman" w:hAnsi="Times New Roman" w:cs="Times New Roman"/>
                                <w:sz w:val="28"/>
                                <w:szCs w:val="28"/>
                              </w:rPr>
                            </w:pPr>
                            <w:r w:rsidRPr="006A779A">
                              <w:rPr>
                                <w:rFonts w:ascii="Times New Roman" w:hAnsi="Times New Roman" w:cs="Times New Roman"/>
                                <w:sz w:val="28"/>
                                <w:szCs w:val="28"/>
                              </w:rPr>
                              <w:t>Подготовила Серёгина Н.М.,</w:t>
                            </w:r>
                          </w:p>
                          <w:p w:rsidR="00E50B72" w:rsidRPr="006A779A" w:rsidRDefault="00E50B72" w:rsidP="00E50B72">
                            <w:pPr>
                              <w:spacing w:after="0"/>
                              <w:rPr>
                                <w:rFonts w:ascii="Times New Roman" w:hAnsi="Times New Roman" w:cs="Times New Roman"/>
                                <w:sz w:val="28"/>
                                <w:szCs w:val="28"/>
                              </w:rPr>
                            </w:pPr>
                            <w:r>
                              <w:rPr>
                                <w:rFonts w:ascii="Times New Roman" w:hAnsi="Times New Roman" w:cs="Times New Roman"/>
                                <w:sz w:val="28"/>
                                <w:szCs w:val="28"/>
                              </w:rPr>
                              <w:t>воспитатель МБДОУ д</w:t>
                            </w:r>
                            <w:r w:rsidRPr="006A779A">
                              <w:rPr>
                                <w:rFonts w:ascii="Times New Roman" w:hAnsi="Times New Roman" w:cs="Times New Roman"/>
                                <w:sz w:val="28"/>
                                <w:szCs w:val="28"/>
                              </w:rPr>
                              <w:t>етский сад № 40 «Дружба»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A5C642" id="_x0000_t202" coordsize="21600,21600" o:spt="202" path="m,l,21600r21600,l21600,xe">
                <v:stroke joinstyle="miter"/>
                <v:path gradientshapeok="t" o:connecttype="rect"/>
              </v:shapetype>
              <v:shape id="Надпись 11" o:spid="_x0000_s1026" type="#_x0000_t202" style="position:absolute;left:0;text-align:left;margin-left:313.95pt;margin-top:2.65pt;width:190.95pt;height:80.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" fillcolor="white [3201]" stroked="f" strokeweight=".5pt">
                <v:textbox>
                  <w:txbxContent>
                    <w:p w:rsidR="00E50B72" w:rsidRPr="006A779A" w:rsidRDefault="00E50B72" w:rsidP="00E50B72">
                      <w:pPr>
                        <w:spacing w:after="0"/>
                        <w:rPr>
                          <w:rFonts w:ascii="Times New Roman" w:hAnsi="Times New Roman" w:cs="Times New Roman"/>
                          <w:sz w:val="28"/>
                          <w:szCs w:val="28"/>
                        </w:rPr>
                      </w:pPr>
                      <w:r w:rsidRPr="006A779A">
                        <w:rPr>
                          <w:rFonts w:ascii="Times New Roman" w:hAnsi="Times New Roman" w:cs="Times New Roman"/>
                          <w:sz w:val="28"/>
                          <w:szCs w:val="28"/>
                        </w:rPr>
                        <w:t>Подготовила Серёгина Н.М.,</w:t>
                      </w:r>
                    </w:p>
                    <w:p w:rsidR="00E50B72" w:rsidRPr="006A779A" w:rsidRDefault="00E50B72" w:rsidP="00E50B72">
                      <w:pPr>
                        <w:spacing w:after="0"/>
                        <w:rPr>
                          <w:rFonts w:ascii="Times New Roman" w:hAnsi="Times New Roman" w:cs="Times New Roman"/>
                          <w:sz w:val="28"/>
                          <w:szCs w:val="28"/>
                        </w:rPr>
                      </w:pPr>
                      <w:r>
                        <w:rPr>
                          <w:rFonts w:ascii="Times New Roman" w:hAnsi="Times New Roman" w:cs="Times New Roman"/>
                          <w:sz w:val="28"/>
                          <w:szCs w:val="28"/>
                        </w:rPr>
                        <w:t>воспитатель МБДОУ д</w:t>
                      </w:r>
                      <w:r w:rsidRPr="006A779A">
                        <w:rPr>
                          <w:rFonts w:ascii="Times New Roman" w:hAnsi="Times New Roman" w:cs="Times New Roman"/>
                          <w:sz w:val="28"/>
                          <w:szCs w:val="28"/>
                        </w:rPr>
                        <w:t>етский сад № 40 «Дружба»</w:t>
                      </w:r>
                    </w:p>
                  </w:txbxContent>
                </v:textbox>
                <w10:wrap type="square"/>
              </v:shape>
            </w:pict>
          </mc:Fallback>
        </mc:AlternateContent>
      </w:r>
    </w:p>
    <w:p w:rsidR="00E50B72" w:rsidRDefault="00E50B72" w:rsidP="00E50B7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E50B72" w:rsidRDefault="00E50B72" w:rsidP="00E50B7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E50B72" w:rsidRDefault="00E50B72" w:rsidP="00E50B7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E50B72" w:rsidRDefault="00E50B72" w:rsidP="00E50B7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E50B72" w:rsidRDefault="00E50B72" w:rsidP="00E50B7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E50B72" w:rsidRPr="006A779A" w:rsidRDefault="00E50B72" w:rsidP="00E50B72">
      <w:pPr>
        <w:shd w:val="clear" w:color="auto" w:fill="FFFFFF"/>
        <w:spacing w:after="0" w:line="240" w:lineRule="auto"/>
        <w:jc w:val="center"/>
        <w:rPr>
          <w:rFonts w:ascii="Times New Roman" w:eastAsia="Times New Roman" w:hAnsi="Times New Roman" w:cs="Times New Roman"/>
          <w:bCs/>
          <w:color w:val="333333"/>
          <w:sz w:val="28"/>
          <w:szCs w:val="28"/>
          <w:lang w:eastAsia="ru-RU"/>
        </w:rPr>
      </w:pPr>
      <w:r w:rsidRPr="006A779A">
        <w:rPr>
          <w:rFonts w:ascii="Times New Roman" w:eastAsia="Times New Roman" w:hAnsi="Times New Roman" w:cs="Times New Roman"/>
          <w:bCs/>
          <w:color w:val="333333"/>
          <w:sz w:val="28"/>
          <w:szCs w:val="28"/>
          <w:lang w:eastAsia="ru-RU"/>
        </w:rPr>
        <w:t>Пятигорск</w:t>
      </w:r>
    </w:p>
    <w:p w:rsidR="00E50B72" w:rsidRPr="006A779A" w:rsidRDefault="00E50B72" w:rsidP="00E50B72">
      <w:pPr>
        <w:shd w:val="clear" w:color="auto" w:fill="FFFFFF"/>
        <w:spacing w:after="0" w:line="240" w:lineRule="auto"/>
        <w:jc w:val="center"/>
        <w:rPr>
          <w:rFonts w:ascii="Times New Roman" w:eastAsia="Times New Roman" w:hAnsi="Times New Roman" w:cs="Times New Roman"/>
          <w:bCs/>
          <w:color w:val="333333"/>
          <w:sz w:val="28"/>
          <w:szCs w:val="28"/>
          <w:lang w:eastAsia="ru-RU"/>
        </w:rPr>
      </w:pPr>
      <w:r w:rsidRPr="006A779A">
        <w:rPr>
          <w:rFonts w:ascii="Times New Roman" w:eastAsia="Times New Roman" w:hAnsi="Times New Roman" w:cs="Times New Roman"/>
          <w:bCs/>
          <w:color w:val="333333"/>
          <w:sz w:val="28"/>
          <w:szCs w:val="28"/>
          <w:lang w:eastAsia="ru-RU"/>
        </w:rPr>
        <w:t>2023 г.</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lastRenderedPageBreak/>
        <w:t>Всё, что окружает ребёнка, является для него источником знаний, формирует социальный опыт малыша и способствует развитию его психики. Особенно если речь идёт о детях средней группы (4–5 лет), которые делают всё более уверенные шаги на пути взаимодействия с окружающим миром. Поэтому в дошкольных образовательных учреждениях (ДОУ) педагоги с особой тщательностью занимаются организацией пространства, в котором малыш находится и контактирует с другими ребятами и воспитателем на протяжении своего пребывания в детском саду.</w:t>
      </w:r>
    </w:p>
    <w:p w:rsidR="00E50B72" w:rsidRPr="00E50B72" w:rsidRDefault="00E50B72" w:rsidP="0084785D">
      <w:pPr>
        <w:shd w:val="clear" w:color="auto" w:fill="FFFFFF"/>
        <w:spacing w:before="300" w:after="0" w:line="240" w:lineRule="auto"/>
        <w:ind w:firstLine="851"/>
        <w:jc w:val="both"/>
        <w:outlineLvl w:val="1"/>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Определение понятия: цели и задачи</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b/>
          <w:bCs/>
          <w:color w:val="1B1C2A"/>
          <w:sz w:val="28"/>
          <w:szCs w:val="28"/>
          <w:lang w:eastAsia="ru-RU"/>
        </w:rPr>
        <w:t>Термин предметно-развивающая среда обозначает методически грамотно организованную систему вещественных объектов, задействованных в деятельности ребёнка и стимулирующих всестороннее развитие его личности.</w:t>
      </w:r>
      <w:r w:rsidRPr="00E50B72">
        <w:rPr>
          <w:rFonts w:ascii="Times New Roman" w:eastAsia="Times New Roman" w:hAnsi="Times New Roman" w:cs="Times New Roman"/>
          <w:color w:val="1B1C2A"/>
          <w:sz w:val="28"/>
          <w:szCs w:val="28"/>
          <w:lang w:eastAsia="ru-RU"/>
        </w:rPr>
        <w:t> Другими словами, это условия, способствующие полноценному психофизиологическому развитию малыша. Целями организации предметно-развивающей среды является:</w:t>
      </w:r>
    </w:p>
    <w:p w:rsidR="00E50B72" w:rsidRPr="00E50B72" w:rsidRDefault="00E50B72" w:rsidP="0084785D">
      <w:pPr>
        <w:numPr>
          <w:ilvl w:val="0"/>
          <w:numId w:val="2"/>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помощь в определении личностных интересов ребёнка (в 4–5 лет дети уже вполне осознанно отдают предпочтение тому или иному виду деятельности, например, продуктивному — рисованию, или игровому — ролевым забавам);</w:t>
      </w:r>
    </w:p>
    <w:p w:rsidR="00E50B72" w:rsidRPr="00E50B72" w:rsidRDefault="00E50B72" w:rsidP="0084785D">
      <w:pPr>
        <w:numPr>
          <w:ilvl w:val="0"/>
          <w:numId w:val="2"/>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развитие способности искать и находить пути взаимодействия с педагогом и другими детьми (если в младших группах ребята всё больше играли сами с собой, то в среднем дошкольном возрасте происходит «всплеск» желания взаимодействия с другими, а также тенденция творчески отражать полученные впечатления, например, в рисунках, лепке);</w:t>
      </w:r>
    </w:p>
    <w:p w:rsidR="00E50B72" w:rsidRPr="00E50B72" w:rsidRDefault="00E50B72" w:rsidP="0084785D">
      <w:pPr>
        <w:numPr>
          <w:ilvl w:val="0"/>
          <w:numId w:val="2"/>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формирование навыка оценивания своих и чужих поступков, чувств (так, у малышей в 4–5 лет, если и происходят ссоры на почве обид из-за игрушек, то обе стороны могут аргументировано объяснить суть конфликта, чего не наблюдалось в раннем дошкольном возрасте, когда любое недоразумение решалось либо слезами, либо потасовками, а чаще и тем, и другим).</w:t>
      </w:r>
    </w:p>
    <w:p w:rsidR="0084785D" w:rsidRDefault="0084785D"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b/>
          <w:color w:val="1B1C2A"/>
          <w:sz w:val="28"/>
          <w:szCs w:val="28"/>
          <w:lang w:eastAsia="ru-RU"/>
        </w:rPr>
      </w:pPr>
      <w:r w:rsidRPr="00E50B72">
        <w:rPr>
          <w:rFonts w:ascii="Times New Roman" w:eastAsia="Times New Roman" w:hAnsi="Times New Roman" w:cs="Times New Roman"/>
          <w:b/>
          <w:color w:val="1B1C2A"/>
          <w:sz w:val="28"/>
          <w:szCs w:val="28"/>
          <w:lang w:eastAsia="ru-RU"/>
        </w:rPr>
        <w:t>Задачами оформления окружающего детей пространства является:</w:t>
      </w:r>
    </w:p>
    <w:p w:rsidR="00E50B72" w:rsidRPr="00E50B72" w:rsidRDefault="00E50B72" w:rsidP="0084785D">
      <w:pPr>
        <w:numPr>
          <w:ilvl w:val="0"/>
          <w:numId w:val="3"/>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наличие в предметно-развивающей среде достаточного количества игрушек для сюжетно-ролевых игр, связанных с тем опытом, который уже есть у ребят (игры в магазин, семью, цирк и т.д.), а также бросового материала (коробок, ваты, лоскутов ткани, палочек и пр.) для реализации задуманных сюжетов;</w:t>
      </w:r>
    </w:p>
    <w:p w:rsidR="00E50B72" w:rsidRPr="00E50B72" w:rsidRDefault="00E50B72" w:rsidP="0084785D">
      <w:pPr>
        <w:numPr>
          <w:ilvl w:val="0"/>
          <w:numId w:val="3"/>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обеспечение достаточного количества предметов и материалов, познание которых осуществляется через разные органы чувств — калейдоскопы, шумовые коробочки, книги и пр. (так малышам средней группы будет проще найти на волнующие их в 4–5 лет вопросы «что это», «почему» и «для чего»);</w:t>
      </w:r>
    </w:p>
    <w:p w:rsidR="00E50B72" w:rsidRPr="00E50B72" w:rsidRDefault="00E50B72" w:rsidP="0084785D">
      <w:pPr>
        <w:numPr>
          <w:ilvl w:val="0"/>
          <w:numId w:val="3"/>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включение в предметно-развивающую среду игр на счёт, сравнение предметов по дифференцированным признакам (цвету, форме, назначению), сборку целого из частей (пазлы, головоломки);</w:t>
      </w:r>
    </w:p>
    <w:p w:rsidR="00E50B72" w:rsidRPr="00E50B72" w:rsidRDefault="00E50B72" w:rsidP="0084785D">
      <w:pPr>
        <w:numPr>
          <w:ilvl w:val="0"/>
          <w:numId w:val="3"/>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введение в работу средств, необходимых для проведения опытов (забав с песком, глиной, красками, светом и пр.);</w:t>
      </w:r>
    </w:p>
    <w:p w:rsidR="00E50B72" w:rsidRPr="00E50B72" w:rsidRDefault="00E50B72" w:rsidP="0084785D">
      <w:pPr>
        <w:numPr>
          <w:ilvl w:val="0"/>
          <w:numId w:val="3"/>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расширение набора книг, рабочих тетрадей (с заданиями для подготовки руки к письму), справочной литературы, а также по возможности технических средств обучения (фильмоскоп, мультимедийный проектор, компьютер).</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b/>
          <w:bCs/>
          <w:i/>
          <w:iCs/>
          <w:color w:val="1B1C2A"/>
          <w:sz w:val="28"/>
          <w:szCs w:val="28"/>
          <w:lang w:eastAsia="ru-RU"/>
        </w:rPr>
      </w:pPr>
      <w:r w:rsidRPr="00E50B72">
        <w:rPr>
          <w:rFonts w:ascii="Times New Roman" w:eastAsia="Times New Roman" w:hAnsi="Times New Roman" w:cs="Times New Roman"/>
          <w:b/>
          <w:bCs/>
          <w:i/>
          <w:iCs/>
          <w:color w:val="1B1C2A"/>
          <w:sz w:val="28"/>
          <w:szCs w:val="28"/>
          <w:lang w:eastAsia="ru-RU"/>
        </w:rPr>
        <w:lastRenderedPageBreak/>
        <w:t>Это интересно. В предметно-развивающей среде для средней группы около 20% игр предназначаются для ребят старшего дошкольного возраста, чтобы опережающим в развитии сверстников малышам можно было двигаться дальше, а не останавливаться на достигнутом.</w:t>
      </w:r>
    </w:p>
    <w:p w:rsidR="00E50B72" w:rsidRPr="00E50B72" w:rsidRDefault="00E50B72" w:rsidP="0084785D">
      <w:pPr>
        <w:shd w:val="clear" w:color="auto" w:fill="FFFFFF"/>
        <w:spacing w:before="300" w:after="0" w:line="240" w:lineRule="auto"/>
        <w:ind w:firstLine="851"/>
        <w:jc w:val="both"/>
        <w:outlineLvl w:val="1"/>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Принципы организации предметно-развивающего пространства</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Подбор средств, задействованных для всестороннего психофизического развития каждого ребёнка в группе, должен отвечать определённым принципам.</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Насыщенность</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Средства обучения и воспитания подбираются, во-первых, в соответствии с программой, по которой работает ДОУ. Например, если дошкольное учреждение использует программу ЗОЖ и практикует закаливание, то в игровой зоне для средней группы должны быть резиновые игрушки, мисочки для забав с водой, пупсы и маленькие полотенца, чтобы ребята могли имитировать процедуры обливания водой.</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Во-вторых, материалы для предметно-развивающей среды должны быть по возрасту воспитанникам. Например, для средней группы занятия экспериментальной деятельностью новы, поэтому в распоряжении детей должен быть календарь природы, в котором малыши выбирают символы текущей погоды (солнце, тучки, дождь, снег и т.д.) и/или зарисовывают их, приклеивают на двусторонний скотч, вставляют подходящий символ в нужный кармашек.</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Трансформируемость и полифункциональность</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Иными словами, в зависимости от задачи образования на конкретном этапе и часто изменяющихся интересов детей, средства предметно-развивающей среды могут переставляться, заменяться. Так, например, куклы из игрового пространства могут использоваться в познавательном для того, чтобы продолжать обучать малышей одеваться и раздеваться самостоятельно. Кроме того, как уже отмечалось, в пространстве группы должны быть предметы, которые не имеют жёстко закреплённого назначения, бросовый материал, применимый в разных видах активности.</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Вариативность</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Это требование предполагает зонирование среды, то есть наличие места для игр (спокойных и активных), исследований, творчества. При этом уголки сгруппированы по уровню активности вида деятельности. Например, игровой, театральный на одной стороне, а экспериментальный, книжный — на другой.</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Доступность</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Всем детям, в том числе и малышам с ограниченными физическими возможностями в рамках программы инклюзивного образования, должен быть обеспечен одинаковый доступ ко всем материалам. Так, например, аквариум должен стоять на таком уровне, чтобы ребята 4–5 лет могли не только наблюдать за рыбками, но и давать им корм.</w:t>
      </w:r>
    </w:p>
    <w:p w:rsidR="0084785D" w:rsidRDefault="0084785D"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lastRenderedPageBreak/>
        <w:t>Безопасность</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Элементы предметно-развивающего пространства должны быть безопасны в использовании (без острых или мелких деталей, отсутствие стеклянных игрушек и т.д.). Кроме того, материалы должны быть исправны.</w:t>
      </w:r>
    </w:p>
    <w:p w:rsidR="00E50B72" w:rsidRPr="00E50B72" w:rsidRDefault="00E50B72" w:rsidP="0084785D">
      <w:pPr>
        <w:shd w:val="clear" w:color="auto" w:fill="FFFFFF"/>
        <w:spacing w:before="300" w:after="0" w:line="240" w:lineRule="auto"/>
        <w:ind w:firstLine="851"/>
        <w:jc w:val="both"/>
        <w:outlineLvl w:val="1"/>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Содержание среды</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Поскольку окружающее пространство призвано сопровождать любую активность малышей, то оно включает необходимое количество материалов и оборудования для обеспечения всех основных видов деятельности конкретной возрастной группы:</w:t>
      </w:r>
    </w:p>
    <w:p w:rsidR="00E50B72" w:rsidRPr="00E50B72" w:rsidRDefault="00E50B72" w:rsidP="0084785D">
      <w:pPr>
        <w:numPr>
          <w:ilvl w:val="0"/>
          <w:numId w:val="4"/>
        </w:numPr>
        <w:shd w:val="clear" w:color="auto" w:fill="FFFFFF"/>
        <w:tabs>
          <w:tab w:val="clear" w:pos="720"/>
          <w:tab w:val="num" w:pos="284"/>
        </w:tabs>
        <w:spacing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познавательно-исследовательской;</w:t>
      </w:r>
    </w:p>
    <w:p w:rsidR="00E50B72" w:rsidRPr="00E50B72" w:rsidRDefault="00E50B72" w:rsidP="0084785D">
      <w:pPr>
        <w:numPr>
          <w:ilvl w:val="0"/>
          <w:numId w:val="4"/>
        </w:numPr>
        <w:shd w:val="clear" w:color="auto" w:fill="FFFFFF"/>
        <w:tabs>
          <w:tab w:val="clear" w:pos="720"/>
          <w:tab w:val="num" w:pos="284"/>
        </w:tabs>
        <w:spacing w:before="100" w:beforeAutospacing="1"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игровой;</w:t>
      </w:r>
    </w:p>
    <w:p w:rsidR="00E50B72" w:rsidRPr="00E50B72" w:rsidRDefault="00E50B72" w:rsidP="0084785D">
      <w:pPr>
        <w:numPr>
          <w:ilvl w:val="0"/>
          <w:numId w:val="4"/>
        </w:numPr>
        <w:shd w:val="clear" w:color="auto" w:fill="FFFFFF"/>
        <w:tabs>
          <w:tab w:val="clear" w:pos="720"/>
          <w:tab w:val="num" w:pos="284"/>
        </w:tabs>
        <w:spacing w:before="100" w:beforeAutospacing="1"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продуктивной.</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Поэтому содержание предметно-развивающего пространства делится в среднем на 12 зон, уголков или центров.</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b/>
          <w:bCs/>
          <w:i/>
          <w:iCs/>
          <w:color w:val="1B1C2A"/>
          <w:sz w:val="28"/>
          <w:szCs w:val="28"/>
          <w:lang w:eastAsia="ru-RU"/>
        </w:rPr>
      </w:pPr>
      <w:r w:rsidRPr="00E50B72">
        <w:rPr>
          <w:rFonts w:ascii="Times New Roman" w:eastAsia="Times New Roman" w:hAnsi="Times New Roman" w:cs="Times New Roman"/>
          <w:b/>
          <w:bCs/>
          <w:i/>
          <w:iCs/>
          <w:color w:val="1B1C2A"/>
          <w:sz w:val="28"/>
          <w:szCs w:val="28"/>
          <w:lang w:eastAsia="ru-RU"/>
        </w:rPr>
        <w:t>Это интересно. Насыщенность центров предполагает определённые финансовые затраты, поэтому в описании ниже дан усреднённый вариант.</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Учебный центр</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Самое полифункциональное пространство, состоящее из лёгких столов и стульев, с помощью которых можно менять численность детей в той или иной деятельности: в четвёрках, в парах (именно в средней группе активно вводится приём работы по двое). Учебный центр ребята используют в качестве:</w:t>
      </w:r>
    </w:p>
    <w:p w:rsidR="00E50B72" w:rsidRPr="00E50B72" w:rsidRDefault="00E50B72" w:rsidP="0084785D">
      <w:pPr>
        <w:numPr>
          <w:ilvl w:val="0"/>
          <w:numId w:val="5"/>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базы для занятий продуктивной деятельностью (рисуют, лепят, вырезают, клеят);</w:t>
      </w:r>
    </w:p>
    <w:p w:rsidR="00E50B72" w:rsidRPr="00E50B72" w:rsidRDefault="00E50B72" w:rsidP="0084785D">
      <w:pPr>
        <w:numPr>
          <w:ilvl w:val="0"/>
          <w:numId w:val="5"/>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лаборатории (для опытной деятельности, например, распределение карточек с изображением животных на диких и домашних);</w:t>
      </w:r>
    </w:p>
    <w:p w:rsidR="00E50B72" w:rsidRPr="00E50B72" w:rsidRDefault="00E50B72" w:rsidP="0084785D">
      <w:pPr>
        <w:numPr>
          <w:ilvl w:val="0"/>
          <w:numId w:val="5"/>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места для самостоятельной работы (складывания пазлов, забав с конструктором, рисования и пр.).</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Центр хранения материалов</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В пространстве это место обычно ограничивается шкафом с выдвижными ящиками, в которых находятся тары с:</w:t>
      </w:r>
    </w:p>
    <w:p w:rsidR="00E50B72" w:rsidRPr="00E50B72" w:rsidRDefault="00E50B72" w:rsidP="0084785D">
      <w:pPr>
        <w:numPr>
          <w:ilvl w:val="0"/>
          <w:numId w:val="6"/>
        </w:numPr>
        <w:shd w:val="clear" w:color="auto" w:fill="FFFFFF"/>
        <w:tabs>
          <w:tab w:val="clear" w:pos="720"/>
          <w:tab w:val="num" w:pos="284"/>
        </w:tabs>
        <w:spacing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песком;</w:t>
      </w:r>
    </w:p>
    <w:p w:rsidR="00E50B72" w:rsidRPr="00E50B72" w:rsidRDefault="00E50B72" w:rsidP="0084785D">
      <w:pPr>
        <w:numPr>
          <w:ilvl w:val="0"/>
          <w:numId w:val="6"/>
        </w:numPr>
        <w:shd w:val="clear" w:color="auto" w:fill="FFFFFF"/>
        <w:tabs>
          <w:tab w:val="clear" w:pos="720"/>
          <w:tab w:val="num" w:pos="284"/>
        </w:tabs>
        <w:spacing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камешками;</w:t>
      </w:r>
    </w:p>
    <w:p w:rsidR="00E50B72" w:rsidRPr="00E50B72" w:rsidRDefault="00E50B72" w:rsidP="0084785D">
      <w:pPr>
        <w:numPr>
          <w:ilvl w:val="0"/>
          <w:numId w:val="6"/>
        </w:numPr>
        <w:shd w:val="clear" w:color="auto" w:fill="FFFFFF"/>
        <w:tabs>
          <w:tab w:val="clear" w:pos="720"/>
          <w:tab w:val="num" w:pos="284"/>
        </w:tabs>
        <w:spacing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ракушками;</w:t>
      </w:r>
    </w:p>
    <w:p w:rsidR="00E50B72" w:rsidRPr="00E50B72" w:rsidRDefault="00E50B72" w:rsidP="0084785D">
      <w:pPr>
        <w:numPr>
          <w:ilvl w:val="0"/>
          <w:numId w:val="6"/>
        </w:numPr>
        <w:shd w:val="clear" w:color="auto" w:fill="FFFFFF"/>
        <w:tabs>
          <w:tab w:val="clear" w:pos="720"/>
          <w:tab w:val="num" w:pos="284"/>
        </w:tabs>
        <w:spacing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мукой;</w:t>
      </w:r>
    </w:p>
    <w:p w:rsidR="00E50B72" w:rsidRPr="00E50B72" w:rsidRDefault="00E50B72" w:rsidP="0084785D">
      <w:pPr>
        <w:numPr>
          <w:ilvl w:val="0"/>
          <w:numId w:val="6"/>
        </w:numPr>
        <w:shd w:val="clear" w:color="auto" w:fill="FFFFFF"/>
        <w:tabs>
          <w:tab w:val="clear" w:pos="720"/>
          <w:tab w:val="num" w:pos="284"/>
        </w:tabs>
        <w:spacing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крупами;</w:t>
      </w:r>
    </w:p>
    <w:p w:rsidR="00E50B72" w:rsidRPr="00E50B72" w:rsidRDefault="00E50B72" w:rsidP="0084785D">
      <w:pPr>
        <w:numPr>
          <w:ilvl w:val="0"/>
          <w:numId w:val="6"/>
        </w:numPr>
        <w:shd w:val="clear" w:color="auto" w:fill="FFFFFF"/>
        <w:tabs>
          <w:tab w:val="clear" w:pos="720"/>
          <w:tab w:val="num" w:pos="284"/>
        </w:tabs>
        <w:spacing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бобами.</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Центр для ролевых игр</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Основой этого пространства является детская мебель для ролевых игр, отображающая привычный взрослый быт (кухня, гладильная доска, кукольный домик, гараж с инструментами).</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 xml:space="preserve">А также в зоне должны быть куклы и все необходимые атрибуты кукольного «быта»: комплекты одежды, коляски, игрушечные тележки для покупок в супермаркете, посуда. Кроме того, стоит обзавестись и атрибутами для </w:t>
      </w:r>
      <w:r w:rsidRPr="00E50B72">
        <w:rPr>
          <w:rFonts w:ascii="Times New Roman" w:eastAsia="Times New Roman" w:hAnsi="Times New Roman" w:cs="Times New Roman"/>
          <w:color w:val="1B1C2A"/>
          <w:sz w:val="28"/>
          <w:szCs w:val="28"/>
          <w:lang w:eastAsia="ru-RU"/>
        </w:rPr>
        <w:lastRenderedPageBreak/>
        <w:t>переодевания самих детей: фартуками, косынками для работы на игрушечной кухне, например.</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Центр творчества</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Для этой зоны определяется шкаф или полка, а также стена для выставки детских работ и картинной галереи с репродукциями картин известных художников (для средней группы интересны сюжеты картин Шишкина «Утро в сосновом лесу», пейзажи, Левитана «Золотая осень», Поленова «Русская деревня»). Работы малышей: рисунки и аппликации — размещаются на стене с помощью декоративных шнуров. Кроме того, в творческой зоне нужно разместить рулон белых обоев, чтобы дети могли выполнять на них коллективные работы (например, составление целого рисунка из отпечатков ладошек), доску для создания рисунков мелом и небольшие мольберты для индивидуальной работы.</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Экспериментально-экологический центр</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Эта зона располагается на стеллажах. На одноцветных кашпо размещены комнатные растения, а на полочках — всё необходимое для ухода за цветами (лейки, грабли), корм для рыбок. В экоцентре также ставят аквариум и вешают календарь наблюдений за природой.</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Центр спорта</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Зона, способствующая физическому становлению детей, располагается в нише стены, а также предполагает наличие вешалки с крючками для обручей, скакалок, кольцебросов, мешка с мячами разных размеров (в том числе и массажных), кеглями, развешанных мишеней и свёрнутых в рулоны ребристые коврики.</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Центр театра</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b/>
          <w:bCs/>
          <w:color w:val="1B1C2A"/>
          <w:sz w:val="28"/>
          <w:szCs w:val="28"/>
          <w:lang w:eastAsia="ru-RU"/>
        </w:rPr>
        <w:t>В средней группе с тенденцией к переодеваниям, имитации действий взрослых, эта зона имеет ключевое значение.</w:t>
      </w:r>
      <w:r w:rsidRPr="00E50B72">
        <w:rPr>
          <w:rFonts w:ascii="Times New Roman" w:eastAsia="Times New Roman" w:hAnsi="Times New Roman" w:cs="Times New Roman"/>
          <w:color w:val="1B1C2A"/>
          <w:sz w:val="28"/>
          <w:szCs w:val="28"/>
          <w:lang w:eastAsia="ru-RU"/>
        </w:rPr>
        <w:t> Её оснащение должно быть максимально полным и включать:</w:t>
      </w:r>
    </w:p>
    <w:p w:rsidR="00E50B72" w:rsidRPr="00E50B72" w:rsidRDefault="00E50B72" w:rsidP="0084785D">
      <w:pPr>
        <w:numPr>
          <w:ilvl w:val="0"/>
          <w:numId w:val="7"/>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большую и маленькую ширмы;</w:t>
      </w:r>
    </w:p>
    <w:p w:rsidR="00E50B72" w:rsidRPr="00E50B72" w:rsidRDefault="00E50B72" w:rsidP="0084785D">
      <w:pPr>
        <w:numPr>
          <w:ilvl w:val="0"/>
          <w:numId w:val="7"/>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фланелеграф;</w:t>
      </w:r>
    </w:p>
    <w:p w:rsidR="00E50B72" w:rsidRPr="00E50B72" w:rsidRDefault="00E50B72" w:rsidP="0084785D">
      <w:pPr>
        <w:numPr>
          <w:ilvl w:val="0"/>
          <w:numId w:val="7"/>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стойку или вешалку с костюмами;</w:t>
      </w:r>
    </w:p>
    <w:p w:rsidR="00E50B72" w:rsidRPr="00E50B72" w:rsidRDefault="00E50B72" w:rsidP="0084785D">
      <w:pPr>
        <w:numPr>
          <w:ilvl w:val="0"/>
          <w:numId w:val="7"/>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маски;</w:t>
      </w:r>
    </w:p>
    <w:p w:rsidR="00E50B72" w:rsidRPr="00E50B72" w:rsidRDefault="00E50B72" w:rsidP="0084785D">
      <w:pPr>
        <w:numPr>
          <w:ilvl w:val="0"/>
          <w:numId w:val="7"/>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пальчиковый театр;</w:t>
      </w:r>
    </w:p>
    <w:p w:rsidR="00E50B72" w:rsidRPr="00E50B72" w:rsidRDefault="00E50B72" w:rsidP="0084785D">
      <w:pPr>
        <w:numPr>
          <w:ilvl w:val="0"/>
          <w:numId w:val="7"/>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кукол бибабо;</w:t>
      </w:r>
    </w:p>
    <w:p w:rsidR="00E50B72" w:rsidRPr="00E50B72" w:rsidRDefault="00E50B72" w:rsidP="0084785D">
      <w:pPr>
        <w:numPr>
          <w:ilvl w:val="0"/>
          <w:numId w:val="7"/>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декорации для разыгрывания сказок (нужно постараться найти универсальные варианты, например, дерево для инсценировки «У Лукоморья дуб…» подойдёт и для антуража леса в сказке «Красная Шапочка»);</w:t>
      </w:r>
    </w:p>
    <w:p w:rsidR="00E50B72" w:rsidRPr="00E50B72" w:rsidRDefault="00E50B72" w:rsidP="0084785D">
      <w:pPr>
        <w:numPr>
          <w:ilvl w:val="0"/>
          <w:numId w:val="7"/>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куклы и игрушки;</w:t>
      </w:r>
    </w:p>
    <w:p w:rsidR="00E50B72" w:rsidRPr="00E50B72" w:rsidRDefault="00E50B72" w:rsidP="0084785D">
      <w:pPr>
        <w:numPr>
          <w:ilvl w:val="0"/>
          <w:numId w:val="7"/>
        </w:numPr>
        <w:shd w:val="clear" w:color="auto" w:fill="FFFFFF"/>
        <w:tabs>
          <w:tab w:val="clear" w:pos="720"/>
          <w:tab w:val="num" w:pos="284"/>
        </w:tabs>
        <w:spacing w:before="100" w:beforeAutospacing="1" w:after="0" w:line="240" w:lineRule="auto"/>
        <w:ind w:left="284" w:hanging="284"/>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театральный грим, парики, зеркало (опционные атрибуты).</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Центр математики</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С помощью средств этой зоны ребята учатся складывать целое из частей, производить простые действия с цифрами, решать логические задачки. Материалы располагаются на полке или тумбе. В уголке можно найти:</w:t>
      </w:r>
    </w:p>
    <w:p w:rsidR="00E50B72" w:rsidRPr="00E50B72" w:rsidRDefault="00E50B72" w:rsidP="0084785D">
      <w:pPr>
        <w:numPr>
          <w:ilvl w:val="0"/>
          <w:numId w:val="8"/>
        </w:numPr>
        <w:shd w:val="clear" w:color="auto" w:fill="FFFFFF"/>
        <w:tabs>
          <w:tab w:val="clear" w:pos="720"/>
          <w:tab w:val="num" w:pos="284"/>
        </w:tabs>
        <w:spacing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головоломки;</w:t>
      </w:r>
    </w:p>
    <w:p w:rsidR="00E50B72" w:rsidRPr="00E50B72" w:rsidRDefault="00E50B72" w:rsidP="0084785D">
      <w:pPr>
        <w:numPr>
          <w:ilvl w:val="0"/>
          <w:numId w:val="8"/>
        </w:numPr>
        <w:shd w:val="clear" w:color="auto" w:fill="FFFFFF"/>
        <w:tabs>
          <w:tab w:val="clear" w:pos="720"/>
          <w:tab w:val="num" w:pos="284"/>
        </w:tabs>
        <w:spacing w:before="100" w:beforeAutospacing="1"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lastRenderedPageBreak/>
        <w:t>наборы цифр и математических знаков;</w:t>
      </w:r>
    </w:p>
    <w:p w:rsidR="00E50B72" w:rsidRPr="00E50B72" w:rsidRDefault="00E50B72" w:rsidP="0084785D">
      <w:pPr>
        <w:numPr>
          <w:ilvl w:val="0"/>
          <w:numId w:val="8"/>
        </w:numPr>
        <w:shd w:val="clear" w:color="auto" w:fill="FFFFFF"/>
        <w:tabs>
          <w:tab w:val="clear" w:pos="720"/>
          <w:tab w:val="num" w:pos="284"/>
        </w:tabs>
        <w:spacing w:before="100" w:beforeAutospacing="1"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комплект геометрических фигур плоский из картона или объёмный из пластика (треугольник, прямоугольник, квадрат, овал, ромб, куб);</w:t>
      </w:r>
    </w:p>
    <w:p w:rsidR="00E50B72" w:rsidRPr="00E50B72" w:rsidRDefault="00E50B72" w:rsidP="0084785D">
      <w:pPr>
        <w:numPr>
          <w:ilvl w:val="0"/>
          <w:numId w:val="8"/>
        </w:numPr>
        <w:shd w:val="clear" w:color="auto" w:fill="FFFFFF"/>
        <w:tabs>
          <w:tab w:val="clear" w:pos="720"/>
          <w:tab w:val="num" w:pos="284"/>
        </w:tabs>
        <w:spacing w:before="100" w:beforeAutospacing="1"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счётные палочки;</w:t>
      </w:r>
    </w:p>
    <w:p w:rsidR="00E50B72" w:rsidRPr="00E50B72" w:rsidRDefault="00E50B72" w:rsidP="0084785D">
      <w:pPr>
        <w:numPr>
          <w:ilvl w:val="0"/>
          <w:numId w:val="8"/>
        </w:numPr>
        <w:shd w:val="clear" w:color="auto" w:fill="FFFFFF"/>
        <w:tabs>
          <w:tab w:val="clear" w:pos="720"/>
          <w:tab w:val="num" w:pos="284"/>
        </w:tabs>
        <w:spacing w:before="100" w:beforeAutospacing="1" w:after="0" w:line="240" w:lineRule="auto"/>
        <w:ind w:hanging="720"/>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детский компьютер (опционная позиция).</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Книжный центр</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Его расположение несложно предсказать — книжный шкаф. На полках представлены книги по программе: сказки, рассказы, сборники скороговорок и чистоговорок. Последнее особенно актуально для малышей 4–5 лет, у которых уже могут быть ярко выражены дефекты речи, требующие коррекции. А также в центре книги есть справочная литература (по истории родного края, географии). </w:t>
      </w:r>
      <w:r w:rsidRPr="00E50B72">
        <w:rPr>
          <w:rFonts w:ascii="Times New Roman" w:eastAsia="Times New Roman" w:hAnsi="Times New Roman" w:cs="Times New Roman"/>
          <w:b/>
          <w:bCs/>
          <w:color w:val="1B1C2A"/>
          <w:sz w:val="28"/>
          <w:szCs w:val="28"/>
          <w:lang w:eastAsia="ru-RU"/>
        </w:rPr>
        <w:t>Правда, относительно последней есть одно строгое условие: так среди детей средней группы читающих всего единицы, книги должны содержать цветные и крупные иллюстрации.</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Кроме того, книжная зона может быть дополнена открытой витриной с книгами, столом и стульчиками, за которыми дети могли бы рассматривать печатные издания.</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Центр музыки</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Открытые полки в шкафу — подходящее место для размещения звучащих предметов (например, шумовых коробочек, наполненных разным материалом — песком, крупой, камешками — дети угадывают, содержимое по звуку, который оно издаёт). </w:t>
      </w:r>
      <w:r w:rsidRPr="00E50B72">
        <w:rPr>
          <w:rFonts w:ascii="Times New Roman" w:eastAsia="Times New Roman" w:hAnsi="Times New Roman" w:cs="Times New Roman"/>
          <w:b/>
          <w:bCs/>
          <w:color w:val="1B1C2A"/>
          <w:sz w:val="28"/>
          <w:szCs w:val="28"/>
          <w:lang w:eastAsia="ru-RU"/>
        </w:rPr>
        <w:t>В нарушение принципа доступности, но в соблюдение требования безопасности диски, аудиокассеты лучше располагать выше роста малышей.</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Центр уединения</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Эта зона, кроме мягкого кресла в углу и полупрозрачной шторы, которая крепится на стенах, никакого другого оборудования не требует. Зато располагать его необходимо чуть в отдалении от остальных центров, чтобы никакие шумы не мешали малышу расслабиться, полистать понравившуюся книжку.</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b/>
          <w:bCs/>
          <w:i/>
          <w:iCs/>
          <w:color w:val="1B1C2A"/>
          <w:sz w:val="28"/>
          <w:szCs w:val="28"/>
          <w:lang w:eastAsia="ru-RU"/>
        </w:rPr>
      </w:pPr>
      <w:r w:rsidRPr="00E50B72">
        <w:rPr>
          <w:rFonts w:ascii="Times New Roman" w:eastAsia="Times New Roman" w:hAnsi="Times New Roman" w:cs="Times New Roman"/>
          <w:b/>
          <w:bCs/>
          <w:i/>
          <w:iCs/>
          <w:color w:val="1B1C2A"/>
          <w:sz w:val="28"/>
          <w:szCs w:val="28"/>
          <w:lang w:eastAsia="ru-RU"/>
        </w:rPr>
        <w:t>Это интересно. Некоторые методисты очень скептически настроены относительно организации зоны уединения в младших и средней группе, аргументируя это тем, что в младшем и среднем дошкольном возрасте не все ребята понимают назначение этого центра. Да и педагоги чаще всего используют кресло или стул в качестве места отбывания наказания для нарушителей дисциплины. Правда, что касается последнего, то такой подход к использованию пространства от возраста детей не зависит и с одинаковым успехом может наблюдаться и в старших группах, где воспитанники обладают уже более очерченным темпераментом, а значит, некоторым из них и правда необходимо уединение после шумных игр.</w:t>
      </w:r>
    </w:p>
    <w:p w:rsidR="00E50B72" w:rsidRPr="00E50B72" w:rsidRDefault="00E50B72" w:rsidP="0084785D">
      <w:pPr>
        <w:shd w:val="clear" w:color="auto" w:fill="FFFFFF"/>
        <w:spacing w:after="0" w:line="240" w:lineRule="auto"/>
        <w:ind w:firstLine="851"/>
        <w:rPr>
          <w:rFonts w:ascii="Times New Roman" w:eastAsia="Times New Roman" w:hAnsi="Times New Roman" w:cs="Times New Roman"/>
          <w:i/>
          <w:iCs/>
          <w:color w:val="000000"/>
          <w:sz w:val="28"/>
          <w:szCs w:val="28"/>
          <w:lang w:eastAsia="ru-RU"/>
        </w:rPr>
      </w:pP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Центр патриотического воспитания</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b/>
          <w:bCs/>
          <w:color w:val="1B1C2A"/>
          <w:sz w:val="28"/>
          <w:szCs w:val="28"/>
          <w:lang w:eastAsia="ru-RU"/>
        </w:rPr>
        <w:t>По установке ФГОС эта зона организуется в средней группе со второго полугодия.</w:t>
      </w:r>
      <w:r w:rsidRPr="00E50B72">
        <w:rPr>
          <w:rFonts w:ascii="Times New Roman" w:eastAsia="Times New Roman" w:hAnsi="Times New Roman" w:cs="Times New Roman"/>
          <w:color w:val="1B1C2A"/>
          <w:sz w:val="28"/>
          <w:szCs w:val="28"/>
          <w:lang w:eastAsia="ru-RU"/>
        </w:rPr>
        <w:t> Обязательными элементами оформления должны быть:</w:t>
      </w:r>
    </w:p>
    <w:p w:rsidR="00E50B72" w:rsidRPr="00E50B72" w:rsidRDefault="00E50B72" w:rsidP="0084785D">
      <w:pPr>
        <w:numPr>
          <w:ilvl w:val="0"/>
          <w:numId w:val="9"/>
        </w:numPr>
        <w:shd w:val="clear" w:color="auto" w:fill="FFFFFF"/>
        <w:spacing w:after="0" w:line="240" w:lineRule="auto"/>
        <w:ind w:firstLine="851"/>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плакат с изображением государственного герба;</w:t>
      </w:r>
    </w:p>
    <w:p w:rsidR="00E50B72" w:rsidRPr="00E50B72" w:rsidRDefault="00E50B72" w:rsidP="0084785D">
      <w:pPr>
        <w:numPr>
          <w:ilvl w:val="0"/>
          <w:numId w:val="9"/>
        </w:numPr>
        <w:shd w:val="clear" w:color="auto" w:fill="FFFFFF"/>
        <w:spacing w:before="100" w:beforeAutospacing="1" w:after="0" w:line="240" w:lineRule="auto"/>
        <w:ind w:firstLine="851"/>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фотография президента;</w:t>
      </w:r>
    </w:p>
    <w:p w:rsidR="00E50B72" w:rsidRPr="00E50B72" w:rsidRDefault="00E50B72" w:rsidP="0084785D">
      <w:pPr>
        <w:numPr>
          <w:ilvl w:val="0"/>
          <w:numId w:val="9"/>
        </w:numPr>
        <w:shd w:val="clear" w:color="auto" w:fill="FFFFFF"/>
        <w:spacing w:before="100" w:beforeAutospacing="1" w:after="0" w:line="240" w:lineRule="auto"/>
        <w:ind w:firstLine="851"/>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lastRenderedPageBreak/>
        <w:t>книги с рассказами, стихотворениями о родине.</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Дополнить центр патриотического воспитания можно учебниками (например, «Моя Родина — Россия: учебник для малышей» В.А. Степанова), проектами об истории семей воспитанников (выполненными совместно с родителями), а также комплектом фотографий видов и достопримечательностей родного края.</w:t>
      </w:r>
    </w:p>
    <w:p w:rsidR="00E50B72" w:rsidRPr="00E50B72" w:rsidRDefault="00E50B72" w:rsidP="0084785D">
      <w:pPr>
        <w:shd w:val="clear" w:color="auto" w:fill="FFFFFF"/>
        <w:spacing w:before="300" w:after="0" w:line="240" w:lineRule="auto"/>
        <w:ind w:firstLine="851"/>
        <w:jc w:val="both"/>
        <w:outlineLvl w:val="1"/>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Приёмы, обыгрывающие предметно-развивающую среду</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Всё, что можно увидеть и пощупать, идеально подходит для группы наглядных приёмов. В среднем дошкольном возрасте малыши всё ещё опираются на наглядно-образный тип восприятия, то есть любая информация должна сопровождаться чем-то материальным.</w:t>
      </w:r>
    </w:p>
    <w:p w:rsidR="00E50B72" w:rsidRPr="00E50B72" w:rsidRDefault="00E50B72" w:rsidP="0084785D">
      <w:pPr>
        <w:shd w:val="clear" w:color="auto" w:fill="FFFFFF"/>
        <w:spacing w:before="300"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Наглядные приёмы</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Самые продуктивные способы взаимодействия с дошкольниками и младшими школьниками. Но если у последних доминантный наглядно-образный тип восприятия определён индивидуальными особенностями личности, то у дошколят такой способ познания мира является возрастным, то есть для многих из них временным.</w:t>
      </w:r>
    </w:p>
    <w:p w:rsidR="0084785D" w:rsidRDefault="0084785D" w:rsidP="0084785D">
      <w:pPr>
        <w:shd w:val="clear" w:color="auto" w:fill="FFFFFF"/>
        <w:spacing w:before="150" w:after="0" w:line="240" w:lineRule="auto"/>
        <w:ind w:firstLine="851"/>
        <w:jc w:val="both"/>
        <w:outlineLvl w:val="3"/>
        <w:rPr>
          <w:rFonts w:ascii="Times New Roman" w:eastAsia="Times New Roman" w:hAnsi="Times New Roman" w:cs="Times New Roman"/>
          <w:b/>
          <w:bCs/>
          <w:color w:val="000000"/>
          <w:spacing w:val="-7"/>
          <w:sz w:val="28"/>
          <w:szCs w:val="28"/>
          <w:lang w:eastAsia="ru-RU"/>
        </w:rPr>
      </w:pPr>
    </w:p>
    <w:p w:rsidR="00E50B72" w:rsidRPr="00E50B72" w:rsidRDefault="00E50B72" w:rsidP="0084785D">
      <w:pPr>
        <w:shd w:val="clear" w:color="auto" w:fill="FFFFFF"/>
        <w:spacing w:before="150" w:after="0" w:line="240" w:lineRule="auto"/>
        <w:ind w:firstLine="851"/>
        <w:jc w:val="both"/>
        <w:outlineLvl w:val="3"/>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Наблюдение</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Исходя из принципа трансформируемости и полифункциональности для наблюдений, а именно для экспериментальной деятельности в рамках этого вида наглядности, может быть использована практически любая зона.</w:t>
      </w:r>
    </w:p>
    <w:p w:rsidR="00E50B72" w:rsidRPr="00E50B72" w:rsidRDefault="00E50B72" w:rsidP="0084785D">
      <w:pPr>
        <w:shd w:val="clear" w:color="auto" w:fill="FFFFFF"/>
        <w:spacing w:before="150" w:after="0" w:line="240" w:lineRule="auto"/>
        <w:ind w:firstLine="851"/>
        <w:jc w:val="both"/>
        <w:outlineLvl w:val="3"/>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Таблица: использование разных центров для проведения опытов</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60"/>
        <w:gridCol w:w="1300"/>
        <w:gridCol w:w="1761"/>
        <w:gridCol w:w="2036"/>
        <w:gridCol w:w="2290"/>
        <w:gridCol w:w="1485"/>
      </w:tblGrid>
      <w:tr w:rsidR="0084785D" w:rsidRPr="00E50B72" w:rsidTr="0084785D">
        <w:tc>
          <w:tcPr>
            <w:tcW w:w="1760"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Зона</w:t>
            </w:r>
          </w:p>
        </w:tc>
        <w:tc>
          <w:tcPr>
            <w:tcW w:w="1300"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Название опыта</w:t>
            </w:r>
          </w:p>
        </w:tc>
        <w:tc>
          <w:tcPr>
            <w:tcW w:w="1761"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Задача</w:t>
            </w:r>
          </w:p>
        </w:tc>
        <w:tc>
          <w:tcPr>
            <w:tcW w:w="2036"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Оборудование и материалы</w:t>
            </w:r>
          </w:p>
        </w:tc>
        <w:tc>
          <w:tcPr>
            <w:tcW w:w="2290"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Описание</w:t>
            </w:r>
          </w:p>
        </w:tc>
        <w:tc>
          <w:tcPr>
            <w:tcW w:w="1485"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Вывод</w:t>
            </w:r>
          </w:p>
        </w:tc>
      </w:tr>
      <w:tr w:rsidR="0084785D" w:rsidRPr="00E50B72" w:rsidTr="0084785D">
        <w:tc>
          <w:tcPr>
            <w:tcW w:w="1760"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Творческая (частично театральная).</w:t>
            </w:r>
          </w:p>
        </w:tc>
        <w:tc>
          <w:tcPr>
            <w:tcW w:w="1300"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Радужные шарики.</w:t>
            </w:r>
          </w:p>
        </w:tc>
        <w:tc>
          <w:tcPr>
            <w:tcW w:w="1761"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С помощью смешивания основных оттенков палитры получить новые цвета (зелёный, оранжевый, голубой, фиолетовый).</w:t>
            </w:r>
          </w:p>
        </w:tc>
        <w:tc>
          <w:tcPr>
            <w:tcW w:w="2036"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Гуашь синего, красного, жёлтого, белого цветов, палитра, вода, салфетки, листы с контурами шариков (4–5 на каждого воспитанника), половинки кругов исходных тонов и целые для искомых, фланелеграф.</w:t>
            </w:r>
          </w:p>
        </w:tc>
        <w:tc>
          <w:tcPr>
            <w:tcW w:w="2290"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 xml:space="preserve">Забежавший в гости зайка жалуется, что никак не может найти свои любимые цвета красок, но слышал, как их можно сделать из того, что есть. Дети соглашаются помочь. Берут целый круг, крепят его на фленелеграфе, затем на листе смешивают две краски. Если получается правильный оттенок, половинками </w:t>
            </w:r>
            <w:r w:rsidRPr="00E50B72">
              <w:rPr>
                <w:rFonts w:ascii="Times New Roman" w:eastAsia="Times New Roman" w:hAnsi="Times New Roman" w:cs="Times New Roman"/>
                <w:sz w:val="24"/>
                <w:szCs w:val="24"/>
                <w:lang w:eastAsia="ru-RU"/>
              </w:rPr>
              <w:lastRenderedPageBreak/>
              <w:t>кругов показывают решение.</w:t>
            </w:r>
          </w:p>
        </w:tc>
        <w:tc>
          <w:tcPr>
            <w:tcW w:w="1485"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lastRenderedPageBreak/>
              <w:t>Жёлтая и красная краски — оранжевый цвет, синяя и жёлтая — зелёный, красная и синяя — фиолетовый, синяя и белая — голубой.</w:t>
            </w:r>
          </w:p>
        </w:tc>
      </w:tr>
      <w:tr w:rsidR="0084785D" w:rsidRPr="00E50B72" w:rsidTr="0084785D">
        <w:tc>
          <w:tcPr>
            <w:tcW w:w="1760"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Музыкальный, театральный.</w:t>
            </w:r>
          </w:p>
        </w:tc>
        <w:tc>
          <w:tcPr>
            <w:tcW w:w="1300"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Почему рождается звук.</w:t>
            </w:r>
          </w:p>
        </w:tc>
        <w:tc>
          <w:tcPr>
            <w:tcW w:w="1761"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Помочь детям понять, что звук является результатом колебаний предметов.</w:t>
            </w:r>
          </w:p>
        </w:tc>
        <w:tc>
          <w:tcPr>
            <w:tcW w:w="2036"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Бубен, стакан из стекла, гитара, линейка (деревянная), газета.</w:t>
            </w:r>
          </w:p>
        </w:tc>
        <w:tc>
          <w:tcPr>
            <w:tcW w:w="2290"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Педагог просит вспомнить, какие звуки издают шмель, муха, комар. Затем предлагает извлечь звуки из представленных предметов. Когда звучание прекращается? Когда мы перестаём воздействовать на предмет.</w:t>
            </w:r>
          </w:p>
        </w:tc>
        <w:tc>
          <w:tcPr>
            <w:tcW w:w="1485"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Звук появляется в результате быстрых колебаний в одну и в другую сторону. Прекращаются колебания — заканчивается звук.</w:t>
            </w:r>
          </w:p>
        </w:tc>
      </w:tr>
      <w:tr w:rsidR="0084785D" w:rsidRPr="00E50B72" w:rsidTr="0084785D">
        <w:tc>
          <w:tcPr>
            <w:tcW w:w="1760"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Центр материалов.</w:t>
            </w:r>
          </w:p>
        </w:tc>
        <w:tc>
          <w:tcPr>
            <w:tcW w:w="1300"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Из чего птицы делают гнёзда</w:t>
            </w:r>
          </w:p>
        </w:tc>
        <w:tc>
          <w:tcPr>
            <w:tcW w:w="1761"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Определить ряд особенностей жизни пернатых весной.</w:t>
            </w:r>
          </w:p>
        </w:tc>
        <w:tc>
          <w:tcPr>
            <w:tcW w:w="2036"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Кусочки ваты, меха, нитки, лоскутки ткани, тонкие ветки, камешки.</w:t>
            </w:r>
          </w:p>
        </w:tc>
        <w:tc>
          <w:tcPr>
            <w:tcW w:w="2290"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Оставляем материал рядом со строящимся гнездом (или оставшимся с прошлого года), наблюдаем несколько дней, какие материалы птице пригодились.</w:t>
            </w:r>
          </w:p>
        </w:tc>
        <w:tc>
          <w:tcPr>
            <w:tcW w:w="1485"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Приклеиваем на лист бумаги использованные пернатыми материалы, рядом изображаем гнездо.</w:t>
            </w:r>
          </w:p>
        </w:tc>
      </w:tr>
    </w:tbl>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b/>
          <w:bCs/>
          <w:i/>
          <w:iCs/>
          <w:color w:val="1B1C2A"/>
          <w:sz w:val="28"/>
          <w:szCs w:val="28"/>
          <w:lang w:eastAsia="ru-RU"/>
        </w:rPr>
      </w:pPr>
      <w:r w:rsidRPr="00E50B72">
        <w:rPr>
          <w:rFonts w:ascii="Times New Roman" w:eastAsia="Times New Roman" w:hAnsi="Times New Roman" w:cs="Times New Roman"/>
          <w:b/>
          <w:bCs/>
          <w:i/>
          <w:iCs/>
          <w:color w:val="1B1C2A"/>
          <w:sz w:val="28"/>
          <w:szCs w:val="28"/>
          <w:lang w:eastAsia="ru-RU"/>
        </w:rPr>
        <w:t>Это интересно. В средней группе дети начинают знакомство с долгосрочными опытами, в то время как у ребят младших групп эксперименты были только краткосрочными.</w:t>
      </w:r>
    </w:p>
    <w:p w:rsidR="00E50B72" w:rsidRPr="00E50B72" w:rsidRDefault="00E50B72" w:rsidP="0084785D">
      <w:pPr>
        <w:shd w:val="clear" w:color="auto" w:fill="FFFFFF"/>
        <w:spacing w:before="150" w:after="0" w:line="240" w:lineRule="auto"/>
        <w:ind w:firstLine="851"/>
        <w:jc w:val="both"/>
        <w:outlineLvl w:val="3"/>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Демонстрация</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В рамках темы или для использования в любых других целях взрослый знакомит детей с материалами в центре через демонстрацию. Так, например, при изучении темы «Сказка А. Милна «Винни-Пух и все-все-все» на развитии речи воспитатель показывает всех героев сказки, взяв их из игрового и театрального центра. При этом, возможно, ранее малыши не встречали игрушку кенгуру, то есть она не была в доступе.</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Причём поскольку личный пример — самый сильный способ донести информацию до ребёнка, то прежде чем распределять реквизит для ролей в постановке, воспитатель сам надевает (или прикладывает к себе) костюмы, маски — как бы знакомит ребят с образами.</w:t>
      </w:r>
    </w:p>
    <w:p w:rsidR="00E50B72" w:rsidRPr="00E50B72" w:rsidRDefault="00E50B72" w:rsidP="0084785D">
      <w:pPr>
        <w:shd w:val="clear" w:color="auto" w:fill="FFFFFF"/>
        <w:spacing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Словесные приёмы (беседа, загадки, стихотворения)</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b/>
          <w:bCs/>
          <w:color w:val="1B1C2A"/>
          <w:sz w:val="28"/>
          <w:szCs w:val="28"/>
          <w:lang w:eastAsia="ru-RU"/>
        </w:rPr>
        <w:t>Слово сопровождает каждый шаг педагога и детей.</w:t>
      </w:r>
      <w:r w:rsidRPr="00E50B72">
        <w:rPr>
          <w:rFonts w:ascii="Times New Roman" w:eastAsia="Times New Roman" w:hAnsi="Times New Roman" w:cs="Times New Roman"/>
          <w:color w:val="1B1C2A"/>
          <w:sz w:val="28"/>
          <w:szCs w:val="28"/>
          <w:lang w:eastAsia="ru-RU"/>
        </w:rPr>
        <w:t> То есть неважно, показываем, рассматриваем мы что-то, нужно комментировать каждый шаг. Так что наглядность без словесных приёмов реализуется сложно и малоэффективно.</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Такая обычная, привычная форма работы как беседа, станет куда более интересной, если она будет вестись от лица игрушки из игрового центра или от имени художника, написавшего картину из творческой зоны. А животные — это просто непременные «загадыватели» загадок и «слушатели» выученных наизусть стихотворений.</w:t>
      </w:r>
    </w:p>
    <w:p w:rsidR="00E50B72" w:rsidRPr="00E50B72" w:rsidRDefault="00E50B72" w:rsidP="0084785D">
      <w:pPr>
        <w:shd w:val="clear" w:color="auto" w:fill="FFFFFF"/>
        <w:spacing w:after="0" w:line="240" w:lineRule="auto"/>
        <w:ind w:firstLine="851"/>
        <w:jc w:val="both"/>
        <w:outlineLvl w:val="3"/>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lastRenderedPageBreak/>
        <w:t>Сказки и рассказы</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Объёмные повествования сопровождаются демонстрацией картинок или игрушек с героями текста. Некоторые отрывки (или даже целые произведения) могут иллюстрироваться постановками с использованием реквизита театрального центра. Так, к примеру, при изучении темы «Огород», в гости на занятие могут прийти герои-овощи в виде пальчикового театра.</w:t>
      </w:r>
    </w:p>
    <w:p w:rsidR="00E50B72" w:rsidRPr="00E50B72" w:rsidRDefault="00E50B72" w:rsidP="0084785D">
      <w:pPr>
        <w:shd w:val="clear" w:color="auto" w:fill="FFFFFF"/>
        <w:spacing w:after="0" w:line="240" w:lineRule="auto"/>
        <w:ind w:firstLine="851"/>
        <w:jc w:val="both"/>
        <w:outlineLvl w:val="2"/>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Игровые приёмы</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Не зря же целый центр выделен под забавы. Причём и для подвижных, и для спокойных всё необходимое найдётся.</w:t>
      </w:r>
    </w:p>
    <w:p w:rsidR="00E50B72" w:rsidRPr="00E50B72" w:rsidRDefault="00E50B72" w:rsidP="0084785D">
      <w:pPr>
        <w:shd w:val="clear" w:color="auto" w:fill="FFFFFF"/>
        <w:spacing w:before="150" w:after="0" w:line="240" w:lineRule="auto"/>
        <w:ind w:firstLine="851"/>
        <w:jc w:val="both"/>
        <w:outlineLvl w:val="3"/>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Таблица: примеры подвижных игр в игровом центре</w:t>
      </w:r>
    </w:p>
    <w:tbl>
      <w:tblPr>
        <w:tblW w:w="99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5"/>
        <w:gridCol w:w="2929"/>
        <w:gridCol w:w="3779"/>
        <w:gridCol w:w="1935"/>
      </w:tblGrid>
      <w:tr w:rsidR="0084785D" w:rsidRPr="00E50B72" w:rsidTr="00E50B72">
        <w:tc>
          <w:tcPr>
            <w:tcW w:w="0" w:type="auto"/>
            <w:shd w:val="clear" w:color="auto" w:fill="auto"/>
            <w:tcMar>
              <w:top w:w="75" w:type="dxa"/>
              <w:left w:w="105" w:type="dxa"/>
              <w:bottom w:w="75" w:type="dxa"/>
              <w:right w:w="105" w:type="dxa"/>
            </w:tcMar>
            <w:vAlign w:val="cente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Название игры</w:t>
            </w:r>
          </w:p>
        </w:tc>
        <w:tc>
          <w:tcPr>
            <w:tcW w:w="0" w:type="auto"/>
            <w:shd w:val="clear" w:color="auto" w:fill="auto"/>
            <w:tcMar>
              <w:top w:w="75" w:type="dxa"/>
              <w:left w:w="105" w:type="dxa"/>
              <w:bottom w:w="75" w:type="dxa"/>
              <w:right w:w="105" w:type="dxa"/>
            </w:tcMar>
            <w:vAlign w:val="cente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Задачи</w:t>
            </w:r>
          </w:p>
        </w:tc>
        <w:tc>
          <w:tcPr>
            <w:tcW w:w="0" w:type="auto"/>
            <w:shd w:val="clear" w:color="auto" w:fill="auto"/>
            <w:tcMar>
              <w:top w:w="75" w:type="dxa"/>
              <w:left w:w="105" w:type="dxa"/>
              <w:bottom w:w="75" w:type="dxa"/>
              <w:right w:w="105" w:type="dxa"/>
            </w:tcMar>
            <w:vAlign w:val="cente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Описание</w:t>
            </w:r>
          </w:p>
        </w:tc>
        <w:tc>
          <w:tcPr>
            <w:tcW w:w="1935" w:type="dxa"/>
            <w:shd w:val="clear" w:color="auto" w:fill="auto"/>
            <w:tcMar>
              <w:top w:w="75" w:type="dxa"/>
              <w:left w:w="105" w:type="dxa"/>
              <w:bottom w:w="75" w:type="dxa"/>
              <w:right w:w="105" w:type="dxa"/>
            </w:tcMar>
            <w:vAlign w:val="cente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Варианты</w:t>
            </w:r>
          </w:p>
        </w:tc>
      </w:tr>
      <w:tr w:rsidR="0084785D" w:rsidRPr="00E50B72" w:rsidTr="0084785D">
        <w:tc>
          <w:tcPr>
            <w:tcW w:w="0" w:type="auto"/>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Самолёты</w:t>
            </w:r>
          </w:p>
        </w:tc>
        <w:tc>
          <w:tcPr>
            <w:tcW w:w="0" w:type="auto"/>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Закреплять навык строится в колонну, работать над развитием умения ориентироваться на местности.</w:t>
            </w:r>
          </w:p>
        </w:tc>
        <w:tc>
          <w:tcPr>
            <w:tcW w:w="0" w:type="auto"/>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Малыши («лётчики») строятся в 2–3 колонны в разных местах, отмеченных флажками. По сигналу педагога «Готовимся к полёту!» дети сгибают руки в локтях и выполняют круговые движения кистями, заводя мотор. По команде «Летите!» дети расставляют руки и «летают». А реакцией на слова «На посадку» должно быть быстрое построение в свою колонну, отмеченную флажком.</w:t>
            </w:r>
          </w:p>
        </w:tc>
        <w:tc>
          <w:tcPr>
            <w:tcW w:w="1935"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Взрослый может менять расположение флажков в течение игры.</w:t>
            </w:r>
          </w:p>
        </w:tc>
      </w:tr>
      <w:tr w:rsidR="0084785D" w:rsidRPr="00E50B72" w:rsidTr="0084785D">
        <w:tc>
          <w:tcPr>
            <w:tcW w:w="0" w:type="auto"/>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Ищу пару</w:t>
            </w:r>
          </w:p>
        </w:tc>
        <w:tc>
          <w:tcPr>
            <w:tcW w:w="0" w:type="auto"/>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Тренировать умение выполнять действия по сигналу, быстро строиться по двое, распознавать цвета и практиковать бег. Развивать смекалку, инициативность.</w:t>
            </w:r>
          </w:p>
        </w:tc>
        <w:tc>
          <w:tcPr>
            <w:tcW w:w="0" w:type="auto"/>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Нечётное количество детей стоит у стены, каждый держит флажок определённого цвета. По команде педагога малыши разбегаются, а на слова «Найди себе пару» должны быстро найти флажок такого же цвета и принять с партнёром какой-то образ (например, героев сказки «Лисица и журавель»).</w:t>
            </w:r>
          </w:p>
        </w:tc>
        <w:tc>
          <w:tcPr>
            <w:tcW w:w="1935"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Если флажков нет, можно использовать корпусы от использованных фломастеров. Чтобы немного усложнить задачу, можно попросить образовавшуюся пару перепрыгнуть для начала через «ручей».</w:t>
            </w:r>
          </w:p>
        </w:tc>
      </w:tr>
    </w:tbl>
    <w:p w:rsidR="0084785D" w:rsidRDefault="0084785D" w:rsidP="0084785D">
      <w:pPr>
        <w:shd w:val="clear" w:color="auto" w:fill="FFFFFF"/>
        <w:spacing w:before="150" w:after="0" w:line="240" w:lineRule="auto"/>
        <w:ind w:firstLine="851"/>
        <w:jc w:val="both"/>
        <w:outlineLvl w:val="3"/>
        <w:rPr>
          <w:rFonts w:ascii="Times New Roman" w:eastAsia="Times New Roman" w:hAnsi="Times New Roman" w:cs="Times New Roman"/>
          <w:b/>
          <w:bCs/>
          <w:color w:val="000000"/>
          <w:spacing w:val="-7"/>
          <w:sz w:val="28"/>
          <w:szCs w:val="28"/>
          <w:lang w:eastAsia="ru-RU"/>
        </w:rPr>
      </w:pPr>
    </w:p>
    <w:p w:rsidR="0084785D" w:rsidRDefault="0084785D" w:rsidP="0084785D">
      <w:pPr>
        <w:shd w:val="clear" w:color="auto" w:fill="FFFFFF"/>
        <w:spacing w:before="150" w:after="0" w:line="240" w:lineRule="auto"/>
        <w:ind w:firstLine="851"/>
        <w:jc w:val="both"/>
        <w:outlineLvl w:val="3"/>
        <w:rPr>
          <w:rFonts w:ascii="Times New Roman" w:eastAsia="Times New Roman" w:hAnsi="Times New Roman" w:cs="Times New Roman"/>
          <w:b/>
          <w:bCs/>
          <w:color w:val="000000"/>
          <w:spacing w:val="-7"/>
          <w:sz w:val="28"/>
          <w:szCs w:val="28"/>
          <w:lang w:eastAsia="ru-RU"/>
        </w:rPr>
      </w:pPr>
    </w:p>
    <w:p w:rsidR="00C747A2" w:rsidRDefault="00C747A2" w:rsidP="0084785D">
      <w:pPr>
        <w:shd w:val="clear" w:color="auto" w:fill="FFFFFF"/>
        <w:spacing w:before="150" w:after="0" w:line="240" w:lineRule="auto"/>
        <w:ind w:firstLine="851"/>
        <w:jc w:val="both"/>
        <w:outlineLvl w:val="3"/>
        <w:rPr>
          <w:rFonts w:ascii="Times New Roman" w:eastAsia="Times New Roman" w:hAnsi="Times New Roman" w:cs="Times New Roman"/>
          <w:b/>
          <w:bCs/>
          <w:color w:val="000000"/>
          <w:spacing w:val="-7"/>
          <w:sz w:val="28"/>
          <w:szCs w:val="28"/>
          <w:lang w:eastAsia="ru-RU"/>
        </w:rPr>
      </w:pPr>
    </w:p>
    <w:p w:rsidR="00C747A2" w:rsidRDefault="00C747A2" w:rsidP="0084785D">
      <w:pPr>
        <w:shd w:val="clear" w:color="auto" w:fill="FFFFFF"/>
        <w:spacing w:before="150" w:after="0" w:line="240" w:lineRule="auto"/>
        <w:ind w:firstLine="851"/>
        <w:jc w:val="both"/>
        <w:outlineLvl w:val="3"/>
        <w:rPr>
          <w:rFonts w:ascii="Times New Roman" w:eastAsia="Times New Roman" w:hAnsi="Times New Roman" w:cs="Times New Roman"/>
          <w:b/>
          <w:bCs/>
          <w:color w:val="000000"/>
          <w:spacing w:val="-7"/>
          <w:sz w:val="28"/>
          <w:szCs w:val="28"/>
          <w:lang w:eastAsia="ru-RU"/>
        </w:rPr>
      </w:pPr>
    </w:p>
    <w:p w:rsidR="00C747A2" w:rsidRDefault="00C747A2" w:rsidP="0084785D">
      <w:pPr>
        <w:shd w:val="clear" w:color="auto" w:fill="FFFFFF"/>
        <w:spacing w:before="150" w:after="0" w:line="240" w:lineRule="auto"/>
        <w:ind w:firstLine="851"/>
        <w:jc w:val="both"/>
        <w:outlineLvl w:val="3"/>
        <w:rPr>
          <w:rFonts w:ascii="Times New Roman" w:eastAsia="Times New Roman" w:hAnsi="Times New Roman" w:cs="Times New Roman"/>
          <w:b/>
          <w:bCs/>
          <w:color w:val="000000"/>
          <w:spacing w:val="-7"/>
          <w:sz w:val="28"/>
          <w:szCs w:val="28"/>
          <w:lang w:eastAsia="ru-RU"/>
        </w:rPr>
      </w:pPr>
    </w:p>
    <w:p w:rsidR="0084785D" w:rsidRDefault="0084785D" w:rsidP="0084785D">
      <w:pPr>
        <w:shd w:val="clear" w:color="auto" w:fill="FFFFFF"/>
        <w:spacing w:before="150" w:after="0" w:line="240" w:lineRule="auto"/>
        <w:ind w:firstLine="851"/>
        <w:jc w:val="both"/>
        <w:outlineLvl w:val="3"/>
        <w:rPr>
          <w:rFonts w:ascii="Times New Roman" w:eastAsia="Times New Roman" w:hAnsi="Times New Roman" w:cs="Times New Roman"/>
          <w:b/>
          <w:bCs/>
          <w:color w:val="000000"/>
          <w:spacing w:val="-7"/>
          <w:sz w:val="28"/>
          <w:szCs w:val="28"/>
          <w:lang w:eastAsia="ru-RU"/>
        </w:rPr>
      </w:pPr>
    </w:p>
    <w:p w:rsidR="00E50B72" w:rsidRPr="00E50B72" w:rsidRDefault="00E50B72" w:rsidP="0084785D">
      <w:pPr>
        <w:shd w:val="clear" w:color="auto" w:fill="FFFFFF"/>
        <w:spacing w:before="150" w:after="0" w:line="240" w:lineRule="auto"/>
        <w:ind w:firstLine="851"/>
        <w:jc w:val="both"/>
        <w:outlineLvl w:val="3"/>
        <w:rPr>
          <w:rFonts w:ascii="Times New Roman" w:eastAsia="Times New Roman" w:hAnsi="Times New Roman" w:cs="Times New Roman"/>
          <w:b/>
          <w:bCs/>
          <w:color w:val="000000"/>
          <w:spacing w:val="-7"/>
          <w:sz w:val="28"/>
          <w:szCs w:val="28"/>
          <w:lang w:eastAsia="ru-RU"/>
        </w:rPr>
      </w:pPr>
      <w:bookmarkStart w:id="0" w:name="_GoBack"/>
      <w:bookmarkEnd w:id="0"/>
      <w:r w:rsidRPr="00E50B72">
        <w:rPr>
          <w:rFonts w:ascii="Times New Roman" w:eastAsia="Times New Roman" w:hAnsi="Times New Roman" w:cs="Times New Roman"/>
          <w:b/>
          <w:bCs/>
          <w:color w:val="000000"/>
          <w:spacing w:val="-7"/>
          <w:sz w:val="28"/>
          <w:szCs w:val="28"/>
          <w:lang w:eastAsia="ru-RU"/>
        </w:rPr>
        <w:lastRenderedPageBreak/>
        <w:t>Таблица: примеры дидактических игр в игровом центре</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4"/>
        <w:gridCol w:w="3127"/>
        <w:gridCol w:w="5184"/>
      </w:tblGrid>
      <w:tr w:rsidR="00E50B72" w:rsidRPr="00E50B72" w:rsidTr="0084785D">
        <w:tc>
          <w:tcPr>
            <w:tcW w:w="0" w:type="auto"/>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Название игры</w:t>
            </w:r>
          </w:p>
        </w:tc>
        <w:tc>
          <w:tcPr>
            <w:tcW w:w="0" w:type="auto"/>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Задачи</w:t>
            </w:r>
          </w:p>
        </w:tc>
        <w:tc>
          <w:tcPr>
            <w:tcW w:w="5184"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Описание</w:t>
            </w:r>
          </w:p>
        </w:tc>
      </w:tr>
      <w:tr w:rsidR="00E50B72" w:rsidRPr="00E50B72" w:rsidTr="0084785D">
        <w:tc>
          <w:tcPr>
            <w:tcW w:w="0" w:type="auto"/>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Кто/что бывает?</w:t>
            </w:r>
          </w:p>
        </w:tc>
        <w:tc>
          <w:tcPr>
            <w:tcW w:w="0" w:type="auto"/>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Тренировать внимание, память, закреплять знания о животных, птицах и насекомых.</w:t>
            </w:r>
          </w:p>
        </w:tc>
        <w:tc>
          <w:tcPr>
            <w:tcW w:w="5184"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Ведущий называет любое животное (насекомого, птицу), поднимает руки вверх и говорит: «Летит». Если это правильно, то все малыши тоже поднимают руки. Если неправильно, то держат по швам. Кто ошибся — выбывает.</w:t>
            </w:r>
          </w:p>
        </w:tc>
      </w:tr>
      <w:tr w:rsidR="00E50B72" w:rsidRPr="00E50B72" w:rsidTr="0084785D">
        <w:tc>
          <w:tcPr>
            <w:tcW w:w="0" w:type="auto"/>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Бывает — не бывает (игра с мячом)</w:t>
            </w:r>
          </w:p>
        </w:tc>
        <w:tc>
          <w:tcPr>
            <w:tcW w:w="0" w:type="auto"/>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Работать над развитием внимания, памяти, быстроты реакции и мышления.</w:t>
            </w:r>
          </w:p>
        </w:tc>
        <w:tc>
          <w:tcPr>
            <w:tcW w:w="5184" w:type="dxa"/>
            <w:shd w:val="clear" w:color="auto" w:fill="auto"/>
            <w:tcMar>
              <w:top w:w="75" w:type="dxa"/>
              <w:left w:w="105" w:type="dxa"/>
              <w:bottom w:w="75" w:type="dxa"/>
              <w:right w:w="105" w:type="dxa"/>
            </w:tcMar>
            <w:hideMark/>
          </w:tcPr>
          <w:p w:rsidR="00E50B72" w:rsidRPr="00E50B72" w:rsidRDefault="00E50B72" w:rsidP="0084785D">
            <w:pPr>
              <w:spacing w:after="0" w:line="240" w:lineRule="auto"/>
              <w:rPr>
                <w:rFonts w:ascii="Times New Roman" w:eastAsia="Times New Roman" w:hAnsi="Times New Roman" w:cs="Times New Roman"/>
                <w:sz w:val="24"/>
                <w:szCs w:val="24"/>
                <w:lang w:eastAsia="ru-RU"/>
              </w:rPr>
            </w:pPr>
            <w:r w:rsidRPr="00E50B72">
              <w:rPr>
                <w:rFonts w:ascii="Times New Roman" w:eastAsia="Times New Roman" w:hAnsi="Times New Roman" w:cs="Times New Roman"/>
                <w:sz w:val="24"/>
                <w:szCs w:val="24"/>
                <w:lang w:eastAsia="ru-RU"/>
              </w:rPr>
              <w:t>Воспитатель кидает мяч малышу, который должен быстро сообразить, бывает такое или нет. Например, «Снег летом… не бывает!», «Капель весной… бывает!» и т.д.</w:t>
            </w:r>
            <w:r w:rsidRPr="00E50B72">
              <w:rPr>
                <w:rFonts w:ascii="Times New Roman" w:eastAsia="Times New Roman" w:hAnsi="Times New Roman" w:cs="Times New Roman"/>
                <w:sz w:val="24"/>
                <w:szCs w:val="24"/>
                <w:lang w:eastAsia="ru-RU"/>
              </w:rPr>
              <w:br/>
              <w:t>Дети могут стоять по кругу, а могут произвольно.</w:t>
            </w:r>
          </w:p>
        </w:tc>
      </w:tr>
    </w:tbl>
    <w:p w:rsidR="00E50B72" w:rsidRPr="00E50B72" w:rsidRDefault="00E50B72" w:rsidP="0084785D">
      <w:pPr>
        <w:shd w:val="clear" w:color="auto" w:fill="FFFFFF"/>
        <w:spacing w:before="300" w:after="0" w:line="240" w:lineRule="auto"/>
        <w:ind w:firstLine="851"/>
        <w:jc w:val="both"/>
        <w:outlineLvl w:val="1"/>
        <w:rPr>
          <w:rFonts w:ascii="Times New Roman" w:eastAsia="Times New Roman" w:hAnsi="Times New Roman" w:cs="Times New Roman"/>
          <w:b/>
          <w:bCs/>
          <w:color w:val="000000"/>
          <w:spacing w:val="-7"/>
          <w:sz w:val="28"/>
          <w:szCs w:val="28"/>
          <w:lang w:eastAsia="ru-RU"/>
        </w:rPr>
      </w:pPr>
      <w:r w:rsidRPr="00E50B72">
        <w:rPr>
          <w:rFonts w:ascii="Times New Roman" w:eastAsia="Times New Roman" w:hAnsi="Times New Roman" w:cs="Times New Roman"/>
          <w:b/>
          <w:bCs/>
          <w:color w:val="000000"/>
          <w:spacing w:val="-7"/>
          <w:sz w:val="28"/>
          <w:szCs w:val="28"/>
          <w:lang w:eastAsia="ru-RU"/>
        </w:rPr>
        <w:t>Как оформить развивающие центры в группе</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Начиная со средней группы, воспитатель оформляет предметно-развивающую среду вместе с детьми, то есть советуется относительно расположения центров, вариантов их сочетания. Тем самым давая понять малышам их значимость, то есть опираясь на самую главную мотивацию ребёнка 4–5 лет: во всём быть похожим на взрослых.</w:t>
      </w: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Центры могут не иметь жёстко закреплённых уголков, а быть организованы более гибко. Для этого нужно найти оптимальное сочетание компонентов-центров по содержанию и эстетическому оформлению.</w:t>
      </w:r>
    </w:p>
    <w:p w:rsidR="00E50B72" w:rsidRPr="00E50B72" w:rsidRDefault="00E50B72" w:rsidP="0084785D">
      <w:pPr>
        <w:shd w:val="clear" w:color="auto" w:fill="FFFFFF"/>
        <w:spacing w:after="0" w:line="0" w:lineRule="auto"/>
        <w:ind w:firstLine="851"/>
        <w:textAlignment w:val="center"/>
        <w:rPr>
          <w:rFonts w:ascii="Times New Roman" w:eastAsia="Times New Roman" w:hAnsi="Times New Roman" w:cs="Times New Roman"/>
          <w:color w:val="1B1C2A"/>
          <w:sz w:val="28"/>
          <w:szCs w:val="28"/>
          <w:lang w:eastAsia="ru-RU"/>
        </w:rPr>
      </w:pP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К сожалению, не во всех детских садах достаточно пространства для отделения одной зоны от другой. Но, с другой стороны, ограниченность площади заставляет педагога придумывать интересные сочетания центров развития. Например, часть игрового с экспериментально-экологическим.</w:t>
      </w:r>
    </w:p>
    <w:p w:rsidR="00E50B72" w:rsidRPr="00E50B72" w:rsidRDefault="00E50B72" w:rsidP="0084785D">
      <w:pPr>
        <w:shd w:val="clear" w:color="auto" w:fill="FFFFFF"/>
        <w:spacing w:after="0" w:line="0" w:lineRule="auto"/>
        <w:ind w:firstLine="851"/>
        <w:textAlignment w:val="center"/>
        <w:rPr>
          <w:rFonts w:ascii="Times New Roman" w:eastAsia="Times New Roman" w:hAnsi="Times New Roman" w:cs="Times New Roman"/>
          <w:color w:val="1B1C2A"/>
          <w:sz w:val="28"/>
          <w:szCs w:val="28"/>
          <w:lang w:eastAsia="ru-RU"/>
        </w:rPr>
      </w:pPr>
    </w:p>
    <w:p w:rsidR="00E50B72" w:rsidRPr="00E50B72" w:rsidRDefault="00E50B72" w:rsidP="0084785D">
      <w:pPr>
        <w:shd w:val="clear" w:color="auto" w:fill="FFFFFF"/>
        <w:spacing w:after="0" w:line="0" w:lineRule="auto"/>
        <w:ind w:firstLine="851"/>
        <w:textAlignment w:val="center"/>
        <w:rPr>
          <w:rFonts w:ascii="Times New Roman" w:eastAsia="Times New Roman" w:hAnsi="Times New Roman" w:cs="Times New Roman"/>
          <w:color w:val="1B1C2A"/>
          <w:sz w:val="28"/>
          <w:szCs w:val="28"/>
          <w:lang w:eastAsia="ru-RU"/>
        </w:rPr>
      </w:pPr>
    </w:p>
    <w:p w:rsidR="00E50B72" w:rsidRPr="00E50B72" w:rsidRDefault="00E50B72" w:rsidP="0084785D">
      <w:pPr>
        <w:shd w:val="clear" w:color="auto" w:fill="FFFFFF"/>
        <w:spacing w:after="0" w:line="240" w:lineRule="auto"/>
        <w:ind w:firstLine="851"/>
        <w:jc w:val="both"/>
        <w:rPr>
          <w:rFonts w:ascii="Times New Roman" w:eastAsia="Times New Roman" w:hAnsi="Times New Roman" w:cs="Times New Roman"/>
          <w:color w:val="1B1C2A"/>
          <w:sz w:val="28"/>
          <w:szCs w:val="28"/>
          <w:lang w:eastAsia="ru-RU"/>
        </w:rPr>
      </w:pPr>
      <w:r w:rsidRPr="00E50B72">
        <w:rPr>
          <w:rFonts w:ascii="Times New Roman" w:eastAsia="Times New Roman" w:hAnsi="Times New Roman" w:cs="Times New Roman"/>
          <w:color w:val="1B1C2A"/>
          <w:sz w:val="28"/>
          <w:szCs w:val="28"/>
          <w:lang w:eastAsia="ru-RU"/>
        </w:rPr>
        <w:t>Предметно-развивающая среда в средней группе играет такую же важную роль в обучении, развитии и воспитании малышей, как и для детей младшего или старшего дошкольного возраста. При этом для ребят 4–5 лет особую важность приобретает возможность моделировать бытовые ситуации, манеру поведения взрослых. Исходя из этого, насыщенность предметно-развивающей среды становится основным принципом её создания. Материалы могут добавляться, варьироваться, но некая усреднённая комплектация должна обязательно соблюдаться.</w:t>
      </w:r>
    </w:p>
    <w:p w:rsidR="002800AA" w:rsidRPr="00E50B72" w:rsidRDefault="002800AA">
      <w:pPr>
        <w:rPr>
          <w:rFonts w:ascii="Times New Roman" w:hAnsi="Times New Roman" w:cs="Times New Roman"/>
          <w:sz w:val="28"/>
          <w:szCs w:val="28"/>
        </w:rPr>
      </w:pPr>
    </w:p>
    <w:sectPr w:rsidR="002800AA" w:rsidRPr="00E50B72" w:rsidSect="00E50B72">
      <w:pgSz w:w="11906" w:h="16838"/>
      <w:pgMar w:top="851"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826C4"/>
    <w:multiLevelType w:val="multilevel"/>
    <w:tmpl w:val="C5A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80956"/>
    <w:multiLevelType w:val="multilevel"/>
    <w:tmpl w:val="D128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D26AC"/>
    <w:multiLevelType w:val="multilevel"/>
    <w:tmpl w:val="A4E2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D011C"/>
    <w:multiLevelType w:val="multilevel"/>
    <w:tmpl w:val="9F5E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C72FB"/>
    <w:multiLevelType w:val="multilevel"/>
    <w:tmpl w:val="C9B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60327"/>
    <w:multiLevelType w:val="multilevel"/>
    <w:tmpl w:val="19B6B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007B6"/>
    <w:multiLevelType w:val="multilevel"/>
    <w:tmpl w:val="FD52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80F25"/>
    <w:multiLevelType w:val="multilevel"/>
    <w:tmpl w:val="5DD4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30032"/>
    <w:multiLevelType w:val="multilevel"/>
    <w:tmpl w:val="66DA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6"/>
  </w:num>
  <w:num w:numId="5">
    <w:abstractNumId w:val="2"/>
  </w:num>
  <w:num w:numId="6">
    <w:abstractNumId w:val="4"/>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6D"/>
    <w:rsid w:val="002800AA"/>
    <w:rsid w:val="00504E6D"/>
    <w:rsid w:val="0084785D"/>
    <w:rsid w:val="00C747A2"/>
    <w:rsid w:val="00E50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4F00C-B575-42A9-9D2B-0E2F4CE9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50B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50B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50B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50B7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B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50B7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50B7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50B72"/>
    <w:rPr>
      <w:rFonts w:ascii="Times New Roman" w:eastAsia="Times New Roman" w:hAnsi="Times New Roman" w:cs="Times New Roman"/>
      <w:b/>
      <w:bCs/>
      <w:sz w:val="24"/>
      <w:szCs w:val="24"/>
      <w:lang w:eastAsia="ru-RU"/>
    </w:rPr>
  </w:style>
  <w:style w:type="character" w:customStyle="1" w:styleId="single-post-meta-wrapper">
    <w:name w:val="single-post-meta-wrapper"/>
    <w:basedOn w:val="a0"/>
    <w:rsid w:val="00E50B72"/>
  </w:style>
  <w:style w:type="character" w:customStyle="1" w:styleId="post-author">
    <w:name w:val="post-author"/>
    <w:basedOn w:val="a0"/>
    <w:rsid w:val="00E50B72"/>
  </w:style>
  <w:style w:type="character" w:styleId="a3">
    <w:name w:val="Hyperlink"/>
    <w:basedOn w:val="a0"/>
    <w:uiPriority w:val="99"/>
    <w:semiHidden/>
    <w:unhideWhenUsed/>
    <w:rsid w:val="00E50B72"/>
    <w:rPr>
      <w:color w:val="0000FF"/>
      <w:u w:val="single"/>
    </w:rPr>
  </w:style>
  <w:style w:type="character" w:customStyle="1" w:styleId="post-date">
    <w:name w:val="post-date"/>
    <w:basedOn w:val="a0"/>
    <w:rsid w:val="00E50B72"/>
  </w:style>
  <w:style w:type="character" w:customStyle="1" w:styleId="viewoptions">
    <w:name w:val="view_options"/>
    <w:basedOn w:val="a0"/>
    <w:rsid w:val="00E50B72"/>
  </w:style>
  <w:style w:type="paragraph" w:styleId="a4">
    <w:name w:val="Normal (Web)"/>
    <w:basedOn w:val="a"/>
    <w:uiPriority w:val="99"/>
    <w:semiHidden/>
    <w:unhideWhenUsed/>
    <w:rsid w:val="00E50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_title"/>
    <w:basedOn w:val="a"/>
    <w:rsid w:val="00E50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__number"/>
    <w:basedOn w:val="a0"/>
    <w:rsid w:val="00E50B72"/>
  </w:style>
  <w:style w:type="character" w:styleId="a5">
    <w:name w:val="Strong"/>
    <w:basedOn w:val="a0"/>
    <w:uiPriority w:val="22"/>
    <w:qFormat/>
    <w:rsid w:val="00E50B72"/>
    <w:rPr>
      <w:b/>
      <w:bCs/>
    </w:rPr>
  </w:style>
  <w:style w:type="paragraph" w:customStyle="1" w:styleId="wp-caption-text">
    <w:name w:val="wp-caption-text"/>
    <w:basedOn w:val="a"/>
    <w:rsid w:val="00E50B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7773">
      <w:bodyDiv w:val="1"/>
      <w:marLeft w:val="0"/>
      <w:marRight w:val="0"/>
      <w:marTop w:val="0"/>
      <w:marBottom w:val="0"/>
      <w:divBdr>
        <w:top w:val="none" w:sz="0" w:space="0" w:color="auto"/>
        <w:left w:val="none" w:sz="0" w:space="0" w:color="auto"/>
        <w:bottom w:val="none" w:sz="0" w:space="0" w:color="auto"/>
        <w:right w:val="none" w:sz="0" w:space="0" w:color="auto"/>
      </w:divBdr>
      <w:divsChild>
        <w:div w:id="830296653">
          <w:marLeft w:val="0"/>
          <w:marRight w:val="0"/>
          <w:marTop w:val="0"/>
          <w:marBottom w:val="225"/>
          <w:divBdr>
            <w:top w:val="none" w:sz="0" w:space="0" w:color="auto"/>
            <w:left w:val="none" w:sz="0" w:space="0" w:color="auto"/>
            <w:bottom w:val="none" w:sz="0" w:space="0" w:color="auto"/>
            <w:right w:val="none" w:sz="0" w:space="0" w:color="auto"/>
          </w:divBdr>
        </w:div>
        <w:div w:id="468010621">
          <w:marLeft w:val="0"/>
          <w:marRight w:val="0"/>
          <w:marTop w:val="0"/>
          <w:marBottom w:val="0"/>
          <w:divBdr>
            <w:top w:val="none" w:sz="0" w:space="0" w:color="auto"/>
            <w:left w:val="none" w:sz="0" w:space="0" w:color="auto"/>
            <w:bottom w:val="none" w:sz="0" w:space="0" w:color="auto"/>
            <w:right w:val="none" w:sz="0" w:space="0" w:color="auto"/>
          </w:divBdr>
          <w:divsChild>
            <w:div w:id="1710373529">
              <w:marLeft w:val="0"/>
              <w:marRight w:val="0"/>
              <w:marTop w:val="0"/>
              <w:marBottom w:val="300"/>
              <w:divBdr>
                <w:top w:val="none" w:sz="0" w:space="0" w:color="auto"/>
                <w:left w:val="none" w:sz="0" w:space="0" w:color="auto"/>
                <w:bottom w:val="none" w:sz="0" w:space="0" w:color="auto"/>
                <w:right w:val="none" w:sz="0" w:space="0" w:color="auto"/>
              </w:divBdr>
            </w:div>
          </w:divsChild>
        </w:div>
        <w:div w:id="429661766">
          <w:marLeft w:val="0"/>
          <w:marRight w:val="0"/>
          <w:marTop w:val="150"/>
          <w:marBottom w:val="0"/>
          <w:divBdr>
            <w:top w:val="none" w:sz="0" w:space="0" w:color="auto"/>
            <w:left w:val="none" w:sz="0" w:space="0" w:color="auto"/>
            <w:bottom w:val="none" w:sz="0" w:space="0" w:color="auto"/>
            <w:right w:val="none" w:sz="0" w:space="0" w:color="auto"/>
          </w:divBdr>
          <w:divsChild>
            <w:div w:id="263071491">
              <w:marLeft w:val="0"/>
              <w:marRight w:val="0"/>
              <w:marTop w:val="150"/>
              <w:marBottom w:val="150"/>
              <w:divBdr>
                <w:top w:val="none" w:sz="0" w:space="0" w:color="auto"/>
                <w:left w:val="none" w:sz="0" w:space="0" w:color="auto"/>
                <w:bottom w:val="none" w:sz="0" w:space="0" w:color="auto"/>
                <w:right w:val="none" w:sz="0" w:space="0" w:color="auto"/>
              </w:divBdr>
              <w:divsChild>
                <w:div w:id="1460882858">
                  <w:marLeft w:val="0"/>
                  <w:marRight w:val="0"/>
                  <w:marTop w:val="0"/>
                  <w:marBottom w:val="0"/>
                  <w:divBdr>
                    <w:top w:val="none" w:sz="0" w:space="0" w:color="auto"/>
                    <w:left w:val="none" w:sz="0" w:space="0" w:color="auto"/>
                    <w:bottom w:val="none" w:sz="0" w:space="0" w:color="auto"/>
                    <w:right w:val="none" w:sz="0" w:space="0" w:color="auto"/>
                  </w:divBdr>
                </w:div>
              </w:divsChild>
            </w:div>
            <w:div w:id="1800954282">
              <w:marLeft w:val="0"/>
              <w:marRight w:val="0"/>
              <w:marTop w:val="240"/>
              <w:marBottom w:val="240"/>
              <w:divBdr>
                <w:top w:val="none" w:sz="0" w:space="0" w:color="auto"/>
                <w:left w:val="none" w:sz="0" w:space="0" w:color="auto"/>
                <w:bottom w:val="none" w:sz="0" w:space="0" w:color="auto"/>
                <w:right w:val="none" w:sz="0" w:space="0" w:color="auto"/>
              </w:divBdr>
              <w:divsChild>
                <w:div w:id="1049302660">
                  <w:marLeft w:val="0"/>
                  <w:marRight w:val="0"/>
                  <w:marTop w:val="0"/>
                  <w:marBottom w:val="0"/>
                  <w:divBdr>
                    <w:top w:val="none" w:sz="0" w:space="0" w:color="auto"/>
                    <w:left w:val="none" w:sz="0" w:space="0" w:color="auto"/>
                    <w:bottom w:val="none" w:sz="0" w:space="0" w:color="auto"/>
                    <w:right w:val="none" w:sz="0" w:space="0" w:color="auto"/>
                  </w:divBdr>
                </w:div>
                <w:div w:id="1462531464">
                  <w:marLeft w:val="0"/>
                  <w:marRight w:val="0"/>
                  <w:marTop w:val="0"/>
                  <w:marBottom w:val="0"/>
                  <w:divBdr>
                    <w:top w:val="none" w:sz="0" w:space="0" w:color="auto"/>
                    <w:left w:val="none" w:sz="0" w:space="0" w:color="auto"/>
                    <w:bottom w:val="none" w:sz="0" w:space="0" w:color="auto"/>
                    <w:right w:val="none" w:sz="0" w:space="0" w:color="auto"/>
                  </w:divBdr>
                </w:div>
                <w:div w:id="385959087">
                  <w:marLeft w:val="0"/>
                  <w:marRight w:val="0"/>
                  <w:marTop w:val="0"/>
                  <w:marBottom w:val="0"/>
                  <w:divBdr>
                    <w:top w:val="none" w:sz="0" w:space="0" w:color="auto"/>
                    <w:left w:val="none" w:sz="0" w:space="0" w:color="auto"/>
                    <w:bottom w:val="none" w:sz="0" w:space="0" w:color="auto"/>
                    <w:right w:val="none" w:sz="0" w:space="0" w:color="auto"/>
                  </w:divBdr>
                </w:div>
                <w:div w:id="171729251">
                  <w:marLeft w:val="0"/>
                  <w:marRight w:val="0"/>
                  <w:marTop w:val="0"/>
                  <w:marBottom w:val="0"/>
                  <w:divBdr>
                    <w:top w:val="none" w:sz="0" w:space="0" w:color="auto"/>
                    <w:left w:val="none" w:sz="0" w:space="0" w:color="auto"/>
                    <w:bottom w:val="none" w:sz="0" w:space="0" w:color="auto"/>
                    <w:right w:val="none" w:sz="0" w:space="0" w:color="auto"/>
                  </w:divBdr>
                </w:div>
                <w:div w:id="864563531">
                  <w:marLeft w:val="0"/>
                  <w:marRight w:val="0"/>
                  <w:marTop w:val="0"/>
                  <w:marBottom w:val="0"/>
                  <w:divBdr>
                    <w:top w:val="none" w:sz="0" w:space="0" w:color="auto"/>
                    <w:left w:val="none" w:sz="0" w:space="0" w:color="auto"/>
                    <w:bottom w:val="none" w:sz="0" w:space="0" w:color="auto"/>
                    <w:right w:val="none" w:sz="0" w:space="0" w:color="auto"/>
                  </w:divBdr>
                </w:div>
                <w:div w:id="349186140">
                  <w:marLeft w:val="0"/>
                  <w:marRight w:val="0"/>
                  <w:marTop w:val="0"/>
                  <w:marBottom w:val="0"/>
                  <w:divBdr>
                    <w:top w:val="none" w:sz="0" w:space="0" w:color="auto"/>
                    <w:left w:val="none" w:sz="0" w:space="0" w:color="auto"/>
                    <w:bottom w:val="none" w:sz="0" w:space="0" w:color="auto"/>
                    <w:right w:val="none" w:sz="0" w:space="0" w:color="auto"/>
                  </w:divBdr>
                </w:div>
                <w:div w:id="1723170609">
                  <w:marLeft w:val="0"/>
                  <w:marRight w:val="0"/>
                  <w:marTop w:val="0"/>
                  <w:marBottom w:val="0"/>
                  <w:divBdr>
                    <w:top w:val="none" w:sz="0" w:space="0" w:color="auto"/>
                    <w:left w:val="none" w:sz="0" w:space="0" w:color="auto"/>
                    <w:bottom w:val="none" w:sz="0" w:space="0" w:color="auto"/>
                    <w:right w:val="none" w:sz="0" w:space="0" w:color="auto"/>
                  </w:divBdr>
                </w:div>
                <w:div w:id="598294690">
                  <w:marLeft w:val="0"/>
                  <w:marRight w:val="0"/>
                  <w:marTop w:val="0"/>
                  <w:marBottom w:val="0"/>
                  <w:divBdr>
                    <w:top w:val="none" w:sz="0" w:space="0" w:color="auto"/>
                    <w:left w:val="none" w:sz="0" w:space="0" w:color="auto"/>
                    <w:bottom w:val="none" w:sz="0" w:space="0" w:color="auto"/>
                    <w:right w:val="none" w:sz="0" w:space="0" w:color="auto"/>
                  </w:divBdr>
                </w:div>
                <w:div w:id="807666952">
                  <w:marLeft w:val="0"/>
                  <w:marRight w:val="0"/>
                  <w:marTop w:val="0"/>
                  <w:marBottom w:val="0"/>
                  <w:divBdr>
                    <w:top w:val="none" w:sz="0" w:space="0" w:color="auto"/>
                    <w:left w:val="none" w:sz="0" w:space="0" w:color="auto"/>
                    <w:bottom w:val="none" w:sz="0" w:space="0" w:color="auto"/>
                    <w:right w:val="none" w:sz="0" w:space="0" w:color="auto"/>
                  </w:divBdr>
                </w:div>
                <w:div w:id="226232737">
                  <w:marLeft w:val="0"/>
                  <w:marRight w:val="0"/>
                  <w:marTop w:val="0"/>
                  <w:marBottom w:val="0"/>
                  <w:divBdr>
                    <w:top w:val="none" w:sz="0" w:space="0" w:color="auto"/>
                    <w:left w:val="none" w:sz="0" w:space="0" w:color="auto"/>
                    <w:bottom w:val="none" w:sz="0" w:space="0" w:color="auto"/>
                    <w:right w:val="none" w:sz="0" w:space="0" w:color="auto"/>
                  </w:divBdr>
                </w:div>
                <w:div w:id="1771199698">
                  <w:marLeft w:val="0"/>
                  <w:marRight w:val="0"/>
                  <w:marTop w:val="0"/>
                  <w:marBottom w:val="0"/>
                  <w:divBdr>
                    <w:top w:val="none" w:sz="0" w:space="0" w:color="auto"/>
                    <w:left w:val="none" w:sz="0" w:space="0" w:color="auto"/>
                    <w:bottom w:val="none" w:sz="0" w:space="0" w:color="auto"/>
                    <w:right w:val="none" w:sz="0" w:space="0" w:color="auto"/>
                  </w:divBdr>
                </w:div>
                <w:div w:id="248272206">
                  <w:marLeft w:val="0"/>
                  <w:marRight w:val="0"/>
                  <w:marTop w:val="0"/>
                  <w:marBottom w:val="0"/>
                  <w:divBdr>
                    <w:top w:val="none" w:sz="0" w:space="0" w:color="auto"/>
                    <w:left w:val="none" w:sz="0" w:space="0" w:color="auto"/>
                    <w:bottom w:val="none" w:sz="0" w:space="0" w:color="auto"/>
                    <w:right w:val="none" w:sz="0" w:space="0" w:color="auto"/>
                  </w:divBdr>
                </w:div>
                <w:div w:id="1007250646">
                  <w:marLeft w:val="0"/>
                  <w:marRight w:val="0"/>
                  <w:marTop w:val="0"/>
                  <w:marBottom w:val="0"/>
                  <w:divBdr>
                    <w:top w:val="none" w:sz="0" w:space="0" w:color="auto"/>
                    <w:left w:val="none" w:sz="0" w:space="0" w:color="auto"/>
                    <w:bottom w:val="none" w:sz="0" w:space="0" w:color="auto"/>
                    <w:right w:val="none" w:sz="0" w:space="0" w:color="auto"/>
                  </w:divBdr>
                </w:div>
                <w:div w:id="2014069227">
                  <w:marLeft w:val="0"/>
                  <w:marRight w:val="0"/>
                  <w:marTop w:val="0"/>
                  <w:marBottom w:val="0"/>
                  <w:divBdr>
                    <w:top w:val="none" w:sz="0" w:space="0" w:color="auto"/>
                    <w:left w:val="none" w:sz="0" w:space="0" w:color="auto"/>
                    <w:bottom w:val="none" w:sz="0" w:space="0" w:color="auto"/>
                    <w:right w:val="none" w:sz="0" w:space="0" w:color="auto"/>
                  </w:divBdr>
                </w:div>
                <w:div w:id="33241830">
                  <w:marLeft w:val="0"/>
                  <w:marRight w:val="0"/>
                  <w:marTop w:val="0"/>
                  <w:marBottom w:val="0"/>
                  <w:divBdr>
                    <w:top w:val="none" w:sz="0" w:space="0" w:color="auto"/>
                    <w:left w:val="none" w:sz="0" w:space="0" w:color="auto"/>
                    <w:bottom w:val="none" w:sz="0" w:space="0" w:color="auto"/>
                    <w:right w:val="none" w:sz="0" w:space="0" w:color="auto"/>
                  </w:divBdr>
                </w:div>
                <w:div w:id="752170265">
                  <w:marLeft w:val="0"/>
                  <w:marRight w:val="0"/>
                  <w:marTop w:val="0"/>
                  <w:marBottom w:val="0"/>
                  <w:divBdr>
                    <w:top w:val="none" w:sz="0" w:space="0" w:color="auto"/>
                    <w:left w:val="none" w:sz="0" w:space="0" w:color="auto"/>
                    <w:bottom w:val="none" w:sz="0" w:space="0" w:color="auto"/>
                    <w:right w:val="none" w:sz="0" w:space="0" w:color="auto"/>
                  </w:divBdr>
                </w:div>
                <w:div w:id="279533888">
                  <w:marLeft w:val="0"/>
                  <w:marRight w:val="0"/>
                  <w:marTop w:val="0"/>
                  <w:marBottom w:val="0"/>
                  <w:divBdr>
                    <w:top w:val="none" w:sz="0" w:space="0" w:color="auto"/>
                    <w:left w:val="none" w:sz="0" w:space="0" w:color="auto"/>
                    <w:bottom w:val="none" w:sz="0" w:space="0" w:color="auto"/>
                    <w:right w:val="none" w:sz="0" w:space="0" w:color="auto"/>
                  </w:divBdr>
                </w:div>
                <w:div w:id="74473437">
                  <w:marLeft w:val="0"/>
                  <w:marRight w:val="0"/>
                  <w:marTop w:val="0"/>
                  <w:marBottom w:val="0"/>
                  <w:divBdr>
                    <w:top w:val="none" w:sz="0" w:space="0" w:color="auto"/>
                    <w:left w:val="none" w:sz="0" w:space="0" w:color="auto"/>
                    <w:bottom w:val="none" w:sz="0" w:space="0" w:color="auto"/>
                    <w:right w:val="none" w:sz="0" w:space="0" w:color="auto"/>
                  </w:divBdr>
                </w:div>
                <w:div w:id="1190412938">
                  <w:marLeft w:val="0"/>
                  <w:marRight w:val="0"/>
                  <w:marTop w:val="0"/>
                  <w:marBottom w:val="0"/>
                  <w:divBdr>
                    <w:top w:val="none" w:sz="0" w:space="0" w:color="auto"/>
                    <w:left w:val="none" w:sz="0" w:space="0" w:color="auto"/>
                    <w:bottom w:val="none" w:sz="0" w:space="0" w:color="auto"/>
                    <w:right w:val="none" w:sz="0" w:space="0" w:color="auto"/>
                  </w:divBdr>
                </w:div>
                <w:div w:id="1220289609">
                  <w:marLeft w:val="0"/>
                  <w:marRight w:val="0"/>
                  <w:marTop w:val="0"/>
                  <w:marBottom w:val="0"/>
                  <w:divBdr>
                    <w:top w:val="none" w:sz="0" w:space="0" w:color="auto"/>
                    <w:left w:val="none" w:sz="0" w:space="0" w:color="auto"/>
                    <w:bottom w:val="none" w:sz="0" w:space="0" w:color="auto"/>
                    <w:right w:val="none" w:sz="0" w:space="0" w:color="auto"/>
                  </w:divBdr>
                </w:div>
                <w:div w:id="508327714">
                  <w:marLeft w:val="0"/>
                  <w:marRight w:val="0"/>
                  <w:marTop w:val="0"/>
                  <w:marBottom w:val="0"/>
                  <w:divBdr>
                    <w:top w:val="none" w:sz="0" w:space="0" w:color="auto"/>
                    <w:left w:val="none" w:sz="0" w:space="0" w:color="auto"/>
                    <w:bottom w:val="none" w:sz="0" w:space="0" w:color="auto"/>
                    <w:right w:val="none" w:sz="0" w:space="0" w:color="auto"/>
                  </w:divBdr>
                </w:div>
                <w:div w:id="78795726">
                  <w:marLeft w:val="0"/>
                  <w:marRight w:val="0"/>
                  <w:marTop w:val="0"/>
                  <w:marBottom w:val="0"/>
                  <w:divBdr>
                    <w:top w:val="none" w:sz="0" w:space="0" w:color="auto"/>
                    <w:left w:val="none" w:sz="0" w:space="0" w:color="auto"/>
                    <w:bottom w:val="none" w:sz="0" w:space="0" w:color="auto"/>
                    <w:right w:val="none" w:sz="0" w:space="0" w:color="auto"/>
                  </w:divBdr>
                </w:div>
                <w:div w:id="647443905">
                  <w:marLeft w:val="0"/>
                  <w:marRight w:val="0"/>
                  <w:marTop w:val="0"/>
                  <w:marBottom w:val="0"/>
                  <w:divBdr>
                    <w:top w:val="none" w:sz="0" w:space="0" w:color="auto"/>
                    <w:left w:val="none" w:sz="0" w:space="0" w:color="auto"/>
                    <w:bottom w:val="none" w:sz="0" w:space="0" w:color="auto"/>
                    <w:right w:val="none" w:sz="0" w:space="0" w:color="auto"/>
                  </w:divBdr>
                </w:div>
                <w:div w:id="1411392835">
                  <w:marLeft w:val="0"/>
                  <w:marRight w:val="0"/>
                  <w:marTop w:val="0"/>
                  <w:marBottom w:val="0"/>
                  <w:divBdr>
                    <w:top w:val="none" w:sz="0" w:space="0" w:color="auto"/>
                    <w:left w:val="none" w:sz="0" w:space="0" w:color="auto"/>
                    <w:bottom w:val="none" w:sz="0" w:space="0" w:color="auto"/>
                    <w:right w:val="none" w:sz="0" w:space="0" w:color="auto"/>
                  </w:divBdr>
                </w:div>
                <w:div w:id="2107579116">
                  <w:marLeft w:val="0"/>
                  <w:marRight w:val="0"/>
                  <w:marTop w:val="0"/>
                  <w:marBottom w:val="0"/>
                  <w:divBdr>
                    <w:top w:val="none" w:sz="0" w:space="0" w:color="auto"/>
                    <w:left w:val="none" w:sz="0" w:space="0" w:color="auto"/>
                    <w:bottom w:val="none" w:sz="0" w:space="0" w:color="auto"/>
                    <w:right w:val="none" w:sz="0" w:space="0" w:color="auto"/>
                  </w:divBdr>
                </w:div>
                <w:div w:id="1311985925">
                  <w:marLeft w:val="0"/>
                  <w:marRight w:val="0"/>
                  <w:marTop w:val="0"/>
                  <w:marBottom w:val="0"/>
                  <w:divBdr>
                    <w:top w:val="none" w:sz="0" w:space="0" w:color="auto"/>
                    <w:left w:val="none" w:sz="0" w:space="0" w:color="auto"/>
                    <w:bottom w:val="none" w:sz="0" w:space="0" w:color="auto"/>
                    <w:right w:val="none" w:sz="0" w:space="0" w:color="auto"/>
                  </w:divBdr>
                </w:div>
                <w:div w:id="1541749051">
                  <w:marLeft w:val="0"/>
                  <w:marRight w:val="0"/>
                  <w:marTop w:val="0"/>
                  <w:marBottom w:val="0"/>
                  <w:divBdr>
                    <w:top w:val="none" w:sz="0" w:space="0" w:color="auto"/>
                    <w:left w:val="none" w:sz="0" w:space="0" w:color="auto"/>
                    <w:bottom w:val="none" w:sz="0" w:space="0" w:color="auto"/>
                    <w:right w:val="none" w:sz="0" w:space="0" w:color="auto"/>
                  </w:divBdr>
                </w:div>
                <w:div w:id="756364093">
                  <w:marLeft w:val="0"/>
                  <w:marRight w:val="0"/>
                  <w:marTop w:val="0"/>
                  <w:marBottom w:val="0"/>
                  <w:divBdr>
                    <w:top w:val="none" w:sz="0" w:space="0" w:color="auto"/>
                    <w:left w:val="none" w:sz="0" w:space="0" w:color="auto"/>
                    <w:bottom w:val="none" w:sz="0" w:space="0" w:color="auto"/>
                    <w:right w:val="none" w:sz="0" w:space="0" w:color="auto"/>
                  </w:divBdr>
                </w:div>
                <w:div w:id="1410686624">
                  <w:marLeft w:val="0"/>
                  <w:marRight w:val="0"/>
                  <w:marTop w:val="0"/>
                  <w:marBottom w:val="0"/>
                  <w:divBdr>
                    <w:top w:val="none" w:sz="0" w:space="0" w:color="auto"/>
                    <w:left w:val="none" w:sz="0" w:space="0" w:color="auto"/>
                    <w:bottom w:val="none" w:sz="0" w:space="0" w:color="auto"/>
                    <w:right w:val="none" w:sz="0" w:space="0" w:color="auto"/>
                  </w:divBdr>
                </w:div>
                <w:div w:id="1273441947">
                  <w:marLeft w:val="0"/>
                  <w:marRight w:val="0"/>
                  <w:marTop w:val="0"/>
                  <w:marBottom w:val="0"/>
                  <w:divBdr>
                    <w:top w:val="none" w:sz="0" w:space="0" w:color="auto"/>
                    <w:left w:val="none" w:sz="0" w:space="0" w:color="auto"/>
                    <w:bottom w:val="none" w:sz="0" w:space="0" w:color="auto"/>
                    <w:right w:val="none" w:sz="0" w:space="0" w:color="auto"/>
                  </w:divBdr>
                </w:div>
                <w:div w:id="314644289">
                  <w:marLeft w:val="0"/>
                  <w:marRight w:val="0"/>
                  <w:marTop w:val="0"/>
                  <w:marBottom w:val="0"/>
                  <w:divBdr>
                    <w:top w:val="none" w:sz="0" w:space="0" w:color="auto"/>
                    <w:left w:val="none" w:sz="0" w:space="0" w:color="auto"/>
                    <w:bottom w:val="none" w:sz="0" w:space="0" w:color="auto"/>
                    <w:right w:val="none" w:sz="0" w:space="0" w:color="auto"/>
                  </w:divBdr>
                </w:div>
                <w:div w:id="564145638">
                  <w:marLeft w:val="0"/>
                  <w:marRight w:val="0"/>
                  <w:marTop w:val="0"/>
                  <w:marBottom w:val="0"/>
                  <w:divBdr>
                    <w:top w:val="none" w:sz="0" w:space="0" w:color="auto"/>
                    <w:left w:val="none" w:sz="0" w:space="0" w:color="auto"/>
                    <w:bottom w:val="none" w:sz="0" w:space="0" w:color="auto"/>
                    <w:right w:val="none" w:sz="0" w:space="0" w:color="auto"/>
                  </w:divBdr>
                </w:div>
                <w:div w:id="1973828490">
                  <w:marLeft w:val="0"/>
                  <w:marRight w:val="0"/>
                  <w:marTop w:val="0"/>
                  <w:marBottom w:val="0"/>
                  <w:divBdr>
                    <w:top w:val="none" w:sz="0" w:space="0" w:color="auto"/>
                    <w:left w:val="none" w:sz="0" w:space="0" w:color="auto"/>
                    <w:bottom w:val="none" w:sz="0" w:space="0" w:color="auto"/>
                    <w:right w:val="none" w:sz="0" w:space="0" w:color="auto"/>
                  </w:divBdr>
                </w:div>
                <w:div w:id="1094591343">
                  <w:marLeft w:val="0"/>
                  <w:marRight w:val="0"/>
                  <w:marTop w:val="0"/>
                  <w:marBottom w:val="0"/>
                  <w:divBdr>
                    <w:top w:val="none" w:sz="0" w:space="0" w:color="auto"/>
                    <w:left w:val="none" w:sz="0" w:space="0" w:color="auto"/>
                    <w:bottom w:val="none" w:sz="0" w:space="0" w:color="auto"/>
                    <w:right w:val="none" w:sz="0" w:space="0" w:color="auto"/>
                  </w:divBdr>
                </w:div>
                <w:div w:id="1985429284">
                  <w:marLeft w:val="0"/>
                  <w:marRight w:val="0"/>
                  <w:marTop w:val="0"/>
                  <w:marBottom w:val="0"/>
                  <w:divBdr>
                    <w:top w:val="none" w:sz="0" w:space="0" w:color="auto"/>
                    <w:left w:val="none" w:sz="0" w:space="0" w:color="auto"/>
                    <w:bottom w:val="none" w:sz="0" w:space="0" w:color="auto"/>
                    <w:right w:val="none" w:sz="0" w:space="0" w:color="auto"/>
                  </w:divBdr>
                </w:div>
                <w:div w:id="1641185208">
                  <w:marLeft w:val="0"/>
                  <w:marRight w:val="0"/>
                  <w:marTop w:val="0"/>
                  <w:marBottom w:val="0"/>
                  <w:divBdr>
                    <w:top w:val="none" w:sz="0" w:space="0" w:color="auto"/>
                    <w:left w:val="none" w:sz="0" w:space="0" w:color="auto"/>
                    <w:bottom w:val="none" w:sz="0" w:space="0" w:color="auto"/>
                    <w:right w:val="none" w:sz="0" w:space="0" w:color="auto"/>
                  </w:divBdr>
                </w:div>
              </w:divsChild>
            </w:div>
            <w:div w:id="122357319">
              <w:marLeft w:val="0"/>
              <w:marRight w:val="0"/>
              <w:marTop w:val="150"/>
              <w:marBottom w:val="150"/>
              <w:divBdr>
                <w:top w:val="none" w:sz="0" w:space="0" w:color="auto"/>
                <w:left w:val="none" w:sz="0" w:space="0" w:color="auto"/>
                <w:bottom w:val="none" w:sz="0" w:space="0" w:color="auto"/>
                <w:right w:val="none" w:sz="0" w:space="0" w:color="auto"/>
              </w:divBdr>
              <w:divsChild>
                <w:div w:id="426194818">
                  <w:marLeft w:val="0"/>
                  <w:marRight w:val="0"/>
                  <w:marTop w:val="0"/>
                  <w:marBottom w:val="0"/>
                  <w:divBdr>
                    <w:top w:val="none" w:sz="0" w:space="0" w:color="auto"/>
                    <w:left w:val="none" w:sz="0" w:space="0" w:color="auto"/>
                    <w:bottom w:val="none" w:sz="0" w:space="0" w:color="auto"/>
                    <w:right w:val="none" w:sz="0" w:space="0" w:color="auto"/>
                  </w:divBdr>
                  <w:divsChild>
                    <w:div w:id="1843542194">
                      <w:marLeft w:val="0"/>
                      <w:marRight w:val="0"/>
                      <w:marTop w:val="0"/>
                      <w:marBottom w:val="0"/>
                      <w:divBdr>
                        <w:top w:val="none" w:sz="0" w:space="0" w:color="auto"/>
                        <w:left w:val="none" w:sz="0" w:space="0" w:color="auto"/>
                        <w:bottom w:val="none" w:sz="0" w:space="0" w:color="auto"/>
                        <w:right w:val="none" w:sz="0" w:space="0" w:color="auto"/>
                      </w:divBdr>
                      <w:divsChild>
                        <w:div w:id="14660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801331">
              <w:marLeft w:val="0"/>
              <w:marRight w:val="0"/>
              <w:marTop w:val="100"/>
              <w:marBottom w:val="100"/>
              <w:divBdr>
                <w:top w:val="none" w:sz="0" w:space="0" w:color="auto"/>
                <w:left w:val="none" w:sz="0" w:space="0" w:color="auto"/>
                <w:bottom w:val="none" w:sz="0" w:space="0" w:color="auto"/>
                <w:right w:val="none" w:sz="0" w:space="0" w:color="auto"/>
              </w:divBdr>
            </w:div>
            <w:div w:id="340397374">
              <w:marLeft w:val="0"/>
              <w:marRight w:val="0"/>
              <w:marTop w:val="0"/>
              <w:marBottom w:val="0"/>
              <w:divBdr>
                <w:top w:val="none" w:sz="0" w:space="0" w:color="auto"/>
                <w:left w:val="none" w:sz="0" w:space="0" w:color="auto"/>
                <w:bottom w:val="none" w:sz="0" w:space="0" w:color="auto"/>
                <w:right w:val="none" w:sz="0" w:space="0" w:color="auto"/>
              </w:divBdr>
              <w:divsChild>
                <w:div w:id="1429236604">
                  <w:marLeft w:val="0"/>
                  <w:marRight w:val="0"/>
                  <w:marTop w:val="150"/>
                  <w:marBottom w:val="150"/>
                  <w:divBdr>
                    <w:top w:val="none" w:sz="0" w:space="0" w:color="auto"/>
                    <w:left w:val="none" w:sz="0" w:space="0" w:color="auto"/>
                    <w:bottom w:val="none" w:sz="0" w:space="0" w:color="auto"/>
                    <w:right w:val="none" w:sz="0" w:space="0" w:color="auto"/>
                  </w:divBdr>
                  <w:divsChild>
                    <w:div w:id="554925834">
                      <w:marLeft w:val="0"/>
                      <w:marRight w:val="0"/>
                      <w:marTop w:val="0"/>
                      <w:marBottom w:val="0"/>
                      <w:divBdr>
                        <w:top w:val="none" w:sz="0" w:space="0" w:color="auto"/>
                        <w:left w:val="none" w:sz="0" w:space="0" w:color="auto"/>
                        <w:bottom w:val="none" w:sz="0" w:space="0" w:color="auto"/>
                        <w:right w:val="none" w:sz="0" w:space="0" w:color="auto"/>
                      </w:divBdr>
                      <w:divsChild>
                        <w:div w:id="169293725">
                          <w:marLeft w:val="0"/>
                          <w:marRight w:val="0"/>
                          <w:marTop w:val="0"/>
                          <w:marBottom w:val="0"/>
                          <w:divBdr>
                            <w:top w:val="none" w:sz="0" w:space="0" w:color="auto"/>
                            <w:left w:val="none" w:sz="0" w:space="0" w:color="auto"/>
                            <w:bottom w:val="none" w:sz="0" w:space="0" w:color="auto"/>
                            <w:right w:val="none" w:sz="0" w:space="0" w:color="auto"/>
                          </w:divBdr>
                          <w:divsChild>
                            <w:div w:id="14817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051">
              <w:marLeft w:val="0"/>
              <w:marRight w:val="0"/>
              <w:marTop w:val="100"/>
              <w:marBottom w:val="100"/>
              <w:divBdr>
                <w:top w:val="none" w:sz="0" w:space="0" w:color="auto"/>
                <w:left w:val="none" w:sz="0" w:space="0" w:color="auto"/>
                <w:bottom w:val="none" w:sz="0" w:space="0" w:color="auto"/>
                <w:right w:val="none" w:sz="0" w:space="0" w:color="auto"/>
              </w:divBdr>
            </w:div>
            <w:div w:id="1576090102">
              <w:blockQuote w:val="1"/>
              <w:marLeft w:val="0"/>
              <w:marRight w:val="0"/>
              <w:marTop w:val="0"/>
              <w:marBottom w:val="300"/>
              <w:divBdr>
                <w:top w:val="none" w:sz="0" w:space="0" w:color="auto"/>
                <w:left w:val="single" w:sz="18" w:space="15" w:color="000000"/>
                <w:bottom w:val="none" w:sz="0" w:space="0" w:color="auto"/>
                <w:right w:val="none" w:sz="0" w:space="0" w:color="auto"/>
              </w:divBdr>
            </w:div>
            <w:div w:id="585771403">
              <w:blockQuote w:val="1"/>
              <w:marLeft w:val="0"/>
              <w:marRight w:val="0"/>
              <w:marTop w:val="0"/>
              <w:marBottom w:val="300"/>
              <w:divBdr>
                <w:top w:val="none" w:sz="0" w:space="0" w:color="auto"/>
                <w:left w:val="single" w:sz="18" w:space="15" w:color="000000"/>
                <w:bottom w:val="none" w:sz="0" w:space="0" w:color="auto"/>
                <w:right w:val="none" w:sz="0" w:space="0" w:color="auto"/>
              </w:divBdr>
            </w:div>
            <w:div w:id="995497418">
              <w:marLeft w:val="0"/>
              <w:marRight w:val="0"/>
              <w:marTop w:val="100"/>
              <w:marBottom w:val="100"/>
              <w:divBdr>
                <w:top w:val="none" w:sz="0" w:space="0" w:color="auto"/>
                <w:left w:val="none" w:sz="0" w:space="0" w:color="auto"/>
                <w:bottom w:val="none" w:sz="0" w:space="0" w:color="auto"/>
                <w:right w:val="none" w:sz="0" w:space="0" w:color="auto"/>
              </w:divBdr>
            </w:div>
            <w:div w:id="956109042">
              <w:marLeft w:val="0"/>
              <w:marRight w:val="0"/>
              <w:marTop w:val="150"/>
              <w:marBottom w:val="150"/>
              <w:divBdr>
                <w:top w:val="none" w:sz="0" w:space="0" w:color="auto"/>
                <w:left w:val="none" w:sz="0" w:space="0" w:color="auto"/>
                <w:bottom w:val="none" w:sz="0" w:space="0" w:color="auto"/>
                <w:right w:val="none" w:sz="0" w:space="0" w:color="auto"/>
              </w:divBdr>
              <w:divsChild>
                <w:div w:id="1682201217">
                  <w:marLeft w:val="0"/>
                  <w:marRight w:val="0"/>
                  <w:marTop w:val="0"/>
                  <w:marBottom w:val="0"/>
                  <w:divBdr>
                    <w:top w:val="none" w:sz="0" w:space="0" w:color="auto"/>
                    <w:left w:val="none" w:sz="0" w:space="0" w:color="auto"/>
                    <w:bottom w:val="none" w:sz="0" w:space="0" w:color="auto"/>
                    <w:right w:val="none" w:sz="0" w:space="0" w:color="auto"/>
                  </w:divBdr>
                </w:div>
              </w:divsChild>
            </w:div>
            <w:div w:id="269707433">
              <w:marLeft w:val="0"/>
              <w:marRight w:val="0"/>
              <w:marTop w:val="100"/>
              <w:marBottom w:val="100"/>
              <w:divBdr>
                <w:top w:val="none" w:sz="0" w:space="0" w:color="auto"/>
                <w:left w:val="none" w:sz="0" w:space="0" w:color="auto"/>
                <w:bottom w:val="none" w:sz="0" w:space="0" w:color="auto"/>
                <w:right w:val="none" w:sz="0" w:space="0" w:color="auto"/>
              </w:divBdr>
            </w:div>
            <w:div w:id="2099321758">
              <w:blockQuote w:val="1"/>
              <w:marLeft w:val="0"/>
              <w:marRight w:val="0"/>
              <w:marTop w:val="0"/>
              <w:marBottom w:val="300"/>
              <w:divBdr>
                <w:top w:val="none" w:sz="0" w:space="0" w:color="auto"/>
                <w:left w:val="single" w:sz="18" w:space="15" w:color="000000"/>
                <w:bottom w:val="none" w:sz="0" w:space="0" w:color="auto"/>
                <w:right w:val="none" w:sz="0" w:space="0" w:color="auto"/>
              </w:divBdr>
            </w:div>
            <w:div w:id="504368349">
              <w:marLeft w:val="0"/>
              <w:marRight w:val="0"/>
              <w:marTop w:val="100"/>
              <w:marBottom w:val="100"/>
              <w:divBdr>
                <w:top w:val="none" w:sz="0" w:space="0" w:color="auto"/>
                <w:left w:val="none" w:sz="0" w:space="0" w:color="auto"/>
                <w:bottom w:val="none" w:sz="0" w:space="0" w:color="auto"/>
                <w:right w:val="none" w:sz="0" w:space="0" w:color="auto"/>
              </w:divBdr>
            </w:div>
            <w:div w:id="1072966921">
              <w:marLeft w:val="0"/>
              <w:marRight w:val="0"/>
              <w:marTop w:val="100"/>
              <w:marBottom w:val="100"/>
              <w:divBdr>
                <w:top w:val="none" w:sz="0" w:space="0" w:color="auto"/>
                <w:left w:val="none" w:sz="0" w:space="0" w:color="auto"/>
                <w:bottom w:val="none" w:sz="0" w:space="0" w:color="auto"/>
                <w:right w:val="none" w:sz="0" w:space="0" w:color="auto"/>
              </w:divBdr>
            </w:div>
            <w:div w:id="227112329">
              <w:marLeft w:val="0"/>
              <w:marRight w:val="0"/>
              <w:marTop w:val="100"/>
              <w:marBottom w:val="100"/>
              <w:divBdr>
                <w:top w:val="none" w:sz="0" w:space="0" w:color="auto"/>
                <w:left w:val="none" w:sz="0" w:space="0" w:color="auto"/>
                <w:bottom w:val="none" w:sz="0" w:space="0" w:color="auto"/>
                <w:right w:val="none" w:sz="0" w:space="0" w:color="auto"/>
              </w:divBdr>
            </w:div>
            <w:div w:id="1074207748">
              <w:marLeft w:val="0"/>
              <w:marRight w:val="0"/>
              <w:marTop w:val="100"/>
              <w:marBottom w:val="100"/>
              <w:divBdr>
                <w:top w:val="none" w:sz="0" w:space="0" w:color="auto"/>
                <w:left w:val="none" w:sz="0" w:space="0" w:color="auto"/>
                <w:bottom w:val="none" w:sz="0" w:space="0" w:color="auto"/>
                <w:right w:val="none" w:sz="0" w:space="0" w:color="auto"/>
              </w:divBdr>
            </w:div>
            <w:div w:id="1437020783">
              <w:marLeft w:val="0"/>
              <w:marRight w:val="0"/>
              <w:marTop w:val="100"/>
              <w:marBottom w:val="100"/>
              <w:divBdr>
                <w:top w:val="none" w:sz="0" w:space="0" w:color="auto"/>
                <w:left w:val="none" w:sz="0" w:space="0" w:color="auto"/>
                <w:bottom w:val="none" w:sz="0" w:space="0" w:color="auto"/>
                <w:right w:val="none" w:sz="0" w:space="0" w:color="auto"/>
              </w:divBdr>
            </w:div>
            <w:div w:id="1673875675">
              <w:marLeft w:val="0"/>
              <w:marRight w:val="0"/>
              <w:marTop w:val="100"/>
              <w:marBottom w:val="100"/>
              <w:divBdr>
                <w:top w:val="none" w:sz="0" w:space="0" w:color="auto"/>
                <w:left w:val="none" w:sz="0" w:space="0" w:color="auto"/>
                <w:bottom w:val="none" w:sz="0" w:space="0" w:color="auto"/>
                <w:right w:val="none" w:sz="0" w:space="0" w:color="auto"/>
              </w:divBdr>
            </w:div>
            <w:div w:id="607197261">
              <w:marLeft w:val="0"/>
              <w:marRight w:val="0"/>
              <w:marTop w:val="100"/>
              <w:marBottom w:val="100"/>
              <w:divBdr>
                <w:top w:val="none" w:sz="0" w:space="0" w:color="auto"/>
                <w:left w:val="none" w:sz="0" w:space="0" w:color="auto"/>
                <w:bottom w:val="none" w:sz="0" w:space="0" w:color="auto"/>
                <w:right w:val="none" w:sz="0" w:space="0" w:color="auto"/>
              </w:divBdr>
            </w:div>
            <w:div w:id="1485197777">
              <w:marLeft w:val="0"/>
              <w:marRight w:val="0"/>
              <w:marTop w:val="100"/>
              <w:marBottom w:val="100"/>
              <w:divBdr>
                <w:top w:val="none" w:sz="0" w:space="0" w:color="auto"/>
                <w:left w:val="none" w:sz="0" w:space="0" w:color="auto"/>
                <w:bottom w:val="none" w:sz="0" w:space="0" w:color="auto"/>
                <w:right w:val="none" w:sz="0" w:space="0" w:color="auto"/>
              </w:divBdr>
            </w:div>
            <w:div w:id="1524250996">
              <w:marLeft w:val="0"/>
              <w:marRight w:val="0"/>
              <w:marTop w:val="100"/>
              <w:marBottom w:val="100"/>
              <w:divBdr>
                <w:top w:val="none" w:sz="0" w:space="0" w:color="auto"/>
                <w:left w:val="none" w:sz="0" w:space="0" w:color="auto"/>
                <w:bottom w:val="none" w:sz="0" w:space="0" w:color="auto"/>
                <w:right w:val="none" w:sz="0" w:space="0" w:color="auto"/>
              </w:divBdr>
            </w:div>
            <w:div w:id="636881643">
              <w:marLeft w:val="0"/>
              <w:marRight w:val="0"/>
              <w:marTop w:val="100"/>
              <w:marBottom w:val="100"/>
              <w:divBdr>
                <w:top w:val="none" w:sz="0" w:space="0" w:color="auto"/>
                <w:left w:val="none" w:sz="0" w:space="0" w:color="auto"/>
                <w:bottom w:val="none" w:sz="0" w:space="0" w:color="auto"/>
                <w:right w:val="none" w:sz="0" w:space="0" w:color="auto"/>
              </w:divBdr>
            </w:div>
            <w:div w:id="1677734110">
              <w:blockQuote w:val="1"/>
              <w:marLeft w:val="0"/>
              <w:marRight w:val="0"/>
              <w:marTop w:val="0"/>
              <w:marBottom w:val="300"/>
              <w:divBdr>
                <w:top w:val="none" w:sz="0" w:space="0" w:color="auto"/>
                <w:left w:val="single" w:sz="18" w:space="15" w:color="000000"/>
                <w:bottom w:val="none" w:sz="0" w:space="0" w:color="auto"/>
                <w:right w:val="none" w:sz="0" w:space="0" w:color="auto"/>
              </w:divBdr>
            </w:div>
            <w:div w:id="1247687214">
              <w:marLeft w:val="0"/>
              <w:marRight w:val="0"/>
              <w:marTop w:val="100"/>
              <w:marBottom w:val="100"/>
              <w:divBdr>
                <w:top w:val="none" w:sz="0" w:space="0" w:color="auto"/>
                <w:left w:val="none" w:sz="0" w:space="0" w:color="auto"/>
                <w:bottom w:val="none" w:sz="0" w:space="0" w:color="auto"/>
                <w:right w:val="none" w:sz="0" w:space="0" w:color="auto"/>
              </w:divBdr>
            </w:div>
            <w:div w:id="1802915167">
              <w:marLeft w:val="0"/>
              <w:marRight w:val="0"/>
              <w:marTop w:val="100"/>
              <w:marBottom w:val="100"/>
              <w:divBdr>
                <w:top w:val="none" w:sz="0" w:space="0" w:color="auto"/>
                <w:left w:val="none" w:sz="0" w:space="0" w:color="auto"/>
                <w:bottom w:val="none" w:sz="0" w:space="0" w:color="auto"/>
                <w:right w:val="none" w:sz="0" w:space="0" w:color="auto"/>
              </w:divBdr>
            </w:div>
            <w:div w:id="1489320552">
              <w:marLeft w:val="0"/>
              <w:marRight w:val="0"/>
              <w:marTop w:val="100"/>
              <w:marBottom w:val="100"/>
              <w:divBdr>
                <w:top w:val="none" w:sz="0" w:space="0" w:color="auto"/>
                <w:left w:val="none" w:sz="0" w:space="0" w:color="auto"/>
                <w:bottom w:val="none" w:sz="0" w:space="0" w:color="auto"/>
                <w:right w:val="none" w:sz="0" w:space="0" w:color="auto"/>
              </w:divBdr>
            </w:div>
            <w:div w:id="1299147809">
              <w:blockQuote w:val="1"/>
              <w:marLeft w:val="0"/>
              <w:marRight w:val="0"/>
              <w:marTop w:val="0"/>
              <w:marBottom w:val="300"/>
              <w:divBdr>
                <w:top w:val="none" w:sz="0" w:space="0" w:color="auto"/>
                <w:left w:val="single" w:sz="18" w:space="15" w:color="000000"/>
                <w:bottom w:val="none" w:sz="0" w:space="0" w:color="auto"/>
                <w:right w:val="none" w:sz="0" w:space="0" w:color="auto"/>
              </w:divBdr>
            </w:div>
            <w:div w:id="1556971114">
              <w:blockQuote w:val="1"/>
              <w:marLeft w:val="0"/>
              <w:marRight w:val="0"/>
              <w:marTop w:val="0"/>
              <w:marBottom w:val="300"/>
              <w:divBdr>
                <w:top w:val="none" w:sz="0" w:space="0" w:color="auto"/>
                <w:left w:val="single" w:sz="18" w:space="15" w:color="000000"/>
                <w:bottom w:val="none" w:sz="0" w:space="0" w:color="auto"/>
                <w:right w:val="none" w:sz="0" w:space="0" w:color="auto"/>
              </w:divBdr>
            </w:div>
            <w:div w:id="1693679152">
              <w:marLeft w:val="0"/>
              <w:marRight w:val="0"/>
              <w:marTop w:val="100"/>
              <w:marBottom w:val="100"/>
              <w:divBdr>
                <w:top w:val="none" w:sz="0" w:space="0" w:color="auto"/>
                <w:left w:val="none" w:sz="0" w:space="0" w:color="auto"/>
                <w:bottom w:val="none" w:sz="0" w:space="0" w:color="auto"/>
                <w:right w:val="none" w:sz="0" w:space="0" w:color="auto"/>
              </w:divBdr>
            </w:div>
            <w:div w:id="726418485">
              <w:marLeft w:val="0"/>
              <w:marRight w:val="0"/>
              <w:marTop w:val="100"/>
              <w:marBottom w:val="100"/>
              <w:divBdr>
                <w:top w:val="none" w:sz="0" w:space="0" w:color="auto"/>
                <w:left w:val="none" w:sz="0" w:space="0" w:color="auto"/>
                <w:bottom w:val="none" w:sz="0" w:space="0" w:color="auto"/>
                <w:right w:val="none" w:sz="0" w:space="0" w:color="auto"/>
              </w:divBdr>
            </w:div>
            <w:div w:id="1394155937">
              <w:marLeft w:val="0"/>
              <w:marRight w:val="0"/>
              <w:marTop w:val="240"/>
              <w:marBottom w:val="240"/>
              <w:divBdr>
                <w:top w:val="none" w:sz="0" w:space="0" w:color="auto"/>
                <w:left w:val="none" w:sz="0" w:space="0" w:color="auto"/>
                <w:bottom w:val="none" w:sz="0" w:space="0" w:color="auto"/>
                <w:right w:val="none" w:sz="0" w:space="0" w:color="auto"/>
              </w:divBdr>
              <w:divsChild>
                <w:div w:id="2138335425">
                  <w:marLeft w:val="0"/>
                  <w:marRight w:val="0"/>
                  <w:marTop w:val="0"/>
                  <w:marBottom w:val="0"/>
                  <w:divBdr>
                    <w:top w:val="none" w:sz="0" w:space="0" w:color="auto"/>
                    <w:left w:val="none" w:sz="0" w:space="0" w:color="auto"/>
                    <w:bottom w:val="none" w:sz="0" w:space="0" w:color="auto"/>
                    <w:right w:val="none" w:sz="0" w:space="0" w:color="auto"/>
                  </w:divBdr>
                  <w:divsChild>
                    <w:div w:id="1893927701">
                      <w:marLeft w:val="0"/>
                      <w:marRight w:val="0"/>
                      <w:marTop w:val="0"/>
                      <w:marBottom w:val="0"/>
                      <w:divBdr>
                        <w:top w:val="none" w:sz="0" w:space="0" w:color="auto"/>
                        <w:left w:val="none" w:sz="0" w:space="0" w:color="auto"/>
                        <w:bottom w:val="none" w:sz="0" w:space="0" w:color="auto"/>
                        <w:right w:val="none" w:sz="0" w:space="0" w:color="auto"/>
                      </w:divBdr>
                      <w:divsChild>
                        <w:div w:id="822358569">
                          <w:marLeft w:val="0"/>
                          <w:marRight w:val="0"/>
                          <w:marTop w:val="0"/>
                          <w:marBottom w:val="0"/>
                          <w:divBdr>
                            <w:top w:val="none" w:sz="0" w:space="0" w:color="auto"/>
                            <w:left w:val="none" w:sz="0" w:space="0" w:color="auto"/>
                            <w:bottom w:val="none" w:sz="0" w:space="0" w:color="auto"/>
                            <w:right w:val="none" w:sz="0" w:space="0" w:color="auto"/>
                          </w:divBdr>
                          <w:divsChild>
                            <w:div w:id="1622303047">
                              <w:marLeft w:val="0"/>
                              <w:marRight w:val="0"/>
                              <w:marTop w:val="0"/>
                              <w:marBottom w:val="0"/>
                              <w:divBdr>
                                <w:top w:val="none" w:sz="0" w:space="0" w:color="auto"/>
                                <w:left w:val="none" w:sz="0" w:space="0" w:color="auto"/>
                                <w:bottom w:val="none" w:sz="0" w:space="0" w:color="auto"/>
                                <w:right w:val="none" w:sz="0" w:space="0" w:color="auto"/>
                              </w:divBdr>
                              <w:divsChild>
                                <w:div w:id="1783184844">
                                  <w:marLeft w:val="0"/>
                                  <w:marRight w:val="0"/>
                                  <w:marTop w:val="0"/>
                                  <w:marBottom w:val="0"/>
                                  <w:divBdr>
                                    <w:top w:val="none" w:sz="0" w:space="0" w:color="auto"/>
                                    <w:left w:val="none" w:sz="0" w:space="0" w:color="auto"/>
                                    <w:bottom w:val="none" w:sz="0" w:space="0" w:color="auto"/>
                                    <w:right w:val="none" w:sz="0" w:space="0" w:color="auto"/>
                                  </w:divBdr>
                                  <w:divsChild>
                                    <w:div w:id="14419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313">
                              <w:marLeft w:val="0"/>
                              <w:marRight w:val="0"/>
                              <w:marTop w:val="0"/>
                              <w:marBottom w:val="0"/>
                              <w:divBdr>
                                <w:top w:val="none" w:sz="0" w:space="0" w:color="auto"/>
                                <w:left w:val="none" w:sz="0" w:space="0" w:color="auto"/>
                                <w:bottom w:val="none" w:sz="0" w:space="0" w:color="auto"/>
                                <w:right w:val="none" w:sz="0" w:space="0" w:color="auto"/>
                              </w:divBdr>
                              <w:divsChild>
                                <w:div w:id="1898516871">
                                  <w:marLeft w:val="0"/>
                                  <w:marRight w:val="0"/>
                                  <w:marTop w:val="0"/>
                                  <w:marBottom w:val="0"/>
                                  <w:divBdr>
                                    <w:top w:val="none" w:sz="0" w:space="0" w:color="auto"/>
                                    <w:left w:val="none" w:sz="0" w:space="0" w:color="auto"/>
                                    <w:bottom w:val="none" w:sz="0" w:space="0" w:color="auto"/>
                                    <w:right w:val="none" w:sz="0" w:space="0" w:color="auto"/>
                                  </w:divBdr>
                                  <w:divsChild>
                                    <w:div w:id="1955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466">
                              <w:marLeft w:val="0"/>
                              <w:marRight w:val="0"/>
                              <w:marTop w:val="0"/>
                              <w:marBottom w:val="0"/>
                              <w:divBdr>
                                <w:top w:val="none" w:sz="0" w:space="0" w:color="auto"/>
                                <w:left w:val="none" w:sz="0" w:space="0" w:color="auto"/>
                                <w:bottom w:val="none" w:sz="0" w:space="0" w:color="auto"/>
                                <w:right w:val="none" w:sz="0" w:space="0" w:color="auto"/>
                              </w:divBdr>
                              <w:divsChild>
                                <w:div w:id="1346133821">
                                  <w:marLeft w:val="0"/>
                                  <w:marRight w:val="0"/>
                                  <w:marTop w:val="0"/>
                                  <w:marBottom w:val="0"/>
                                  <w:divBdr>
                                    <w:top w:val="none" w:sz="0" w:space="0" w:color="auto"/>
                                    <w:left w:val="none" w:sz="0" w:space="0" w:color="auto"/>
                                    <w:bottom w:val="none" w:sz="0" w:space="0" w:color="auto"/>
                                    <w:right w:val="none" w:sz="0" w:space="0" w:color="auto"/>
                                  </w:divBdr>
                                  <w:divsChild>
                                    <w:div w:id="123142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78059">
                      <w:marLeft w:val="0"/>
                      <w:marRight w:val="0"/>
                      <w:marTop w:val="0"/>
                      <w:marBottom w:val="0"/>
                      <w:divBdr>
                        <w:top w:val="none" w:sz="0" w:space="0" w:color="auto"/>
                        <w:left w:val="none" w:sz="0" w:space="0" w:color="auto"/>
                        <w:bottom w:val="none" w:sz="0" w:space="0" w:color="auto"/>
                        <w:right w:val="none" w:sz="0" w:space="0" w:color="auto"/>
                      </w:divBdr>
                      <w:divsChild>
                        <w:div w:id="1247765436">
                          <w:marLeft w:val="0"/>
                          <w:marRight w:val="0"/>
                          <w:marTop w:val="100"/>
                          <w:marBottom w:val="100"/>
                          <w:divBdr>
                            <w:top w:val="none" w:sz="0" w:space="0" w:color="auto"/>
                            <w:left w:val="none" w:sz="0" w:space="0" w:color="auto"/>
                            <w:bottom w:val="none" w:sz="0" w:space="0" w:color="auto"/>
                            <w:right w:val="none" w:sz="0" w:space="0" w:color="auto"/>
                          </w:divBdr>
                          <w:divsChild>
                            <w:div w:id="918250130">
                              <w:marLeft w:val="0"/>
                              <w:marRight w:val="0"/>
                              <w:marTop w:val="100"/>
                              <w:marBottom w:val="100"/>
                              <w:divBdr>
                                <w:top w:val="none" w:sz="0" w:space="0" w:color="auto"/>
                                <w:left w:val="none" w:sz="0" w:space="0" w:color="auto"/>
                                <w:bottom w:val="none" w:sz="0" w:space="0" w:color="auto"/>
                                <w:right w:val="none" w:sz="0" w:space="0" w:color="auto"/>
                              </w:divBdr>
                              <w:divsChild>
                                <w:div w:id="884416866">
                                  <w:marLeft w:val="0"/>
                                  <w:marRight w:val="0"/>
                                  <w:marTop w:val="0"/>
                                  <w:marBottom w:val="0"/>
                                  <w:divBdr>
                                    <w:top w:val="none" w:sz="0" w:space="0" w:color="auto"/>
                                    <w:left w:val="none" w:sz="0" w:space="0" w:color="auto"/>
                                    <w:bottom w:val="none" w:sz="0" w:space="0" w:color="auto"/>
                                    <w:right w:val="none" w:sz="0" w:space="0" w:color="auto"/>
                                  </w:divBdr>
                                </w:div>
                              </w:divsChild>
                            </w:div>
                            <w:div w:id="239338047">
                              <w:marLeft w:val="0"/>
                              <w:marRight w:val="0"/>
                              <w:marTop w:val="100"/>
                              <w:marBottom w:val="100"/>
                              <w:divBdr>
                                <w:top w:val="none" w:sz="0" w:space="0" w:color="auto"/>
                                <w:left w:val="none" w:sz="0" w:space="0" w:color="auto"/>
                                <w:bottom w:val="none" w:sz="0" w:space="0" w:color="auto"/>
                                <w:right w:val="none" w:sz="0" w:space="0" w:color="auto"/>
                              </w:divBdr>
                              <w:divsChild>
                                <w:div w:id="546576076">
                                  <w:marLeft w:val="0"/>
                                  <w:marRight w:val="0"/>
                                  <w:marTop w:val="0"/>
                                  <w:marBottom w:val="0"/>
                                  <w:divBdr>
                                    <w:top w:val="none" w:sz="0" w:space="0" w:color="auto"/>
                                    <w:left w:val="none" w:sz="0" w:space="0" w:color="auto"/>
                                    <w:bottom w:val="none" w:sz="0" w:space="0" w:color="auto"/>
                                    <w:right w:val="none" w:sz="0" w:space="0" w:color="auto"/>
                                  </w:divBdr>
                                </w:div>
                              </w:divsChild>
                            </w:div>
                            <w:div w:id="965813822">
                              <w:marLeft w:val="0"/>
                              <w:marRight w:val="0"/>
                              <w:marTop w:val="100"/>
                              <w:marBottom w:val="100"/>
                              <w:divBdr>
                                <w:top w:val="none" w:sz="0" w:space="0" w:color="auto"/>
                                <w:left w:val="none" w:sz="0" w:space="0" w:color="auto"/>
                                <w:bottom w:val="none" w:sz="0" w:space="0" w:color="auto"/>
                                <w:right w:val="none" w:sz="0" w:space="0" w:color="auto"/>
                              </w:divBdr>
                              <w:divsChild>
                                <w:div w:id="586693434">
                                  <w:marLeft w:val="0"/>
                                  <w:marRight w:val="0"/>
                                  <w:marTop w:val="0"/>
                                  <w:marBottom w:val="0"/>
                                  <w:divBdr>
                                    <w:top w:val="none" w:sz="0" w:space="0" w:color="auto"/>
                                    <w:left w:val="none" w:sz="0" w:space="0" w:color="auto"/>
                                    <w:bottom w:val="none" w:sz="0" w:space="0" w:color="auto"/>
                                    <w:right w:val="none" w:sz="0" w:space="0" w:color="auto"/>
                                  </w:divBdr>
                                </w:div>
                              </w:divsChild>
                            </w:div>
                            <w:div w:id="2050063381">
                              <w:marLeft w:val="0"/>
                              <w:marRight w:val="0"/>
                              <w:marTop w:val="100"/>
                              <w:marBottom w:val="100"/>
                              <w:divBdr>
                                <w:top w:val="none" w:sz="0" w:space="0" w:color="auto"/>
                                <w:left w:val="none" w:sz="0" w:space="0" w:color="auto"/>
                                <w:bottom w:val="none" w:sz="0" w:space="0" w:color="auto"/>
                                <w:right w:val="none" w:sz="0" w:space="0" w:color="auto"/>
                              </w:divBdr>
                              <w:divsChild>
                                <w:div w:id="991375543">
                                  <w:marLeft w:val="0"/>
                                  <w:marRight w:val="0"/>
                                  <w:marTop w:val="0"/>
                                  <w:marBottom w:val="0"/>
                                  <w:divBdr>
                                    <w:top w:val="none" w:sz="0" w:space="0" w:color="auto"/>
                                    <w:left w:val="none" w:sz="0" w:space="0" w:color="auto"/>
                                    <w:bottom w:val="none" w:sz="0" w:space="0" w:color="auto"/>
                                    <w:right w:val="none" w:sz="0" w:space="0" w:color="auto"/>
                                  </w:divBdr>
                                </w:div>
                              </w:divsChild>
                            </w:div>
                            <w:div w:id="414208244">
                              <w:marLeft w:val="0"/>
                              <w:marRight w:val="0"/>
                              <w:marTop w:val="100"/>
                              <w:marBottom w:val="100"/>
                              <w:divBdr>
                                <w:top w:val="none" w:sz="0" w:space="0" w:color="auto"/>
                                <w:left w:val="none" w:sz="0" w:space="0" w:color="auto"/>
                                <w:bottom w:val="none" w:sz="0" w:space="0" w:color="auto"/>
                                <w:right w:val="none" w:sz="0" w:space="0" w:color="auto"/>
                              </w:divBdr>
                              <w:divsChild>
                                <w:div w:id="1350910791">
                                  <w:marLeft w:val="0"/>
                                  <w:marRight w:val="0"/>
                                  <w:marTop w:val="0"/>
                                  <w:marBottom w:val="0"/>
                                  <w:divBdr>
                                    <w:top w:val="none" w:sz="0" w:space="0" w:color="auto"/>
                                    <w:left w:val="none" w:sz="0" w:space="0" w:color="auto"/>
                                    <w:bottom w:val="none" w:sz="0" w:space="0" w:color="auto"/>
                                    <w:right w:val="none" w:sz="0" w:space="0" w:color="auto"/>
                                  </w:divBdr>
                                </w:div>
                              </w:divsChild>
                            </w:div>
                            <w:div w:id="172494258">
                              <w:marLeft w:val="0"/>
                              <w:marRight w:val="0"/>
                              <w:marTop w:val="100"/>
                              <w:marBottom w:val="100"/>
                              <w:divBdr>
                                <w:top w:val="none" w:sz="0" w:space="0" w:color="auto"/>
                                <w:left w:val="none" w:sz="0" w:space="0" w:color="auto"/>
                                <w:bottom w:val="none" w:sz="0" w:space="0" w:color="auto"/>
                                <w:right w:val="none" w:sz="0" w:space="0" w:color="auto"/>
                              </w:divBdr>
                              <w:divsChild>
                                <w:div w:id="914630352">
                                  <w:marLeft w:val="0"/>
                                  <w:marRight w:val="0"/>
                                  <w:marTop w:val="0"/>
                                  <w:marBottom w:val="0"/>
                                  <w:divBdr>
                                    <w:top w:val="none" w:sz="0" w:space="0" w:color="auto"/>
                                    <w:left w:val="none" w:sz="0" w:space="0" w:color="auto"/>
                                    <w:bottom w:val="none" w:sz="0" w:space="0" w:color="auto"/>
                                    <w:right w:val="none" w:sz="0" w:space="0" w:color="auto"/>
                                  </w:divBdr>
                                </w:div>
                              </w:divsChild>
                            </w:div>
                            <w:div w:id="908150522">
                              <w:marLeft w:val="0"/>
                              <w:marRight w:val="0"/>
                              <w:marTop w:val="100"/>
                              <w:marBottom w:val="100"/>
                              <w:divBdr>
                                <w:top w:val="none" w:sz="0" w:space="0" w:color="auto"/>
                                <w:left w:val="none" w:sz="0" w:space="0" w:color="auto"/>
                                <w:bottom w:val="none" w:sz="0" w:space="0" w:color="auto"/>
                                <w:right w:val="none" w:sz="0" w:space="0" w:color="auto"/>
                              </w:divBdr>
                              <w:divsChild>
                                <w:div w:id="1646928196">
                                  <w:marLeft w:val="0"/>
                                  <w:marRight w:val="0"/>
                                  <w:marTop w:val="0"/>
                                  <w:marBottom w:val="0"/>
                                  <w:divBdr>
                                    <w:top w:val="none" w:sz="0" w:space="0" w:color="auto"/>
                                    <w:left w:val="none" w:sz="0" w:space="0" w:color="auto"/>
                                    <w:bottom w:val="none" w:sz="0" w:space="0" w:color="auto"/>
                                    <w:right w:val="none" w:sz="0" w:space="0" w:color="auto"/>
                                  </w:divBdr>
                                </w:div>
                              </w:divsChild>
                            </w:div>
                            <w:div w:id="1971744474">
                              <w:marLeft w:val="0"/>
                              <w:marRight w:val="0"/>
                              <w:marTop w:val="100"/>
                              <w:marBottom w:val="100"/>
                              <w:divBdr>
                                <w:top w:val="none" w:sz="0" w:space="0" w:color="auto"/>
                                <w:left w:val="none" w:sz="0" w:space="0" w:color="auto"/>
                                <w:bottom w:val="none" w:sz="0" w:space="0" w:color="auto"/>
                                <w:right w:val="none" w:sz="0" w:space="0" w:color="auto"/>
                              </w:divBdr>
                              <w:divsChild>
                                <w:div w:id="149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005438">
              <w:marLeft w:val="0"/>
              <w:marRight w:val="0"/>
              <w:marTop w:val="240"/>
              <w:marBottom w:val="240"/>
              <w:divBdr>
                <w:top w:val="none" w:sz="0" w:space="0" w:color="auto"/>
                <w:left w:val="none" w:sz="0" w:space="0" w:color="auto"/>
                <w:bottom w:val="none" w:sz="0" w:space="0" w:color="auto"/>
                <w:right w:val="none" w:sz="0" w:space="0" w:color="auto"/>
              </w:divBdr>
              <w:divsChild>
                <w:div w:id="392001756">
                  <w:marLeft w:val="0"/>
                  <w:marRight w:val="0"/>
                  <w:marTop w:val="0"/>
                  <w:marBottom w:val="0"/>
                  <w:divBdr>
                    <w:top w:val="none" w:sz="0" w:space="0" w:color="auto"/>
                    <w:left w:val="none" w:sz="0" w:space="0" w:color="auto"/>
                    <w:bottom w:val="none" w:sz="0" w:space="0" w:color="auto"/>
                    <w:right w:val="none" w:sz="0" w:space="0" w:color="auto"/>
                  </w:divBdr>
                  <w:divsChild>
                    <w:div w:id="1138454944">
                      <w:marLeft w:val="0"/>
                      <w:marRight w:val="0"/>
                      <w:marTop w:val="0"/>
                      <w:marBottom w:val="0"/>
                      <w:divBdr>
                        <w:top w:val="none" w:sz="0" w:space="0" w:color="auto"/>
                        <w:left w:val="none" w:sz="0" w:space="0" w:color="auto"/>
                        <w:bottom w:val="none" w:sz="0" w:space="0" w:color="auto"/>
                        <w:right w:val="none" w:sz="0" w:space="0" w:color="auto"/>
                      </w:divBdr>
                      <w:divsChild>
                        <w:div w:id="741607993">
                          <w:marLeft w:val="0"/>
                          <w:marRight w:val="0"/>
                          <w:marTop w:val="0"/>
                          <w:marBottom w:val="0"/>
                          <w:divBdr>
                            <w:top w:val="none" w:sz="0" w:space="0" w:color="auto"/>
                            <w:left w:val="none" w:sz="0" w:space="0" w:color="auto"/>
                            <w:bottom w:val="none" w:sz="0" w:space="0" w:color="auto"/>
                            <w:right w:val="none" w:sz="0" w:space="0" w:color="auto"/>
                          </w:divBdr>
                          <w:divsChild>
                            <w:div w:id="1251232876">
                              <w:marLeft w:val="0"/>
                              <w:marRight w:val="0"/>
                              <w:marTop w:val="0"/>
                              <w:marBottom w:val="0"/>
                              <w:divBdr>
                                <w:top w:val="none" w:sz="0" w:space="0" w:color="auto"/>
                                <w:left w:val="none" w:sz="0" w:space="0" w:color="auto"/>
                                <w:bottom w:val="none" w:sz="0" w:space="0" w:color="auto"/>
                                <w:right w:val="none" w:sz="0" w:space="0" w:color="auto"/>
                              </w:divBdr>
                              <w:divsChild>
                                <w:div w:id="2116706566">
                                  <w:marLeft w:val="0"/>
                                  <w:marRight w:val="0"/>
                                  <w:marTop w:val="0"/>
                                  <w:marBottom w:val="0"/>
                                  <w:divBdr>
                                    <w:top w:val="none" w:sz="0" w:space="0" w:color="auto"/>
                                    <w:left w:val="none" w:sz="0" w:space="0" w:color="auto"/>
                                    <w:bottom w:val="none" w:sz="0" w:space="0" w:color="auto"/>
                                    <w:right w:val="none" w:sz="0" w:space="0" w:color="auto"/>
                                  </w:divBdr>
                                  <w:divsChild>
                                    <w:div w:id="9959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99856">
                              <w:marLeft w:val="0"/>
                              <w:marRight w:val="0"/>
                              <w:marTop w:val="0"/>
                              <w:marBottom w:val="0"/>
                              <w:divBdr>
                                <w:top w:val="none" w:sz="0" w:space="0" w:color="auto"/>
                                <w:left w:val="none" w:sz="0" w:space="0" w:color="auto"/>
                                <w:bottom w:val="none" w:sz="0" w:space="0" w:color="auto"/>
                                <w:right w:val="none" w:sz="0" w:space="0" w:color="auto"/>
                              </w:divBdr>
                              <w:divsChild>
                                <w:div w:id="657802333">
                                  <w:marLeft w:val="0"/>
                                  <w:marRight w:val="0"/>
                                  <w:marTop w:val="0"/>
                                  <w:marBottom w:val="0"/>
                                  <w:divBdr>
                                    <w:top w:val="none" w:sz="0" w:space="0" w:color="auto"/>
                                    <w:left w:val="none" w:sz="0" w:space="0" w:color="auto"/>
                                    <w:bottom w:val="none" w:sz="0" w:space="0" w:color="auto"/>
                                    <w:right w:val="none" w:sz="0" w:space="0" w:color="auto"/>
                                  </w:divBdr>
                                  <w:divsChild>
                                    <w:div w:id="18638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2585">
                              <w:marLeft w:val="0"/>
                              <w:marRight w:val="0"/>
                              <w:marTop w:val="0"/>
                              <w:marBottom w:val="0"/>
                              <w:divBdr>
                                <w:top w:val="none" w:sz="0" w:space="0" w:color="auto"/>
                                <w:left w:val="none" w:sz="0" w:space="0" w:color="auto"/>
                                <w:bottom w:val="none" w:sz="0" w:space="0" w:color="auto"/>
                                <w:right w:val="none" w:sz="0" w:space="0" w:color="auto"/>
                              </w:divBdr>
                              <w:divsChild>
                                <w:div w:id="329069313">
                                  <w:marLeft w:val="0"/>
                                  <w:marRight w:val="0"/>
                                  <w:marTop w:val="0"/>
                                  <w:marBottom w:val="0"/>
                                  <w:divBdr>
                                    <w:top w:val="none" w:sz="0" w:space="0" w:color="auto"/>
                                    <w:left w:val="none" w:sz="0" w:space="0" w:color="auto"/>
                                    <w:bottom w:val="none" w:sz="0" w:space="0" w:color="auto"/>
                                    <w:right w:val="none" w:sz="0" w:space="0" w:color="auto"/>
                                  </w:divBdr>
                                  <w:divsChild>
                                    <w:div w:id="14461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94758">
                      <w:marLeft w:val="0"/>
                      <w:marRight w:val="0"/>
                      <w:marTop w:val="0"/>
                      <w:marBottom w:val="0"/>
                      <w:divBdr>
                        <w:top w:val="none" w:sz="0" w:space="0" w:color="auto"/>
                        <w:left w:val="none" w:sz="0" w:space="0" w:color="auto"/>
                        <w:bottom w:val="none" w:sz="0" w:space="0" w:color="auto"/>
                        <w:right w:val="none" w:sz="0" w:space="0" w:color="auto"/>
                      </w:divBdr>
                      <w:divsChild>
                        <w:div w:id="295187079">
                          <w:marLeft w:val="0"/>
                          <w:marRight w:val="0"/>
                          <w:marTop w:val="100"/>
                          <w:marBottom w:val="100"/>
                          <w:divBdr>
                            <w:top w:val="none" w:sz="0" w:space="0" w:color="auto"/>
                            <w:left w:val="none" w:sz="0" w:space="0" w:color="auto"/>
                            <w:bottom w:val="none" w:sz="0" w:space="0" w:color="auto"/>
                            <w:right w:val="none" w:sz="0" w:space="0" w:color="auto"/>
                          </w:divBdr>
                          <w:divsChild>
                            <w:div w:id="153029851">
                              <w:marLeft w:val="0"/>
                              <w:marRight w:val="0"/>
                              <w:marTop w:val="100"/>
                              <w:marBottom w:val="100"/>
                              <w:divBdr>
                                <w:top w:val="none" w:sz="0" w:space="0" w:color="auto"/>
                                <w:left w:val="none" w:sz="0" w:space="0" w:color="auto"/>
                                <w:bottom w:val="none" w:sz="0" w:space="0" w:color="auto"/>
                                <w:right w:val="none" w:sz="0" w:space="0" w:color="auto"/>
                              </w:divBdr>
                              <w:divsChild>
                                <w:div w:id="1095856883">
                                  <w:marLeft w:val="0"/>
                                  <w:marRight w:val="0"/>
                                  <w:marTop w:val="0"/>
                                  <w:marBottom w:val="0"/>
                                  <w:divBdr>
                                    <w:top w:val="none" w:sz="0" w:space="0" w:color="auto"/>
                                    <w:left w:val="none" w:sz="0" w:space="0" w:color="auto"/>
                                    <w:bottom w:val="none" w:sz="0" w:space="0" w:color="auto"/>
                                    <w:right w:val="none" w:sz="0" w:space="0" w:color="auto"/>
                                  </w:divBdr>
                                </w:div>
                              </w:divsChild>
                            </w:div>
                            <w:div w:id="2129740676">
                              <w:marLeft w:val="0"/>
                              <w:marRight w:val="0"/>
                              <w:marTop w:val="100"/>
                              <w:marBottom w:val="100"/>
                              <w:divBdr>
                                <w:top w:val="none" w:sz="0" w:space="0" w:color="auto"/>
                                <w:left w:val="none" w:sz="0" w:space="0" w:color="auto"/>
                                <w:bottom w:val="none" w:sz="0" w:space="0" w:color="auto"/>
                                <w:right w:val="none" w:sz="0" w:space="0" w:color="auto"/>
                              </w:divBdr>
                              <w:divsChild>
                                <w:div w:id="832988437">
                                  <w:marLeft w:val="0"/>
                                  <w:marRight w:val="0"/>
                                  <w:marTop w:val="0"/>
                                  <w:marBottom w:val="0"/>
                                  <w:divBdr>
                                    <w:top w:val="none" w:sz="0" w:space="0" w:color="auto"/>
                                    <w:left w:val="none" w:sz="0" w:space="0" w:color="auto"/>
                                    <w:bottom w:val="none" w:sz="0" w:space="0" w:color="auto"/>
                                    <w:right w:val="none" w:sz="0" w:space="0" w:color="auto"/>
                                  </w:divBdr>
                                </w:div>
                              </w:divsChild>
                            </w:div>
                            <w:div w:id="1378168328">
                              <w:marLeft w:val="0"/>
                              <w:marRight w:val="0"/>
                              <w:marTop w:val="100"/>
                              <w:marBottom w:val="100"/>
                              <w:divBdr>
                                <w:top w:val="none" w:sz="0" w:space="0" w:color="auto"/>
                                <w:left w:val="none" w:sz="0" w:space="0" w:color="auto"/>
                                <w:bottom w:val="none" w:sz="0" w:space="0" w:color="auto"/>
                                <w:right w:val="none" w:sz="0" w:space="0" w:color="auto"/>
                              </w:divBdr>
                              <w:divsChild>
                                <w:div w:id="10588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661355">
              <w:marLeft w:val="0"/>
              <w:marRight w:val="0"/>
              <w:marTop w:val="240"/>
              <w:marBottom w:val="240"/>
              <w:divBdr>
                <w:top w:val="none" w:sz="0" w:space="0" w:color="auto"/>
                <w:left w:val="none" w:sz="0" w:space="0" w:color="auto"/>
                <w:bottom w:val="none" w:sz="0" w:space="0" w:color="auto"/>
                <w:right w:val="none" w:sz="0" w:space="0" w:color="auto"/>
              </w:divBdr>
              <w:divsChild>
                <w:div w:id="1208682869">
                  <w:marLeft w:val="0"/>
                  <w:marRight w:val="0"/>
                  <w:marTop w:val="0"/>
                  <w:marBottom w:val="0"/>
                  <w:divBdr>
                    <w:top w:val="none" w:sz="0" w:space="0" w:color="auto"/>
                    <w:left w:val="none" w:sz="0" w:space="0" w:color="auto"/>
                    <w:bottom w:val="none" w:sz="0" w:space="0" w:color="auto"/>
                    <w:right w:val="none" w:sz="0" w:space="0" w:color="auto"/>
                  </w:divBdr>
                  <w:divsChild>
                    <w:div w:id="1731227785">
                      <w:marLeft w:val="0"/>
                      <w:marRight w:val="0"/>
                      <w:marTop w:val="0"/>
                      <w:marBottom w:val="0"/>
                      <w:divBdr>
                        <w:top w:val="none" w:sz="0" w:space="0" w:color="auto"/>
                        <w:left w:val="none" w:sz="0" w:space="0" w:color="auto"/>
                        <w:bottom w:val="none" w:sz="0" w:space="0" w:color="auto"/>
                        <w:right w:val="none" w:sz="0" w:space="0" w:color="auto"/>
                      </w:divBdr>
                      <w:divsChild>
                        <w:div w:id="1242522610">
                          <w:marLeft w:val="0"/>
                          <w:marRight w:val="0"/>
                          <w:marTop w:val="0"/>
                          <w:marBottom w:val="0"/>
                          <w:divBdr>
                            <w:top w:val="none" w:sz="0" w:space="0" w:color="auto"/>
                            <w:left w:val="none" w:sz="0" w:space="0" w:color="auto"/>
                            <w:bottom w:val="none" w:sz="0" w:space="0" w:color="auto"/>
                            <w:right w:val="none" w:sz="0" w:space="0" w:color="auto"/>
                          </w:divBdr>
                          <w:divsChild>
                            <w:div w:id="1531066107">
                              <w:marLeft w:val="0"/>
                              <w:marRight w:val="0"/>
                              <w:marTop w:val="0"/>
                              <w:marBottom w:val="0"/>
                              <w:divBdr>
                                <w:top w:val="none" w:sz="0" w:space="0" w:color="auto"/>
                                <w:left w:val="none" w:sz="0" w:space="0" w:color="auto"/>
                                <w:bottom w:val="none" w:sz="0" w:space="0" w:color="auto"/>
                                <w:right w:val="none" w:sz="0" w:space="0" w:color="auto"/>
                              </w:divBdr>
                              <w:divsChild>
                                <w:div w:id="1472747635">
                                  <w:marLeft w:val="0"/>
                                  <w:marRight w:val="0"/>
                                  <w:marTop w:val="0"/>
                                  <w:marBottom w:val="0"/>
                                  <w:divBdr>
                                    <w:top w:val="none" w:sz="0" w:space="0" w:color="auto"/>
                                    <w:left w:val="none" w:sz="0" w:space="0" w:color="auto"/>
                                    <w:bottom w:val="none" w:sz="0" w:space="0" w:color="auto"/>
                                    <w:right w:val="none" w:sz="0" w:space="0" w:color="auto"/>
                                  </w:divBdr>
                                  <w:divsChild>
                                    <w:div w:id="17615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1604">
                              <w:marLeft w:val="0"/>
                              <w:marRight w:val="0"/>
                              <w:marTop w:val="0"/>
                              <w:marBottom w:val="0"/>
                              <w:divBdr>
                                <w:top w:val="none" w:sz="0" w:space="0" w:color="auto"/>
                                <w:left w:val="none" w:sz="0" w:space="0" w:color="auto"/>
                                <w:bottom w:val="none" w:sz="0" w:space="0" w:color="auto"/>
                                <w:right w:val="none" w:sz="0" w:space="0" w:color="auto"/>
                              </w:divBdr>
                              <w:divsChild>
                                <w:div w:id="1726828543">
                                  <w:marLeft w:val="0"/>
                                  <w:marRight w:val="0"/>
                                  <w:marTop w:val="0"/>
                                  <w:marBottom w:val="0"/>
                                  <w:divBdr>
                                    <w:top w:val="none" w:sz="0" w:space="0" w:color="auto"/>
                                    <w:left w:val="none" w:sz="0" w:space="0" w:color="auto"/>
                                    <w:bottom w:val="none" w:sz="0" w:space="0" w:color="auto"/>
                                    <w:right w:val="none" w:sz="0" w:space="0" w:color="auto"/>
                                  </w:divBdr>
                                  <w:divsChild>
                                    <w:div w:id="16257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2786">
                              <w:marLeft w:val="0"/>
                              <w:marRight w:val="0"/>
                              <w:marTop w:val="0"/>
                              <w:marBottom w:val="0"/>
                              <w:divBdr>
                                <w:top w:val="none" w:sz="0" w:space="0" w:color="auto"/>
                                <w:left w:val="none" w:sz="0" w:space="0" w:color="auto"/>
                                <w:bottom w:val="none" w:sz="0" w:space="0" w:color="auto"/>
                                <w:right w:val="none" w:sz="0" w:space="0" w:color="auto"/>
                              </w:divBdr>
                              <w:divsChild>
                                <w:div w:id="2092695760">
                                  <w:marLeft w:val="0"/>
                                  <w:marRight w:val="0"/>
                                  <w:marTop w:val="0"/>
                                  <w:marBottom w:val="0"/>
                                  <w:divBdr>
                                    <w:top w:val="none" w:sz="0" w:space="0" w:color="auto"/>
                                    <w:left w:val="none" w:sz="0" w:space="0" w:color="auto"/>
                                    <w:bottom w:val="none" w:sz="0" w:space="0" w:color="auto"/>
                                    <w:right w:val="none" w:sz="0" w:space="0" w:color="auto"/>
                                  </w:divBdr>
                                  <w:divsChild>
                                    <w:div w:id="121014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956065">
                      <w:marLeft w:val="0"/>
                      <w:marRight w:val="0"/>
                      <w:marTop w:val="0"/>
                      <w:marBottom w:val="0"/>
                      <w:divBdr>
                        <w:top w:val="none" w:sz="0" w:space="0" w:color="auto"/>
                        <w:left w:val="none" w:sz="0" w:space="0" w:color="auto"/>
                        <w:bottom w:val="none" w:sz="0" w:space="0" w:color="auto"/>
                        <w:right w:val="none" w:sz="0" w:space="0" w:color="auto"/>
                      </w:divBdr>
                      <w:divsChild>
                        <w:div w:id="351418847">
                          <w:marLeft w:val="0"/>
                          <w:marRight w:val="0"/>
                          <w:marTop w:val="100"/>
                          <w:marBottom w:val="100"/>
                          <w:divBdr>
                            <w:top w:val="none" w:sz="0" w:space="0" w:color="auto"/>
                            <w:left w:val="none" w:sz="0" w:space="0" w:color="auto"/>
                            <w:bottom w:val="none" w:sz="0" w:space="0" w:color="auto"/>
                            <w:right w:val="none" w:sz="0" w:space="0" w:color="auto"/>
                          </w:divBdr>
                          <w:divsChild>
                            <w:div w:id="2048142731">
                              <w:marLeft w:val="0"/>
                              <w:marRight w:val="0"/>
                              <w:marTop w:val="100"/>
                              <w:marBottom w:val="100"/>
                              <w:divBdr>
                                <w:top w:val="none" w:sz="0" w:space="0" w:color="auto"/>
                                <w:left w:val="none" w:sz="0" w:space="0" w:color="auto"/>
                                <w:bottom w:val="none" w:sz="0" w:space="0" w:color="auto"/>
                                <w:right w:val="none" w:sz="0" w:space="0" w:color="auto"/>
                              </w:divBdr>
                              <w:divsChild>
                                <w:div w:id="1716343230">
                                  <w:marLeft w:val="0"/>
                                  <w:marRight w:val="0"/>
                                  <w:marTop w:val="0"/>
                                  <w:marBottom w:val="0"/>
                                  <w:divBdr>
                                    <w:top w:val="none" w:sz="0" w:space="0" w:color="auto"/>
                                    <w:left w:val="none" w:sz="0" w:space="0" w:color="auto"/>
                                    <w:bottom w:val="none" w:sz="0" w:space="0" w:color="auto"/>
                                    <w:right w:val="none" w:sz="0" w:space="0" w:color="auto"/>
                                  </w:divBdr>
                                </w:div>
                              </w:divsChild>
                            </w:div>
                            <w:div w:id="1887985574">
                              <w:marLeft w:val="0"/>
                              <w:marRight w:val="0"/>
                              <w:marTop w:val="100"/>
                              <w:marBottom w:val="100"/>
                              <w:divBdr>
                                <w:top w:val="none" w:sz="0" w:space="0" w:color="auto"/>
                                <w:left w:val="none" w:sz="0" w:space="0" w:color="auto"/>
                                <w:bottom w:val="none" w:sz="0" w:space="0" w:color="auto"/>
                                <w:right w:val="none" w:sz="0" w:space="0" w:color="auto"/>
                              </w:divBdr>
                              <w:divsChild>
                                <w:div w:id="934551744">
                                  <w:marLeft w:val="0"/>
                                  <w:marRight w:val="0"/>
                                  <w:marTop w:val="0"/>
                                  <w:marBottom w:val="0"/>
                                  <w:divBdr>
                                    <w:top w:val="none" w:sz="0" w:space="0" w:color="auto"/>
                                    <w:left w:val="none" w:sz="0" w:space="0" w:color="auto"/>
                                    <w:bottom w:val="none" w:sz="0" w:space="0" w:color="auto"/>
                                    <w:right w:val="none" w:sz="0" w:space="0" w:color="auto"/>
                                  </w:divBdr>
                                </w:div>
                              </w:divsChild>
                            </w:div>
                            <w:div w:id="1958028301">
                              <w:marLeft w:val="0"/>
                              <w:marRight w:val="0"/>
                              <w:marTop w:val="100"/>
                              <w:marBottom w:val="100"/>
                              <w:divBdr>
                                <w:top w:val="none" w:sz="0" w:space="0" w:color="auto"/>
                                <w:left w:val="none" w:sz="0" w:space="0" w:color="auto"/>
                                <w:bottom w:val="none" w:sz="0" w:space="0" w:color="auto"/>
                                <w:right w:val="none" w:sz="0" w:space="0" w:color="auto"/>
                              </w:divBdr>
                              <w:divsChild>
                                <w:div w:id="23992254">
                                  <w:marLeft w:val="0"/>
                                  <w:marRight w:val="0"/>
                                  <w:marTop w:val="0"/>
                                  <w:marBottom w:val="0"/>
                                  <w:divBdr>
                                    <w:top w:val="none" w:sz="0" w:space="0" w:color="auto"/>
                                    <w:left w:val="none" w:sz="0" w:space="0" w:color="auto"/>
                                    <w:bottom w:val="none" w:sz="0" w:space="0" w:color="auto"/>
                                    <w:right w:val="none" w:sz="0" w:space="0" w:color="auto"/>
                                  </w:divBdr>
                                </w:div>
                              </w:divsChild>
                            </w:div>
                            <w:div w:id="1416241595">
                              <w:marLeft w:val="0"/>
                              <w:marRight w:val="0"/>
                              <w:marTop w:val="100"/>
                              <w:marBottom w:val="100"/>
                              <w:divBdr>
                                <w:top w:val="none" w:sz="0" w:space="0" w:color="auto"/>
                                <w:left w:val="none" w:sz="0" w:space="0" w:color="auto"/>
                                <w:bottom w:val="none" w:sz="0" w:space="0" w:color="auto"/>
                                <w:right w:val="none" w:sz="0" w:space="0" w:color="auto"/>
                              </w:divBdr>
                              <w:divsChild>
                                <w:div w:id="5068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3032</Words>
  <Characters>17284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2023-03-22T17:59:00Z</dcterms:created>
  <dcterms:modified xsi:type="dcterms:W3CDTF">2023-12-14T17:56:00Z</dcterms:modified>
</cp:coreProperties>
</file>