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A0" w:rsidRPr="005A42A0" w:rsidRDefault="005A42A0" w:rsidP="005A4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A42A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НОД во второй младшей группе  (нетрадиционные техники рисования)</w:t>
      </w:r>
      <w:r w:rsidRPr="005A42A0">
        <w:rPr>
          <w:rFonts w:ascii="Times New Roman" w:eastAsia="Times New Roman" w:hAnsi="Times New Roman" w:cs="Times New Roman"/>
          <w:color w:val="17365D"/>
          <w:kern w:val="36"/>
          <w:sz w:val="36"/>
          <w:szCs w:val="36"/>
          <w:lang w:eastAsia="ru-RU"/>
        </w:rPr>
        <w:t xml:space="preserve"> на тему: «Друзья для медвежонка Тишки»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рисов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 медведей по контуру – поролоновой губкой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прививать интерес к рисованию. Закреплять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авыки  рисования  знакомых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у детей воображение, интерес к рисованию, развивать навыки рисования, развитие мелкой моторики рук.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Обогащать словарь детей прилагательными: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(Большие, мягкие, теплые, пушистые).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Развивать 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внимание, память детей, логическое мышление, наблюдательность, развивать интерес к познавательной деятельности, самостоятельность, активную речь детей, умение слушать взрослого, отвечать на вопросы, развивать интерес к живой природе.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рисунок — образец, альбомные листы с контуром медведей на всех детей,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поролоновые губки, гуашь, салфетки. К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артинки с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изображением медведей; плюшевый медведь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рассматривание иллюстраций с дикими животными, мультфильмов,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стихов, рассказов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 вами ждем гостя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узнать кто к нам придёт, нужно отгадать загадку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Догадайтесь, кто это?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загадывает загадку)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Зверь забавный сшит из плюша: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и лапы, есть и уши.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 зверю дай немного,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устрой ему берлогу!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правильно догадались.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(Стук в дверь, воспитатель заносит медвежонка).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Поздоровайтесь с медвежонком, погладьте его.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Зовут медведя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ишка. Посмотрите, какой он хороший! А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с вами рассмотрим, к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акой он?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большой, мягкий, теплый, пушистый, милый.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у мишки глазки?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Глазки черные, маленькие, блестящие, как бусинки.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носик у мишки?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Носик у мишки маленький и черный.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он похож?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пуговку.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находится на голове у мишки?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Ушки.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Какие они?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Маленькие, кругленькие.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А лапы?</w:t>
      </w:r>
    </w:p>
    <w:p w:rsidR="005A42A0" w:rsidRDefault="005A42A0" w:rsidP="005A42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Большие, толстые.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давайте немного поиграем!</w:t>
      </w:r>
    </w:p>
    <w:p w:rsid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Default="005A42A0" w:rsidP="005A42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Физкультминутка.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Медвежата </w:t>
      </w:r>
      <w:proofErr w:type="gramStart"/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proofErr w:type="gramEnd"/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чаще жили,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Головой своей крутили.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так, вот так — головой своей крутили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(Поворачиваем голову вправо и влево)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Медвежата мёд искали.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Дружно дерево качали.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так, вот так - дружно дерево качали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туловищем вправо и влево)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вразвалочку ходили,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из речки воду пили.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так, вот так и из речки воду пили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вперёд)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ещё они плясали! Дружно лапы поднимали!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так, вот так кверху лапы поднимали!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(Поднимаем попеременно ручки)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болотце на пути! Как его нам перейти?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Прыг да скок! Прыг да скок! Веселей скачи дружок!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Мишка</w:t>
      </w:r>
      <w:proofErr w:type="gramStart"/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ребятки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такие дружные! А вот у меня нет друзей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мне даже не с кем  поиграть на полянке.</w:t>
      </w:r>
    </w:p>
    <w:p w:rsidR="005A42A0" w:rsidRPr="00AD408E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можем помочь медвежонку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Тишке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у него стало тоже много друзей?</w:t>
      </w:r>
    </w:p>
    <w:p w:rsidR="005A42A0" w:rsidRPr="00AD408E" w:rsidRDefault="00FE3523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3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 </w:t>
      </w:r>
      <w:proofErr w:type="gramStart"/>
      <w:r w:rsidRPr="00AD4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proofErr w:type="gramEnd"/>
      <w:r w:rsidRPr="005A42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 мы можем это сделать?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(ответы детей).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можем их нарисовать.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4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пройдем за столы и нарисуем мишек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если посмотреть на ваших медвежат, можно заметить, что они не мохнатые</w:t>
      </w:r>
      <w:proofErr w:type="gramStart"/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наш медвежонок на самом деле пушистый, даже лохматый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Посмотрите наши картинки ,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закончены.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Сделаем наших медведей пушистыми?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256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его они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похож</w:t>
      </w:r>
      <w:r w:rsidR="00FE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настоящего медвежонка, мы используем новый способ изображения: будем рисовать кусочками поролона.</w:t>
      </w:r>
    </w:p>
    <w:p w:rsidR="005A42A0" w:rsidRPr="005A42A0" w:rsidRDefault="005A42A0" w:rsidP="005A4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губку обмакнуть в краску нужного цвета (коричневую, затем окрашенной стороной слегка прижать к нарисованной линии и тут же оторвать ее от поверхности, то получится отпечаток, который сделает нашего мишку пушистым.</w:t>
      </w:r>
      <w:proofErr w:type="gramEnd"/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Следующий отпечаток следует накладывать рядом, не оставляя свободного пространства между предыдущим и последующим. Когда контур будет готов, заполнить отпечатками пространство внутри.</w:t>
      </w:r>
    </w:p>
    <w:p w:rsidR="005A42A0" w:rsidRPr="005A42A0" w:rsidRDefault="005A42A0" w:rsidP="005A4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процессе работы педагог следит за тем, как рисуют дети:</w:t>
      </w:r>
    </w:p>
    <w:p w:rsidR="005A42A0" w:rsidRPr="005A42A0" w:rsidRDefault="005A42A0" w:rsidP="005A4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Напоминает о том, чтобы не набирали много краски на поролон, а лишь слегка касались поверхности краски, чтобы отпечаток имел воздушность – окрашенную поверхность; сначала выполнить до конца один элемент, лишь затем приступить к выполнению следующего.</w:t>
      </w:r>
    </w:p>
    <w:p w:rsidR="001933D8" w:rsidRPr="005A42A0" w:rsidRDefault="001933D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Медвежонку  Тишке очень понравилось. Он рад, что у него появилось много друзей. Он приглашает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вас с ними поиграть.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Игра. Мишка по лесу гулял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сидят на стульчиках.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Один ребенок изображает мишку.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Мишка по лесу гулял</w:t>
      </w: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5A42A0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</w:t>
      </w: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(Ребенок-мишка ходит, собирает шишки)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Мишка шишки собирал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(</w:t>
      </w:r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а затем садится на стул и 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засыпает.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мишка наш гулял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Сел Мишутка, </w:t>
      </w:r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задремал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дети подходить</w:t>
      </w:r>
      <w:proofErr w:type="gramStart"/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5A42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и дети тихо подходят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мишке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5A42A0" w:rsidRPr="005A42A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Стали </w:t>
      </w:r>
      <w:proofErr w:type="spellStart"/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Мишеньку</w:t>
      </w:r>
      <w:proofErr w:type="spellEnd"/>
      <w:r w:rsidRPr="005A42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будить: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«Миша, </w:t>
      </w:r>
      <w:proofErr w:type="spellStart"/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вставай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5A4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ребяток догоняй».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убегают на свои места, 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мишка догоняет их.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5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грали, а сейчас медвежонку  пора 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возвращаться домой.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Поблагодарим его и попрощаемся с ним</w:t>
      </w:r>
      <w:r w:rsidRPr="00DA5F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скажем: «До свидания!»</w:t>
      </w:r>
    </w:p>
    <w:p w:rsidR="005A42A0" w:rsidRPr="00DA5F00" w:rsidRDefault="005A42A0" w:rsidP="005A42A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(Мишка</w:t>
      </w:r>
      <w:r w:rsidR="00B9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</w:t>
      </w:r>
      <w:r w:rsidRPr="00DA5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т).</w:t>
      </w:r>
    </w:p>
    <w:p w:rsidR="005A42A0" w:rsidRDefault="005A42A0" w:rsidP="005A42A0"/>
    <w:p w:rsidR="005A42A0" w:rsidRPr="005A42A0" w:rsidRDefault="005A42A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A42A0" w:rsidRPr="005A42A0" w:rsidSect="0019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A0"/>
    <w:rsid w:val="001933D8"/>
    <w:rsid w:val="005A42A0"/>
    <w:rsid w:val="00B930FC"/>
    <w:rsid w:val="00EF40FA"/>
    <w:rsid w:val="00F4106C"/>
    <w:rsid w:val="00FE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701</Words>
  <Characters>4000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6</cp:revision>
  <dcterms:created xsi:type="dcterms:W3CDTF">2019-11-10T15:51:00Z</dcterms:created>
  <dcterms:modified xsi:type="dcterms:W3CDTF">2019-11-10T17:19:00Z</dcterms:modified>
</cp:coreProperties>
</file>