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3DECB" w14:textId="04B8B30E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Наши маленькие соседи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6D6DB40" w14:textId="7777777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 дети, родители.</w:t>
      </w:r>
    </w:p>
    <w:p w14:paraId="0BA6075C" w14:textId="7777777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D72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познавательно-исследовательский, краткосрочный.</w:t>
      </w:r>
    </w:p>
    <w:p w14:paraId="7B75177B" w14:textId="7777777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D72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недели.</w:t>
      </w:r>
    </w:p>
    <w:p w14:paraId="5612B953" w14:textId="16EFC973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летний период времени дети проводят большой отрезок времени на прогулке. Большой интерес дети проявляют к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 интересно наблюдать за ними. В ходе наблюдения и бесед было выяснено, что дети очень мало знают о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название, пользу или вред они приносят, зачем нужны. Бояться безобидных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некоторые от страха убегают или хотят раздавить. Участие детей в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позволит сформировать представление о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 способствовать развитию творческих и поисковых способностей.</w:t>
      </w:r>
    </w:p>
    <w:p w14:paraId="275C97DF" w14:textId="7777777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сформировать у детей представления о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3AFD03" w14:textId="7777777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0091C01" w14:textId="332EB47E" w:rsidR="00D72DB8" w:rsidRPr="00D72DB8" w:rsidRDefault="00D72DB8" w:rsidP="00A16F9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представления о разнообразии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(бабочка, муравей, пчела, стрекоза, муха, божья коровка)</w:t>
      </w:r>
    </w:p>
    <w:p w14:paraId="388429E1" w14:textId="77777777" w:rsidR="00D72DB8" w:rsidRPr="00D72DB8" w:rsidRDefault="00D72DB8" w:rsidP="00A16F9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выделять главные признаки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72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(членистое строение тела, шесть ног, крылья, усики)</w:t>
      </w:r>
    </w:p>
    <w:p w14:paraId="41477C92" w14:textId="77777777" w:rsidR="00D72DB8" w:rsidRPr="00D72DB8" w:rsidRDefault="00D72DB8" w:rsidP="00A16F9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навыки исследовательской деятельности.</w:t>
      </w:r>
    </w:p>
    <w:p w14:paraId="6E82D317" w14:textId="77777777" w:rsidR="00D72DB8" w:rsidRPr="00D72DB8" w:rsidRDefault="00D72DB8" w:rsidP="00A16F9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умение сравнивать, выделять общие и отличительные признаки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эмоциональную отзывчивость;</w:t>
      </w:r>
    </w:p>
    <w:p w14:paraId="7D2BC44F" w14:textId="77777777" w:rsidR="00497F01" w:rsidRDefault="00D72DB8" w:rsidP="00A16F9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любознательность, бережное отношение к живому;</w:t>
      </w:r>
    </w:p>
    <w:p w14:paraId="0B16FCA7" w14:textId="77777777" w:rsidR="003544DC" w:rsidRDefault="003544DC" w:rsidP="00497F0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12D5A1E" w14:textId="77777777" w:rsidR="003544DC" w:rsidRDefault="003544DC" w:rsidP="00497F0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E692ACD" w14:textId="77777777" w:rsidR="003544DC" w:rsidRDefault="003544DC" w:rsidP="00497F0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50B3CCA" w14:textId="03E6F59D" w:rsidR="00D72DB8" w:rsidRPr="00497F01" w:rsidRDefault="00D72DB8" w:rsidP="00497F0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Ожидаемый результат</w:t>
      </w: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5FAC037" w14:textId="0980A32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14:paraId="3B27D6EB" w14:textId="50E61E91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будут знать и называть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(бабочка, муравей, пчела,</w:t>
      </w:r>
      <w:r w:rsidR="00A16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стрекоза, божья коровка, муха)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6CBE6E" w14:textId="7777777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Сформируются у детей простейшие представления о некоторых особенностях внешнего вида (форма тела, количество ног, наличие крыльев, способах передвижения (прыгает, летает, бегает, издаваемых звуках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(жужжит, стрекочет)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0D23943" w14:textId="77777777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Овладеют обобщающим понятием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2D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E4B2005" w14:textId="77777777" w:rsid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Смогут использовать полученных знаний, умений и навыков в самостоятельной игровой деятельности и в жизненных ситуациях; самостоятельно наблюдают за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насекомыми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бережно обращаются с </w:t>
      </w:r>
      <w:r w:rsidRPr="00D72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насекомыми на участке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2EB613D" w14:textId="6FCE18C4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формируется положительное отношение к природе.</w:t>
      </w:r>
    </w:p>
    <w:p w14:paraId="2AFE396D" w14:textId="2EF52674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</w:p>
    <w:p w14:paraId="75EDE362" w14:textId="5BD97B02" w:rsidR="00D72DB8" w:rsidRPr="00497F01" w:rsidRDefault="00D72DB8" w:rsidP="00497F01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 детьми потешек, загадок, стихов о </w:t>
      </w:r>
      <w:r w:rsidRPr="00497F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насекомых</w:t>
      </w:r>
      <w:r w:rsidRPr="00497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39302C" w14:textId="3D147B5B" w:rsidR="00D72DB8" w:rsidRPr="00497F01" w:rsidRDefault="00D72DB8" w:rsidP="00497F01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оформлении на участке выставки </w:t>
      </w:r>
      <w:r w:rsidRPr="00497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7F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497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7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макета в </w:t>
      </w:r>
      <w:r w:rsidRPr="00497F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Pr="00497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«Полянка с </w:t>
      </w:r>
      <w:r w:rsidRPr="00497F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насекомыми</w:t>
      </w:r>
      <w:r w:rsidRPr="00497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6F9CE58" w14:textId="70E11BC4" w:rsidR="00D72DB8" w:rsidRPr="00497F01" w:rsidRDefault="00D72DB8" w:rsidP="00497F01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Фотовыставка </w:t>
      </w:r>
      <w:r w:rsidRPr="00497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«Такие разные </w:t>
      </w:r>
      <w:r w:rsidRPr="00497F0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497F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86DCEF3" w14:textId="25620BE9" w:rsidR="00D72DB8" w:rsidRPr="00D72DB8" w:rsidRDefault="00D72DB8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Продукты </w:t>
      </w:r>
      <w:r w:rsidRPr="00D72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7A916F9" w14:textId="77777777" w:rsidR="00D72DB8" w:rsidRPr="00D72DB8" w:rsidRDefault="00D72DB8" w:rsidP="00497F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2D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A90FF63" w14:textId="77777777" w:rsidR="00D72DB8" w:rsidRPr="00D72DB8" w:rsidRDefault="00D72DB8" w:rsidP="00497F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2D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D1705BE" w14:textId="18E3145D" w:rsidR="00D72DB8" w:rsidRPr="00D72DB8" w:rsidRDefault="00D72DB8" w:rsidP="00497F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2D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Насекомые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77443D8F" w14:textId="77777777" w:rsidR="00D72DB8" w:rsidRPr="00D72DB8" w:rsidRDefault="00D72DB8" w:rsidP="00497F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 на листочке»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</w:p>
    <w:p w14:paraId="0FFA9AC0" w14:textId="77777777" w:rsidR="00D72DB8" w:rsidRPr="00D72DB8" w:rsidRDefault="00D72DB8" w:rsidP="00497F0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«Пчелки»</w:t>
      </w:r>
      <w:r w:rsidRPr="00D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(пальчиковой техникой, Паучок </w:t>
      </w:r>
      <w:r w:rsidRPr="00D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(техникой выдувания)</w:t>
      </w:r>
    </w:p>
    <w:p w14:paraId="2A36D533" w14:textId="77777777" w:rsidR="004A7DEE" w:rsidRDefault="004A7DEE" w:rsidP="00497F0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F0A751" w14:textId="77777777" w:rsidR="00497F01" w:rsidRDefault="00497F01" w:rsidP="00497F01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30FE3CD" w14:textId="2690CEE2" w:rsidR="004A7DEE" w:rsidRPr="004A7DEE" w:rsidRDefault="004A7DEE" w:rsidP="00E0238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4A7DE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Этапы реализации проекта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7912"/>
        <w:gridCol w:w="3653"/>
      </w:tblGrid>
      <w:tr w:rsidR="004A7DEE" w:rsidRPr="004A7DEE" w14:paraId="7BA96DEB" w14:textId="77777777" w:rsidTr="00A16F92">
        <w:trPr>
          <w:trHeight w:val="1143"/>
        </w:trPr>
        <w:tc>
          <w:tcPr>
            <w:tcW w:w="3686" w:type="dxa"/>
          </w:tcPr>
          <w:p w14:paraId="53A303EB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0B9CDB" w14:textId="4045FA3D" w:rsidR="004A7DEE" w:rsidRPr="004A7DEE" w:rsidRDefault="004A7DEE" w:rsidP="00A16F9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912" w:type="dxa"/>
          </w:tcPr>
          <w:p w14:paraId="46FC0808" w14:textId="77777777" w:rsidR="00497F01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75B4B1" w14:textId="4BB3ACE1" w:rsidR="004A7DEE" w:rsidRPr="004A7DEE" w:rsidRDefault="004A7DEE" w:rsidP="00A16F9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653" w:type="dxa"/>
          </w:tcPr>
          <w:p w14:paraId="40A1C916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9AC2238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A7DEE" w:rsidRPr="004A7DEE" w14:paraId="70E15450" w14:textId="77777777" w:rsidTr="00873229">
        <w:tc>
          <w:tcPr>
            <w:tcW w:w="3686" w:type="dxa"/>
          </w:tcPr>
          <w:p w14:paraId="2DEADDB0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477298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3F9E7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6CDBD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5F95B0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этап - подготовительный</w:t>
            </w:r>
          </w:p>
        </w:tc>
        <w:tc>
          <w:tcPr>
            <w:tcW w:w="7912" w:type="dxa"/>
          </w:tcPr>
          <w:p w14:paraId="2B57410E" w14:textId="77777777" w:rsidR="004A7DEE" w:rsidRDefault="004A7DEE" w:rsidP="00497F01">
            <w:pPr>
              <w:pStyle w:val="a3"/>
              <w:numPr>
                <w:ilvl w:val="0"/>
                <w:numId w:val="5"/>
              </w:num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7D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детской художественной детской литературы;</w:t>
            </w:r>
          </w:p>
          <w:p w14:paraId="7CD5BC72" w14:textId="77777777" w:rsidR="004A7DEE" w:rsidRDefault="004A7DEE" w:rsidP="00497F01">
            <w:pPr>
              <w:pStyle w:val="a3"/>
              <w:numPr>
                <w:ilvl w:val="0"/>
                <w:numId w:val="5"/>
              </w:num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7D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необходимого оборудования и пособий для практического обогащения </w:t>
            </w:r>
            <w:r w:rsidRPr="004A7DE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проекта</w:t>
            </w:r>
            <w:r w:rsidRPr="004A7D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целенаправленности, систематизации образовательного процесса;</w:t>
            </w:r>
          </w:p>
          <w:p w14:paraId="09509834" w14:textId="77777777" w:rsidR="004A7DEE" w:rsidRDefault="004A7DEE" w:rsidP="00497F01">
            <w:pPr>
              <w:pStyle w:val="a3"/>
              <w:numPr>
                <w:ilvl w:val="0"/>
                <w:numId w:val="5"/>
              </w:num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7D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развивающей среды,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A7D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уголков по теме.</w:t>
            </w:r>
          </w:p>
          <w:p w14:paraId="186BACD3" w14:textId="77777777" w:rsidR="00873229" w:rsidRPr="00873229" w:rsidRDefault="004A7DEE" w:rsidP="00497F01">
            <w:pPr>
              <w:pStyle w:val="a3"/>
              <w:numPr>
                <w:ilvl w:val="0"/>
                <w:numId w:val="5"/>
              </w:num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иллюстраций, картин, альбомов.</w:t>
            </w:r>
          </w:p>
          <w:p w14:paraId="145B7CCB" w14:textId="77777777" w:rsidR="00873229" w:rsidRPr="00873229" w:rsidRDefault="00873229" w:rsidP="00497F01">
            <w:pPr>
              <w:pStyle w:val="a3"/>
              <w:numPr>
                <w:ilvl w:val="0"/>
                <w:numId w:val="5"/>
              </w:num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322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занятий.</w:t>
            </w:r>
          </w:p>
          <w:p w14:paraId="7891C0C5" w14:textId="459F891A" w:rsidR="00873229" w:rsidRPr="00873229" w:rsidRDefault="00873229" w:rsidP="00497F01">
            <w:pPr>
              <w:pStyle w:val="a3"/>
              <w:numPr>
                <w:ilvl w:val="0"/>
                <w:numId w:val="5"/>
              </w:num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32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с родителями о подборе стихов по теме;</w:t>
            </w:r>
          </w:p>
          <w:p w14:paraId="3ABF877C" w14:textId="006F834C" w:rsidR="004A7DEE" w:rsidRPr="00A16F92" w:rsidRDefault="00873229" w:rsidP="00A16F92">
            <w:pPr>
              <w:pStyle w:val="a3"/>
              <w:numPr>
                <w:ilvl w:val="0"/>
                <w:numId w:val="5"/>
              </w:numPr>
              <w:spacing w:before="225" w:after="225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7322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проведением мероприятий.</w:t>
            </w:r>
          </w:p>
        </w:tc>
        <w:tc>
          <w:tcPr>
            <w:tcW w:w="3653" w:type="dxa"/>
          </w:tcPr>
          <w:p w14:paraId="5A13BAC3" w14:textId="77777777" w:rsidR="00A16F92" w:rsidRDefault="00A16F92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9B02E" w14:textId="579DC176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 произведений</w:t>
            </w:r>
          </w:p>
          <w:p w14:paraId="4038B55E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</w:t>
            </w:r>
          </w:p>
          <w:p w14:paraId="4A6E56A2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FE4ECF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  <w:p w14:paraId="4ACFF212" w14:textId="0F9BA125" w:rsid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81C97A" w14:textId="2F609E43" w:rsidR="00DE4646" w:rsidRPr="004A7DEE" w:rsidRDefault="00DE4646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Стенд по теме</w:t>
            </w:r>
          </w:p>
          <w:p w14:paraId="100232B5" w14:textId="22E892BF" w:rsid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B8367" w14:textId="45E22469" w:rsidR="00DE4646" w:rsidRPr="004A7DEE" w:rsidRDefault="00DE4646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Картотека </w:t>
            </w:r>
          </w:p>
          <w:p w14:paraId="5F8B5D3A" w14:textId="41F09E16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</w:p>
          <w:p w14:paraId="00845C9B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</w:tc>
      </w:tr>
      <w:tr w:rsidR="004A7DEE" w:rsidRPr="004A7DEE" w14:paraId="44CA4E88" w14:textId="77777777" w:rsidTr="00873229">
        <w:tc>
          <w:tcPr>
            <w:tcW w:w="3686" w:type="dxa"/>
          </w:tcPr>
          <w:p w14:paraId="0F6C6F23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F04A49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5EB1AE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D32DE9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952B58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ACB7CC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B13C502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этап – основной этап реализации проекта</w:t>
            </w:r>
          </w:p>
        </w:tc>
        <w:tc>
          <w:tcPr>
            <w:tcW w:w="7912" w:type="dxa"/>
          </w:tcPr>
          <w:p w14:paraId="40E01303" w14:textId="08424A4A" w:rsidR="00873229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Рассматривание альбома</w:t>
            </w:r>
            <w:r w:rsidRPr="008732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макета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картинок</w:t>
            </w:r>
            <w:r w:rsidRPr="008732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иллюстраций «Насекомые».</w:t>
            </w:r>
          </w:p>
          <w:p w14:paraId="1A1CC88D" w14:textId="53DF8437" w:rsidR="00873229" w:rsidRPr="00873229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Наблюдение на прогулке</w:t>
            </w:r>
            <w:r w:rsidRPr="008732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кузнечиком, пчелой, бабочкой, муравьями, пауком и т. д.</w:t>
            </w:r>
          </w:p>
          <w:p w14:paraId="417BB3B8" w14:textId="41AA7555" w:rsidR="00873229" w:rsidRPr="00DE4646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>Рисование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«Пчелки»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«Паучок»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раскрашивание раскрасок.</w:t>
            </w:r>
          </w:p>
          <w:p w14:paraId="19ED9BC7" w14:textId="77777777" w:rsidR="00873229" w:rsidRPr="00DE4646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Лепка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«Божья коровка на листочке»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«Гусеница»</w:t>
            </w:r>
          </w:p>
          <w:p w14:paraId="7007ABAF" w14:textId="2BB01889" w:rsidR="00873229" w:rsidRPr="00DE4646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Чтение 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К. Чуковский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«Муха Цокотуха»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Тараканище</w:t>
            </w:r>
            <w:proofErr w:type="spellEnd"/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отгадывание загадок о </w:t>
            </w:r>
            <w:r w:rsidRPr="00DE464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насекомых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разучивание потешек.</w:t>
            </w:r>
          </w:p>
          <w:p w14:paraId="1DBC9CB8" w14:textId="77777777" w:rsidR="00DE4646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Дид</w:t>
            </w:r>
            <w:r w:rsidR="00DE4646"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актические </w:t>
            </w: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</w:t>
            </w:r>
            <w:r w:rsidR="00DE4646"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DE464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 лишнее»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«Собери жука»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«Нарисуй такой же узор»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«Подбери слово»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«Бабочка и веток»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упражнение на подражание звукам </w:t>
            </w:r>
            <w:r w:rsidRPr="00DE464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насекомых</w:t>
            </w:r>
            <w:r w:rsidRPr="008732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1B24072" w14:textId="77777777" w:rsidR="00DE4646" w:rsidRPr="00DE4646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«Медведь и пчелы»</w:t>
            </w: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«Помай комара»</w:t>
            </w:r>
          </w:p>
          <w:p w14:paraId="4C13F873" w14:textId="0A73E582" w:rsidR="00DE4646" w:rsidRPr="00DE4646" w:rsidRDefault="00DE4646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Слушание песенки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«Добрый жук»</w:t>
            </w:r>
          </w:p>
          <w:p w14:paraId="1B385883" w14:textId="2DE79BBB" w:rsidR="00DE4646" w:rsidRPr="00DE4646" w:rsidRDefault="00DE4646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Пальчиковые игры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«Пчелка», «Паучок», «Улитка».</w:t>
            </w:r>
          </w:p>
          <w:p w14:paraId="6417D5E8" w14:textId="77777777" w:rsidR="00DE4646" w:rsidRPr="00DE4646" w:rsidRDefault="00DE4646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73229"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выставки на участке </w:t>
            </w:r>
            <w:r w:rsidR="00873229"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873229" w:rsidRPr="00DE464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Насекомые</w:t>
            </w:r>
            <w:r w:rsidR="00873229"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51B68DF7" w14:textId="1658212B" w:rsidR="004A7DEE" w:rsidRPr="00A16F92" w:rsidRDefault="00873229" w:rsidP="00497F01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46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 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«Первая помощь при укусах </w:t>
            </w:r>
            <w:r w:rsidRPr="00DE464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насекомых</w:t>
            </w:r>
            <w:r w:rsidRPr="00DE46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653" w:type="dxa"/>
          </w:tcPr>
          <w:p w14:paraId="63712DCC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F6C8A0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  <w:p w14:paraId="217B499D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C14649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2172B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2F8C62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97B8B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756B92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CA56B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</w:t>
            </w:r>
          </w:p>
          <w:p w14:paraId="3B52CA7F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F2EB2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1F4439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9055E" w14:textId="77777777" w:rsidR="004A7DEE" w:rsidRP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CCE586" w14:textId="77777777" w:rsidR="00DE4646" w:rsidRDefault="00DE4646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79AF24" w14:textId="77777777" w:rsidR="00DE4646" w:rsidRDefault="00DE4646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94A626" w14:textId="77777777" w:rsidR="00DE4646" w:rsidRDefault="00DE4646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432180" w14:textId="77777777" w:rsidR="00DE4646" w:rsidRDefault="00DE4646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9FA5A4" w14:textId="5C691B37" w:rsid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  <w:p w14:paraId="2C1BE26E" w14:textId="309288D9" w:rsidR="004A7DEE" w:rsidRPr="004A7DEE" w:rsidRDefault="00DE4646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4A7DEE" w:rsidRPr="004A7DEE" w14:paraId="4471173C" w14:textId="77777777" w:rsidTr="00873229">
        <w:tc>
          <w:tcPr>
            <w:tcW w:w="3686" w:type="dxa"/>
          </w:tcPr>
          <w:p w14:paraId="20339691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6240660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157893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BF883A" w14:textId="77777777" w:rsidR="004A7DEE" w:rsidRPr="004A7DEE" w:rsidRDefault="004A7DEE" w:rsidP="00497F0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этап – </w:t>
            </w:r>
            <w:proofErr w:type="spellStart"/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</w:t>
            </w:r>
            <w:proofErr w:type="spellEnd"/>
            <w:r w:rsidRPr="004A7D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оценочный</w:t>
            </w:r>
          </w:p>
        </w:tc>
        <w:tc>
          <w:tcPr>
            <w:tcW w:w="7912" w:type="dxa"/>
          </w:tcPr>
          <w:p w14:paraId="4B415271" w14:textId="77777777" w:rsidR="00497F01" w:rsidRPr="00497F01" w:rsidRDefault="00497F01" w:rsidP="00497F01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1E78866" w14:textId="610390CF" w:rsidR="00497F01" w:rsidRPr="00497F01" w:rsidRDefault="00497F01" w:rsidP="00497F01">
            <w:pPr>
              <w:spacing w:line="36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</w:t>
            </w:r>
            <w:r w:rsidR="004A7DEE"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родителей.</w:t>
            </w:r>
            <w:r w:rsidRPr="00497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35BB25E" w14:textId="1C52DCA6" w:rsidR="004A7DEE" w:rsidRPr="004A7DEE" w:rsidRDefault="00497F01" w:rsidP="00497F01">
            <w:pPr>
              <w:numPr>
                <w:ilvl w:val="0"/>
                <w:numId w:val="4"/>
              </w:num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подведение итогов по реализации проекта.</w:t>
            </w:r>
          </w:p>
          <w:p w14:paraId="3A091D64" w14:textId="77777777" w:rsidR="00497F01" w:rsidRPr="00497F01" w:rsidRDefault="004A7DEE" w:rsidP="00497F01">
            <w:pPr>
              <w:numPr>
                <w:ilvl w:val="0"/>
                <w:numId w:val="4"/>
              </w:num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Оценка среды.</w:t>
            </w:r>
          </w:p>
          <w:p w14:paraId="5E09A6C3" w14:textId="77777777" w:rsidR="00497F01" w:rsidRPr="00497F01" w:rsidRDefault="004A7DEE" w:rsidP="00497F01">
            <w:pPr>
              <w:numPr>
                <w:ilvl w:val="0"/>
                <w:numId w:val="4"/>
              </w:num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 детей и родителей.</w:t>
            </w:r>
            <w:r w:rsidR="00497F01" w:rsidRPr="00497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50904C1" w14:textId="6CB10495" w:rsidR="00497F01" w:rsidRPr="004A7DEE" w:rsidRDefault="00497F01" w:rsidP="00497F01">
            <w:pPr>
              <w:numPr>
                <w:ilvl w:val="0"/>
                <w:numId w:val="4"/>
              </w:num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тематических папок.</w:t>
            </w:r>
          </w:p>
          <w:p w14:paraId="0E9FF456" w14:textId="77777777" w:rsidR="00497F01" w:rsidRPr="00497F01" w:rsidRDefault="004A7DEE" w:rsidP="00497F01">
            <w:pPr>
              <w:numPr>
                <w:ilvl w:val="0"/>
                <w:numId w:val="4"/>
              </w:num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по проекту (конспекты, конструкты, фотографии и др.).</w:t>
            </w:r>
            <w:r w:rsidR="00497F01" w:rsidRPr="00497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770AFC3" w14:textId="03F24F9E" w:rsidR="004A7DEE" w:rsidRPr="004A7DEE" w:rsidRDefault="00497F01" w:rsidP="00A16F92">
            <w:pPr>
              <w:numPr>
                <w:ilvl w:val="0"/>
                <w:numId w:val="4"/>
              </w:num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 и публикация на сайте.</w:t>
            </w:r>
          </w:p>
        </w:tc>
        <w:tc>
          <w:tcPr>
            <w:tcW w:w="3653" w:type="dxa"/>
          </w:tcPr>
          <w:p w14:paraId="4BC303E5" w14:textId="77777777" w:rsidR="004A7DEE" w:rsidRDefault="004A7DEE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49D98" w14:textId="77777777" w:rsidR="00497F01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</w:t>
            </w:r>
          </w:p>
          <w:p w14:paraId="7CC9364E" w14:textId="77777777" w:rsidR="00497F01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3DC86D" w14:textId="77777777" w:rsidR="00497F01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98936C" w14:textId="77777777" w:rsidR="00497F01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87A0E3" w14:textId="77777777" w:rsidR="00497F01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Картотеки, подборки материала</w:t>
            </w:r>
          </w:p>
          <w:p w14:paraId="313DA6BB" w14:textId="77777777" w:rsidR="00497F01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3B770" w14:textId="545F52BE" w:rsidR="00497F01" w:rsidRPr="004A7DEE" w:rsidRDefault="00497F01" w:rsidP="00497F0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на сайте ДОУ</w:t>
            </w:r>
          </w:p>
        </w:tc>
      </w:tr>
    </w:tbl>
    <w:p w14:paraId="49EA1539" w14:textId="77777777" w:rsidR="00497F01" w:rsidRDefault="00497F01" w:rsidP="00497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3389E36" w14:textId="1077404A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14:paraId="60CB5581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37639DD7" w14:textId="572CA5A4" w:rsidR="00325748" w:rsidRDefault="003544DC" w:rsidP="00497F0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Обогатились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детей о природе,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25748" w:rsidRPr="00325748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бережного, заботливого отношения к ней.</w:t>
      </w:r>
    </w:p>
    <w:p w14:paraId="3C0B1D30" w14:textId="4A883760" w:rsidR="00325748" w:rsidRDefault="003544DC" w:rsidP="00497F0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знания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во всех видах детской деятельности: игровой, коммуникативной, познавательно-исследовательской, музыкально-художественной.</w:t>
      </w:r>
    </w:p>
    <w:p w14:paraId="34661F94" w14:textId="77777777" w:rsidR="00325748" w:rsidRDefault="00325748" w:rsidP="00497F0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>Дети с огромным интересом познавали жизнь насекомых, познакомились с местом их обитания, особенностями внешнего вида, воспитывалось доброжелательное отношение к насекомым через наблюдения, беседы, игры, чтение стихотворений, потешек, загадок, просмотр презентаций, мультипликационных фильмов.</w:t>
      </w:r>
    </w:p>
    <w:p w14:paraId="76A74173" w14:textId="116A41AC" w:rsidR="00325748" w:rsidRPr="00325748" w:rsidRDefault="00325748" w:rsidP="00497F01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>Большой восторг вызывали подвижные игры, через которые развивали двигательную активность и закрепляли знания о способах передвижения насекомых.</w:t>
      </w:r>
    </w:p>
    <w:p w14:paraId="13E036B6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14:paraId="1B9FA229" w14:textId="2E612209" w:rsidR="00325748" w:rsidRPr="00325748" w:rsidRDefault="003544DC" w:rsidP="00497F0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5748" w:rsidRPr="00325748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и приобрели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при взаимодействии с ребенком.</w:t>
      </w:r>
    </w:p>
    <w:p w14:paraId="561CC1A8" w14:textId="2E79DA99" w:rsidR="00325748" w:rsidRPr="00325748" w:rsidRDefault="003544DC" w:rsidP="00497F0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 w:rsidR="00325748" w:rsidRPr="00325748">
        <w:rPr>
          <w:rFonts w:ascii="Times New Roman" w:hAnsi="Times New Roman" w:cs="Times New Roman"/>
          <w:sz w:val="28"/>
          <w:szCs w:val="28"/>
        </w:rPr>
        <w:t>танов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партнерск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5748" w:rsidRPr="00325748">
        <w:rPr>
          <w:rFonts w:ascii="Times New Roman" w:hAnsi="Times New Roman" w:cs="Times New Roman"/>
          <w:sz w:val="28"/>
          <w:szCs w:val="28"/>
        </w:rPr>
        <w:t xml:space="preserve"> родителей и педагогов в совместной организации жизни группы.</w:t>
      </w:r>
    </w:p>
    <w:p w14:paraId="3E16E5F9" w14:textId="77777777" w:rsidR="00325748" w:rsidRDefault="00325748" w:rsidP="00497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14:paraId="0933D8D3" w14:textId="31305913" w:rsidR="00325748" w:rsidRPr="00325748" w:rsidRDefault="003544DC" w:rsidP="00497F0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Произошла </w:t>
      </w:r>
      <w:proofErr w:type="spellStart"/>
      <w:r w:rsidR="00325748" w:rsidRPr="00325748">
        <w:rPr>
          <w:rFonts w:ascii="Times New Roman" w:hAnsi="Times New Roman" w:cs="Times New Roman"/>
          <w:sz w:val="28"/>
          <w:szCs w:val="28"/>
        </w:rPr>
        <w:t>истематизация</w:t>
      </w:r>
      <w:proofErr w:type="spellEnd"/>
      <w:r w:rsidR="00325748" w:rsidRPr="00325748">
        <w:rPr>
          <w:rFonts w:ascii="Times New Roman" w:hAnsi="Times New Roman" w:cs="Times New Roman"/>
          <w:sz w:val="28"/>
          <w:szCs w:val="28"/>
        </w:rPr>
        <w:t xml:space="preserve"> и повышение качества работы с детьми по развитию познавательно-исследовательских способностей через различные виды продуктивной деятельности.</w:t>
      </w:r>
    </w:p>
    <w:p w14:paraId="2511C689" w14:textId="53A3FEB3" w:rsidR="00325748" w:rsidRPr="00325748" w:rsidRDefault="00325748" w:rsidP="00497F0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>Повы</w:t>
      </w:r>
      <w:r w:rsidR="003544DC">
        <w:rPr>
          <w:rFonts w:ascii="Times New Roman" w:hAnsi="Times New Roman" w:cs="Times New Roman"/>
          <w:sz w:val="28"/>
          <w:szCs w:val="28"/>
        </w:rPr>
        <w:t>сился</w:t>
      </w:r>
      <w:r w:rsidRPr="00325748">
        <w:rPr>
          <w:rFonts w:ascii="Times New Roman" w:hAnsi="Times New Roman" w:cs="Times New Roman"/>
          <w:sz w:val="28"/>
          <w:szCs w:val="28"/>
        </w:rPr>
        <w:t xml:space="preserve"> уров</w:t>
      </w:r>
      <w:r w:rsidR="003544DC">
        <w:rPr>
          <w:rFonts w:ascii="Times New Roman" w:hAnsi="Times New Roman" w:cs="Times New Roman"/>
          <w:sz w:val="28"/>
          <w:szCs w:val="28"/>
        </w:rPr>
        <w:t>ень</w:t>
      </w:r>
      <w:r w:rsidRPr="00325748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в освоении современных образовательных технологий.</w:t>
      </w:r>
    </w:p>
    <w:p w14:paraId="7C53EC82" w14:textId="29D76ACC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Вывод работы над проектом «Наши маленькие соседи»:</w:t>
      </w:r>
    </w:p>
    <w:p w14:paraId="3AA538EE" w14:textId="77777777" w:rsidR="00325748" w:rsidRPr="00325748" w:rsidRDefault="00325748" w:rsidP="00497F0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>Для достижения поставленной цели целесообразно использовать разнообразие форм и методов работы: литературно-художественный, музыкальный, изобразительный, наглядный, беседы.</w:t>
      </w:r>
    </w:p>
    <w:p w14:paraId="6F85C61E" w14:textId="4DDED709" w:rsidR="00325748" w:rsidRPr="00325748" w:rsidRDefault="00325748" w:rsidP="00497F01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 xml:space="preserve">Работу по экологическому воспитанию и образованию </w:t>
      </w:r>
      <w:proofErr w:type="gramStart"/>
      <w:r w:rsidRPr="00325748">
        <w:rPr>
          <w:rFonts w:ascii="Times New Roman" w:hAnsi="Times New Roman" w:cs="Times New Roman"/>
          <w:sz w:val="28"/>
          <w:szCs w:val="28"/>
        </w:rPr>
        <w:t>необходимо</w:t>
      </w:r>
      <w:r w:rsidR="00A16F92">
        <w:rPr>
          <w:rFonts w:ascii="Times New Roman" w:hAnsi="Times New Roman" w:cs="Times New Roman"/>
          <w:sz w:val="28"/>
          <w:szCs w:val="28"/>
        </w:rPr>
        <w:t xml:space="preserve"> </w:t>
      </w:r>
      <w:r w:rsidRPr="00325748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325748">
        <w:rPr>
          <w:rFonts w:ascii="Times New Roman" w:hAnsi="Times New Roman" w:cs="Times New Roman"/>
          <w:sz w:val="28"/>
          <w:szCs w:val="28"/>
        </w:rPr>
        <w:t xml:space="preserve"> используя все виды деятельности.</w:t>
      </w:r>
    </w:p>
    <w:p w14:paraId="74414298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74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14:paraId="06A4B80F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 Е. </w:t>
      </w:r>
      <w:proofErr w:type="spellStart"/>
      <w:r w:rsidRPr="0032574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25748">
        <w:rPr>
          <w:rFonts w:ascii="Times New Roman" w:hAnsi="Times New Roman" w:cs="Times New Roman"/>
          <w:sz w:val="28"/>
          <w:szCs w:val="28"/>
        </w:rPr>
        <w:t>, Т. С. Комаровой, М. А. Васильевой (ФГОС).</w:t>
      </w:r>
    </w:p>
    <w:p w14:paraId="7835CE38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>И.В. Кравченко, Т.Л. Долгова Прогулки в детском саду. Младшая и средняя группы. Методическое пособие.</w:t>
      </w:r>
    </w:p>
    <w:p w14:paraId="43353214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>С.Н. Николаева «Экологическое воспитание младшего дошкольника»</w:t>
      </w:r>
    </w:p>
    <w:p w14:paraId="6ACF0D4B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>С.Н. Николаева «Юный эколог» Москва Мозаика – Синтез 2005г.</w:t>
      </w:r>
    </w:p>
    <w:p w14:paraId="243DE2E5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325748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325748">
        <w:rPr>
          <w:rFonts w:ascii="Times New Roman" w:hAnsi="Times New Roman" w:cs="Times New Roman"/>
          <w:sz w:val="28"/>
          <w:szCs w:val="28"/>
        </w:rPr>
        <w:t xml:space="preserve"> «Занятия по формированию элементарных экологических представлений во второй младшей группе детского сада», М.2009.</w:t>
      </w:r>
    </w:p>
    <w:p w14:paraId="75362D5A" w14:textId="77777777" w:rsidR="00325748" w:rsidRPr="00325748" w:rsidRDefault="00325748" w:rsidP="00497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748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32574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25748">
        <w:rPr>
          <w:rFonts w:ascii="Times New Roman" w:hAnsi="Times New Roman" w:cs="Times New Roman"/>
          <w:sz w:val="28"/>
          <w:szCs w:val="28"/>
        </w:rPr>
        <w:t xml:space="preserve"> «Занятия по развитию речи во второй младшей группе детского сада».</w:t>
      </w:r>
    </w:p>
    <w:p w14:paraId="3406A6CD" w14:textId="7AB1C3F6" w:rsidR="00683D20" w:rsidRPr="00497F01" w:rsidRDefault="00A16F92" w:rsidP="00497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5748" w:rsidRPr="00325748">
        <w:rPr>
          <w:rFonts w:ascii="Times New Roman" w:hAnsi="Times New Roman" w:cs="Times New Roman"/>
          <w:sz w:val="28"/>
          <w:szCs w:val="28"/>
        </w:rPr>
        <w:t>нтернет – ресурсы.</w:t>
      </w:r>
    </w:p>
    <w:sectPr w:rsidR="00683D20" w:rsidRPr="00497F01" w:rsidSect="00D72D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F44"/>
    <w:multiLevelType w:val="hybridMultilevel"/>
    <w:tmpl w:val="27B0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1B9"/>
    <w:multiLevelType w:val="hybridMultilevel"/>
    <w:tmpl w:val="F742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197A"/>
    <w:multiLevelType w:val="multilevel"/>
    <w:tmpl w:val="2D8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C1DED"/>
    <w:multiLevelType w:val="multilevel"/>
    <w:tmpl w:val="7856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759B6"/>
    <w:multiLevelType w:val="hybridMultilevel"/>
    <w:tmpl w:val="848E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8AB"/>
    <w:multiLevelType w:val="multilevel"/>
    <w:tmpl w:val="2926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C09E1"/>
    <w:multiLevelType w:val="hybridMultilevel"/>
    <w:tmpl w:val="376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93DF1"/>
    <w:multiLevelType w:val="hybridMultilevel"/>
    <w:tmpl w:val="49E4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B0B37"/>
    <w:multiLevelType w:val="multilevel"/>
    <w:tmpl w:val="C4E4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F037D"/>
    <w:multiLevelType w:val="hybridMultilevel"/>
    <w:tmpl w:val="B762D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05759"/>
    <w:multiLevelType w:val="hybridMultilevel"/>
    <w:tmpl w:val="65C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5FF2"/>
    <w:multiLevelType w:val="hybridMultilevel"/>
    <w:tmpl w:val="CA74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521B"/>
    <w:multiLevelType w:val="hybridMultilevel"/>
    <w:tmpl w:val="916A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A3A97"/>
    <w:multiLevelType w:val="multilevel"/>
    <w:tmpl w:val="7FB8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14E1F"/>
    <w:multiLevelType w:val="multilevel"/>
    <w:tmpl w:val="744E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73FA2"/>
    <w:multiLevelType w:val="hybridMultilevel"/>
    <w:tmpl w:val="75560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C5B05"/>
    <w:multiLevelType w:val="hybridMultilevel"/>
    <w:tmpl w:val="9432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3E65"/>
    <w:multiLevelType w:val="hybridMultilevel"/>
    <w:tmpl w:val="83FC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5"/>
  </w:num>
  <w:num w:numId="5">
    <w:abstractNumId w:val="0"/>
  </w:num>
  <w:num w:numId="6">
    <w:abstractNumId w:val="17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D4"/>
    <w:rsid w:val="00324375"/>
    <w:rsid w:val="00325748"/>
    <w:rsid w:val="003544DC"/>
    <w:rsid w:val="00380DD4"/>
    <w:rsid w:val="00497F01"/>
    <w:rsid w:val="004A7DEE"/>
    <w:rsid w:val="00683D20"/>
    <w:rsid w:val="00873229"/>
    <w:rsid w:val="00A16F92"/>
    <w:rsid w:val="00D72DB8"/>
    <w:rsid w:val="00DE4646"/>
    <w:rsid w:val="00E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2B59"/>
  <w15:chartTrackingRefBased/>
  <w15:docId w15:val="{A72F94F0-76B8-474E-ACC0-EBB83A3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B8"/>
    <w:pPr>
      <w:ind w:left="720"/>
      <w:contextualSpacing/>
    </w:pPr>
  </w:style>
  <w:style w:type="table" w:styleId="a4">
    <w:name w:val="Table Grid"/>
    <w:basedOn w:val="a1"/>
    <w:uiPriority w:val="59"/>
    <w:rsid w:val="004A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Германовна</dc:creator>
  <cp:keywords/>
  <dc:description/>
  <cp:lastModifiedBy>Елена Германовна</cp:lastModifiedBy>
  <cp:revision>5</cp:revision>
  <dcterms:created xsi:type="dcterms:W3CDTF">2020-06-28T15:56:00Z</dcterms:created>
  <dcterms:modified xsi:type="dcterms:W3CDTF">2020-07-13T07:53:00Z</dcterms:modified>
</cp:coreProperties>
</file>