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2A" w:rsidRDefault="0084222A" w:rsidP="0084222A">
      <w:pPr>
        <w:pStyle w:val="1"/>
        <w:spacing w:before="0" w:beforeAutospacing="0" w:after="200" w:afterAutospacing="0"/>
        <w:jc w:val="center"/>
        <w:rPr>
          <w:rFonts w:ascii="Arial" w:hAnsi="Arial" w:cs="Arial"/>
          <w:b w:val="0"/>
          <w:bCs w:val="0"/>
          <w:color w:val="000000"/>
          <w:sz w:val="52"/>
          <w:szCs w:val="52"/>
          <w:shd w:val="clear" w:color="auto" w:fill="FFFFFF"/>
        </w:rPr>
      </w:pPr>
    </w:p>
    <w:p w:rsidR="0084222A" w:rsidRDefault="0084222A" w:rsidP="0084222A">
      <w:pPr>
        <w:pStyle w:val="1"/>
        <w:spacing w:before="0" w:beforeAutospacing="0" w:after="200" w:afterAutospacing="0"/>
        <w:jc w:val="center"/>
        <w:rPr>
          <w:rFonts w:ascii="Arial" w:hAnsi="Arial" w:cs="Arial"/>
          <w:b w:val="0"/>
          <w:bCs w:val="0"/>
          <w:color w:val="000000"/>
          <w:sz w:val="52"/>
          <w:szCs w:val="52"/>
          <w:shd w:val="clear" w:color="auto" w:fill="FFFFFF"/>
        </w:rPr>
      </w:pPr>
    </w:p>
    <w:p w:rsidR="007B6569" w:rsidRPr="00F400D3" w:rsidRDefault="007B6569" w:rsidP="0084222A">
      <w:pPr>
        <w:pStyle w:val="1"/>
        <w:spacing w:before="0" w:beforeAutospacing="0" w:after="200" w:afterAutospacing="0"/>
        <w:jc w:val="center"/>
        <w:rPr>
          <w:rFonts w:ascii="Bookman Old Style" w:hAnsi="Bookman Old Style" w:cs="Arial"/>
          <w:bCs w:val="0"/>
          <w:color w:val="000000"/>
          <w:sz w:val="52"/>
          <w:szCs w:val="52"/>
          <w:shd w:val="clear" w:color="auto" w:fill="FFFFFF"/>
        </w:rPr>
      </w:pPr>
      <w:r w:rsidRPr="00F400D3">
        <w:rPr>
          <w:rFonts w:ascii="Bookman Old Style" w:hAnsi="Bookman Old Style" w:cs="Arial"/>
          <w:bCs w:val="0"/>
          <w:color w:val="000000"/>
          <w:sz w:val="52"/>
          <w:szCs w:val="52"/>
          <w:shd w:val="clear" w:color="auto" w:fill="FFFFFF"/>
        </w:rPr>
        <w:t>СТАТЬЯ</w:t>
      </w:r>
    </w:p>
    <w:p w:rsidR="007B6569" w:rsidRPr="00F400D3" w:rsidRDefault="007B6569" w:rsidP="0084222A">
      <w:pPr>
        <w:pStyle w:val="1"/>
        <w:spacing w:before="0" w:beforeAutospacing="0" w:after="200" w:afterAutospacing="0"/>
        <w:jc w:val="center"/>
        <w:rPr>
          <w:rFonts w:ascii="Bookman Old Style" w:hAnsi="Bookman Old Style" w:cs="Arial"/>
          <w:bCs w:val="0"/>
          <w:i/>
          <w:color w:val="FF0000"/>
          <w:sz w:val="40"/>
          <w:szCs w:val="40"/>
          <w:u w:val="single"/>
          <w:shd w:val="clear" w:color="auto" w:fill="FFFFFF"/>
        </w:rPr>
      </w:pPr>
      <w:r w:rsidRPr="00F400D3">
        <w:rPr>
          <w:rFonts w:ascii="Bookman Old Style" w:hAnsi="Bookman Old Style" w:cs="Arial"/>
          <w:bCs w:val="0"/>
          <w:i/>
          <w:color w:val="FF0000"/>
          <w:sz w:val="40"/>
          <w:szCs w:val="40"/>
          <w:u w:val="single"/>
          <w:shd w:val="clear" w:color="auto" w:fill="FFFFFF"/>
        </w:rPr>
        <w:t>«Игры и задания для развития мелкой моторики рук. Советы родителям»</w:t>
      </w:r>
    </w:p>
    <w:p w:rsidR="0084222A" w:rsidRPr="00F400D3" w:rsidRDefault="0084222A" w:rsidP="007B6569">
      <w:pPr>
        <w:pStyle w:val="1"/>
        <w:spacing w:before="0" w:beforeAutospacing="0" w:after="200" w:afterAutospacing="0"/>
        <w:rPr>
          <w:rFonts w:ascii="Arial" w:hAnsi="Arial" w:cs="Arial"/>
          <w:b w:val="0"/>
          <w:bCs w:val="0"/>
          <w:i/>
          <w:color w:val="FF0000"/>
          <w:sz w:val="40"/>
          <w:szCs w:val="40"/>
          <w:u w:val="single"/>
          <w:shd w:val="clear" w:color="auto" w:fill="FFFFFF"/>
        </w:rPr>
      </w:pPr>
    </w:p>
    <w:p w:rsidR="0084222A" w:rsidRDefault="0084222A" w:rsidP="007B6569">
      <w:pPr>
        <w:pStyle w:val="1"/>
        <w:spacing w:before="0" w:beforeAutospacing="0" w:after="200" w:afterAutospacing="0"/>
        <w:rPr>
          <w:rFonts w:ascii="Arial" w:hAnsi="Arial" w:cs="Arial"/>
          <w:b w:val="0"/>
          <w:bCs w:val="0"/>
          <w:i/>
          <w:color w:val="F8513A"/>
          <w:sz w:val="40"/>
          <w:szCs w:val="40"/>
          <w:shd w:val="clear" w:color="auto" w:fill="FFFFFF"/>
        </w:rPr>
      </w:pPr>
    </w:p>
    <w:p w:rsidR="0084222A" w:rsidRPr="007B6569" w:rsidRDefault="000A1D33" w:rsidP="00F400D3">
      <w:pPr>
        <w:pStyle w:val="1"/>
        <w:spacing w:before="0" w:beforeAutospacing="0" w:after="200" w:afterAutospacing="0"/>
        <w:jc w:val="center"/>
        <w:rPr>
          <w:rFonts w:ascii="Arial" w:hAnsi="Arial" w:cs="Arial"/>
          <w:b w:val="0"/>
          <w:bCs w:val="0"/>
          <w:i/>
          <w:color w:val="F8513A"/>
          <w:sz w:val="40"/>
          <w:szCs w:val="40"/>
          <w:shd w:val="clear" w:color="auto" w:fill="FFFFFF"/>
        </w:rPr>
      </w:pPr>
      <w:r>
        <w:rPr>
          <w:rFonts w:ascii="Arial" w:hAnsi="Arial" w:cs="Arial"/>
          <w:b w:val="0"/>
          <w:bCs w:val="0"/>
          <w:i/>
          <w:noProof/>
          <w:color w:val="F8513A"/>
          <w:sz w:val="40"/>
          <w:szCs w:val="40"/>
          <w:shd w:val="clear" w:color="auto" w:fill="FFFFFF"/>
        </w:rPr>
        <w:drawing>
          <wp:inline distT="0" distB="0" distL="0" distR="0">
            <wp:extent cx="4572000" cy="3048000"/>
            <wp:effectExtent l="57150" t="38100" r="38100" b="19050"/>
            <wp:docPr id="1" name="Рисунок 1" descr="IMG_7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7780[1]"/>
                    <pic:cNvPicPr>
                      <a:picLocks noChangeAspect="1" noChangeArrowheads="1"/>
                    </pic:cNvPicPr>
                  </pic:nvPicPr>
                  <pic:blipFill>
                    <a:blip r:embed="rId5"/>
                    <a:srcRect/>
                    <a:stretch>
                      <a:fillRect/>
                    </a:stretch>
                  </pic:blipFill>
                  <pic:spPr bwMode="auto">
                    <a:xfrm>
                      <a:off x="0" y="0"/>
                      <a:ext cx="4572000" cy="3048000"/>
                    </a:xfrm>
                    <a:prstGeom prst="rect">
                      <a:avLst/>
                    </a:prstGeom>
                    <a:noFill/>
                    <a:ln w="38100" cmpd="sng">
                      <a:solidFill>
                        <a:srgbClr val="000000"/>
                      </a:solidFill>
                      <a:miter lim="800000"/>
                      <a:headEnd/>
                      <a:tailEnd/>
                    </a:ln>
                    <a:effectLst/>
                  </pic:spPr>
                </pic:pic>
              </a:graphicData>
            </a:graphic>
          </wp:inline>
        </w:drawing>
      </w:r>
    </w:p>
    <w:p w:rsidR="007B6569" w:rsidRDefault="007B6569" w:rsidP="000B259B">
      <w:pPr>
        <w:pStyle w:val="1"/>
        <w:spacing w:before="0" w:beforeAutospacing="0" w:after="200" w:afterAutospacing="0"/>
        <w:jc w:val="center"/>
        <w:rPr>
          <w:rFonts w:ascii="Arial" w:hAnsi="Arial" w:cs="Arial"/>
          <w:b w:val="0"/>
          <w:bCs w:val="0"/>
          <w:color w:val="F8513A"/>
          <w:sz w:val="40"/>
          <w:szCs w:val="40"/>
          <w:shd w:val="clear" w:color="auto" w:fill="FFFFFF"/>
        </w:rPr>
      </w:pPr>
    </w:p>
    <w:p w:rsidR="0084222A" w:rsidRDefault="0084222A" w:rsidP="000B259B">
      <w:pPr>
        <w:pStyle w:val="1"/>
        <w:spacing w:before="0" w:beforeAutospacing="0" w:after="200" w:afterAutospacing="0"/>
        <w:jc w:val="center"/>
        <w:rPr>
          <w:rFonts w:ascii="Arial" w:hAnsi="Arial" w:cs="Arial"/>
          <w:b w:val="0"/>
          <w:bCs w:val="0"/>
          <w:color w:val="F8513A"/>
          <w:sz w:val="40"/>
          <w:szCs w:val="40"/>
          <w:shd w:val="clear" w:color="auto" w:fill="FFFFFF"/>
        </w:rPr>
      </w:pPr>
    </w:p>
    <w:tbl>
      <w:tblPr>
        <w:tblW w:w="10620" w:type="dxa"/>
        <w:tblCellSpacing w:w="15" w:type="dxa"/>
        <w:tblInd w:w="-855" w:type="dxa"/>
        <w:shd w:val="clear" w:color="auto" w:fill="FFFFFF"/>
        <w:tblCellMar>
          <w:top w:w="15" w:type="dxa"/>
          <w:left w:w="15" w:type="dxa"/>
          <w:bottom w:w="15" w:type="dxa"/>
          <w:right w:w="15" w:type="dxa"/>
        </w:tblCellMar>
        <w:tblLook w:val="0000"/>
      </w:tblPr>
      <w:tblGrid>
        <w:gridCol w:w="10620"/>
      </w:tblGrid>
      <w:tr w:rsidR="003F0F9D" w:rsidRPr="003F0F9D">
        <w:trPr>
          <w:tblCellSpacing w:w="15" w:type="dxa"/>
        </w:trPr>
        <w:tc>
          <w:tcPr>
            <w:tcW w:w="10560" w:type="dxa"/>
            <w:shd w:val="clear" w:color="auto" w:fill="FFFFFF"/>
            <w:vAlign w:val="center"/>
          </w:tcPr>
          <w:p w:rsidR="009F5B8F" w:rsidRDefault="009F5B8F" w:rsidP="00164176">
            <w:pPr>
              <w:spacing w:before="100" w:after="100"/>
              <w:jc w:val="both"/>
              <w:rPr>
                <w:sz w:val="28"/>
                <w:szCs w:val="28"/>
              </w:rPr>
            </w:pPr>
          </w:p>
          <w:p w:rsidR="009F5B8F" w:rsidRDefault="009F5B8F" w:rsidP="00164176">
            <w:pPr>
              <w:spacing w:before="100" w:after="100"/>
              <w:jc w:val="both"/>
              <w:rPr>
                <w:sz w:val="28"/>
                <w:szCs w:val="28"/>
              </w:rPr>
            </w:pPr>
          </w:p>
          <w:p w:rsidR="009F5B8F" w:rsidRDefault="009F5B8F" w:rsidP="00164176">
            <w:pPr>
              <w:spacing w:before="100" w:after="100"/>
              <w:jc w:val="both"/>
              <w:rPr>
                <w:sz w:val="28"/>
                <w:szCs w:val="28"/>
              </w:rPr>
            </w:pPr>
          </w:p>
          <w:p w:rsidR="009F5B8F" w:rsidRDefault="009F5B8F" w:rsidP="00164176">
            <w:pPr>
              <w:spacing w:before="100" w:after="100"/>
              <w:jc w:val="both"/>
              <w:rPr>
                <w:sz w:val="28"/>
                <w:szCs w:val="28"/>
              </w:rPr>
            </w:pPr>
          </w:p>
          <w:p w:rsidR="009F5B8F" w:rsidRDefault="009F5B8F" w:rsidP="00164176">
            <w:pPr>
              <w:spacing w:before="100" w:after="100"/>
              <w:jc w:val="both"/>
              <w:rPr>
                <w:sz w:val="28"/>
                <w:szCs w:val="28"/>
              </w:rPr>
            </w:pPr>
          </w:p>
          <w:p w:rsidR="009F5B8F" w:rsidRDefault="009F5B8F" w:rsidP="00164176">
            <w:pPr>
              <w:spacing w:before="100" w:after="100"/>
              <w:jc w:val="both"/>
              <w:rPr>
                <w:sz w:val="28"/>
                <w:szCs w:val="28"/>
              </w:rPr>
            </w:pPr>
          </w:p>
          <w:p w:rsidR="009F5B8F" w:rsidRDefault="009F5B8F" w:rsidP="00164176">
            <w:pPr>
              <w:spacing w:before="100" w:after="100"/>
              <w:jc w:val="both"/>
              <w:rPr>
                <w:sz w:val="28"/>
                <w:szCs w:val="28"/>
              </w:rPr>
            </w:pPr>
          </w:p>
          <w:p w:rsidR="003F0F9D" w:rsidRPr="003F0F9D" w:rsidRDefault="003F0F9D" w:rsidP="00164176">
            <w:pPr>
              <w:spacing w:before="100" w:after="100"/>
              <w:jc w:val="both"/>
              <w:rPr>
                <w:sz w:val="28"/>
                <w:szCs w:val="28"/>
              </w:rPr>
            </w:pPr>
            <w:r w:rsidRPr="003F0F9D">
              <w:rPr>
                <w:sz w:val="28"/>
                <w:szCs w:val="28"/>
              </w:rPr>
              <w:lastRenderedPageBreak/>
              <w:t xml:space="preserve">   В дошкольном возрасте самое пристальное внимание надо уделять развитию мелкой ручной моторики. Сначала развиваются тонкие движения пальцев рук, затем появляется артикуляция слогов. Развитие и улучшение речи стоит в прямой зависимости от степени сформированности тонких движений пальцев рук. 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w:t>
            </w:r>
          </w:p>
          <w:p w:rsidR="003F0F9D" w:rsidRPr="00374594" w:rsidRDefault="00374594" w:rsidP="00164176">
            <w:pPr>
              <w:spacing w:before="100" w:after="100"/>
              <w:jc w:val="both"/>
              <w:rPr>
                <w:sz w:val="28"/>
                <w:szCs w:val="28"/>
              </w:rPr>
            </w:pPr>
            <w:r w:rsidRPr="00374594">
              <w:rPr>
                <w:sz w:val="28"/>
                <w:szCs w:val="28"/>
              </w:rPr>
              <w:t>Тренировка мелкой моторики рук</w:t>
            </w:r>
            <w:r w:rsidR="003F0F9D" w:rsidRPr="00374594">
              <w:rPr>
                <w:sz w:val="28"/>
                <w:szCs w:val="28"/>
              </w:rPr>
              <w:t xml:space="preserve"> способствует развитию таких необходимых умений и качеств</w:t>
            </w:r>
            <w:r w:rsidRPr="00374594">
              <w:rPr>
                <w:sz w:val="28"/>
                <w:szCs w:val="28"/>
              </w:rPr>
              <w:t>,</w:t>
            </w:r>
            <w:r w:rsidR="003F0F9D" w:rsidRPr="00374594">
              <w:rPr>
                <w:sz w:val="28"/>
                <w:szCs w:val="28"/>
              </w:rPr>
              <w:t xml:space="preserve"> как: подготовка руки к письму (в дошкольном возрасте важна именно подготовка к письму, а не обучение ему, т. к. раннее обучение часто приводит к формированию неправильной техники письма), ознакомление с элемен</w:t>
            </w:r>
            <w:r w:rsidRPr="00374594">
              <w:rPr>
                <w:sz w:val="28"/>
                <w:szCs w:val="28"/>
              </w:rPr>
              <w:t>тарными геометрическими формами,</w:t>
            </w:r>
            <w:r w:rsidR="003F0F9D" w:rsidRPr="00374594">
              <w:rPr>
                <w:sz w:val="28"/>
                <w:szCs w:val="28"/>
              </w:rPr>
              <w:t xml:space="preserve"> развитие пространственного мышления, понятия относительности (больше - меньше, короче - длиннее и т.д.), ручного праксиса, художественного восприятия, глазомера, обучение коммуникативным навыкам, внимательности, усидчивости и т. д.</w:t>
            </w:r>
          </w:p>
          <w:p w:rsidR="003F0F9D" w:rsidRPr="003F0F9D" w:rsidRDefault="003F0F9D" w:rsidP="00164176">
            <w:pPr>
              <w:spacing w:before="100" w:after="100"/>
              <w:jc w:val="both"/>
              <w:rPr>
                <w:sz w:val="28"/>
                <w:szCs w:val="28"/>
              </w:rPr>
            </w:pPr>
            <w:r w:rsidRPr="003F0F9D">
              <w:rPr>
                <w:sz w:val="28"/>
                <w:szCs w:val="28"/>
              </w:rPr>
              <w:t>Предлагаю вашему вниманию сборник простых упражнений, которые могут быть включены в игры и в распорядок дня вашего малыша, и которые помогут вам избежать проблем с речью у ребенка, а впоследствии и с его обучением в школе.</w:t>
            </w:r>
          </w:p>
          <w:p w:rsidR="003F0F9D" w:rsidRPr="003F0F9D" w:rsidRDefault="003F0F9D" w:rsidP="00164176">
            <w:pPr>
              <w:spacing w:before="100" w:after="100"/>
              <w:jc w:val="both"/>
              <w:rPr>
                <w:sz w:val="28"/>
                <w:szCs w:val="28"/>
              </w:rPr>
            </w:pPr>
            <w:r w:rsidRPr="003F0F9D">
              <w:rPr>
                <w:sz w:val="28"/>
                <w:szCs w:val="28"/>
              </w:rPr>
              <w:t>Начинать работу по развитию мелкой моторики нужно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возрасте до трех-четырех лет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завязывание шнурков и т.д.</w:t>
            </w:r>
          </w:p>
          <w:p w:rsidR="003F0F9D" w:rsidRPr="003F0F9D" w:rsidRDefault="003F0F9D" w:rsidP="00164176">
            <w:pPr>
              <w:spacing w:before="100" w:after="100"/>
              <w:jc w:val="both"/>
              <w:rPr>
                <w:sz w:val="28"/>
                <w:szCs w:val="28"/>
              </w:rPr>
            </w:pPr>
            <w:r w:rsidRPr="003F0F9D">
              <w:rPr>
                <w:sz w:val="28"/>
                <w:szCs w:val="28"/>
              </w:rPr>
              <w:t>Главное - уровень сложности заданий должен соответствовать возрасту. При выборе игр и упражнений необходимо учитывать возможности и интересы детей. Слишком простые, как и слишком трудные игры и упражнения не вызывают у детей интереса. По мере усвоения программного материала игру можно усложнять, увеличив количество предметов для ее проведения, изменив (ускорив) темп, заменив наглядный материал игры на словесный и т. д.</w:t>
            </w:r>
          </w:p>
          <w:p w:rsidR="003F0F9D" w:rsidRPr="003F0F9D" w:rsidRDefault="003F0F9D" w:rsidP="00164176">
            <w:pPr>
              <w:spacing w:before="100" w:after="100"/>
              <w:jc w:val="both"/>
              <w:rPr>
                <w:sz w:val="28"/>
                <w:szCs w:val="28"/>
              </w:rPr>
            </w:pPr>
            <w:r w:rsidRPr="003F0F9D">
              <w:rPr>
                <w:sz w:val="28"/>
                <w:szCs w:val="28"/>
              </w:rPr>
              <w:t>Если ребенок не испытывает интереса к занятию, лучше его отложить или заменить другим. Не прерывайте занятия на длительный срок. Не перегружайте ребенка, не стремитесь дать ему все сразу! Много не значит хорошо! Не делайте ни чего через силу! Занятия должны приносить радость. Не старайтесь сразу получить результаты. Даже если что-то не получилось, важен не результат, а участие и приобретенный опыт (даже опыт неудач).</w:t>
            </w:r>
          </w:p>
          <w:p w:rsidR="003F0F9D" w:rsidRPr="003F0F9D" w:rsidRDefault="003F0F9D" w:rsidP="00164176">
            <w:pPr>
              <w:spacing w:before="100" w:after="100"/>
              <w:jc w:val="both"/>
              <w:rPr>
                <w:sz w:val="28"/>
                <w:szCs w:val="28"/>
              </w:rPr>
            </w:pPr>
            <w:r w:rsidRPr="003F0F9D">
              <w:rPr>
                <w:sz w:val="28"/>
                <w:szCs w:val="28"/>
              </w:rPr>
              <w:t>Придумывайте сюжеты заранее, используя уже имеющийся опыт ребенка (сказки, стихи, походы в зоопарк, театры и т.д.). Не жалейте денег на качественные материалы и оборудование. Создавайте выставки работ малыша. Продумайте хорошо режим дня ребенка.</w:t>
            </w:r>
          </w:p>
          <w:p w:rsidR="003F0F9D" w:rsidRPr="003F0F9D" w:rsidRDefault="003F0F9D" w:rsidP="00164176">
            <w:pPr>
              <w:spacing w:before="100" w:after="100"/>
              <w:jc w:val="both"/>
              <w:rPr>
                <w:sz w:val="28"/>
                <w:szCs w:val="28"/>
              </w:rPr>
            </w:pPr>
            <w:r w:rsidRPr="003F0F9D">
              <w:rPr>
                <w:sz w:val="28"/>
                <w:szCs w:val="28"/>
              </w:rPr>
              <w:t xml:space="preserve">Задания по развитию мелкой моторики могут быть включены в такие домашние дела, </w:t>
            </w:r>
            <w:r w:rsidRPr="003F0F9D">
              <w:rPr>
                <w:sz w:val="28"/>
                <w:szCs w:val="28"/>
              </w:rPr>
              <w:lastRenderedPageBreak/>
              <w:t>как</w:t>
            </w:r>
            <w:r w:rsidR="00F00270">
              <w:rPr>
                <w:sz w:val="28"/>
                <w:szCs w:val="28"/>
              </w:rPr>
              <w:t xml:space="preserve">: </w:t>
            </w:r>
          </w:p>
          <w:p w:rsidR="003F0F9D" w:rsidRPr="003F0F9D" w:rsidRDefault="003F0F9D" w:rsidP="00F00270">
            <w:pPr>
              <w:numPr>
                <w:ilvl w:val="0"/>
                <w:numId w:val="11"/>
              </w:numPr>
              <w:spacing w:before="100" w:after="100"/>
              <w:jc w:val="both"/>
              <w:rPr>
                <w:sz w:val="28"/>
                <w:szCs w:val="28"/>
              </w:rPr>
            </w:pPr>
            <w:r w:rsidRPr="003F0F9D">
              <w:rPr>
                <w:sz w:val="28"/>
                <w:szCs w:val="28"/>
              </w:rPr>
              <w:t>перемотка ниток;</w:t>
            </w:r>
          </w:p>
          <w:p w:rsidR="003F0F9D" w:rsidRPr="003F0F9D" w:rsidRDefault="003F0F9D" w:rsidP="00F00270">
            <w:pPr>
              <w:numPr>
                <w:ilvl w:val="0"/>
                <w:numId w:val="11"/>
              </w:numPr>
              <w:spacing w:before="100" w:after="100"/>
              <w:jc w:val="both"/>
              <w:rPr>
                <w:sz w:val="28"/>
                <w:szCs w:val="28"/>
              </w:rPr>
            </w:pPr>
            <w:r w:rsidRPr="003F0F9D">
              <w:rPr>
                <w:sz w:val="28"/>
                <w:szCs w:val="28"/>
              </w:rPr>
              <w:t>завязывание и развязывание узелков;</w:t>
            </w:r>
          </w:p>
          <w:p w:rsidR="003F0F9D" w:rsidRPr="003F0F9D" w:rsidRDefault="003F0F9D" w:rsidP="00F00270">
            <w:pPr>
              <w:numPr>
                <w:ilvl w:val="0"/>
                <w:numId w:val="11"/>
              </w:numPr>
              <w:spacing w:before="100" w:after="100"/>
              <w:jc w:val="both"/>
              <w:rPr>
                <w:sz w:val="28"/>
                <w:szCs w:val="28"/>
              </w:rPr>
            </w:pPr>
            <w:r w:rsidRPr="003F0F9D">
              <w:rPr>
                <w:sz w:val="28"/>
                <w:szCs w:val="28"/>
              </w:rPr>
              <w:t>уход за срезанными и живыми цветами;</w:t>
            </w:r>
          </w:p>
          <w:p w:rsidR="003F0F9D" w:rsidRPr="003F0F9D" w:rsidRDefault="003F0F9D" w:rsidP="00F00270">
            <w:pPr>
              <w:numPr>
                <w:ilvl w:val="0"/>
                <w:numId w:val="11"/>
              </w:numPr>
              <w:spacing w:before="100" w:after="100"/>
              <w:jc w:val="both"/>
              <w:rPr>
                <w:sz w:val="28"/>
                <w:szCs w:val="28"/>
              </w:rPr>
            </w:pPr>
            <w:r w:rsidRPr="003F0F9D">
              <w:rPr>
                <w:sz w:val="28"/>
                <w:szCs w:val="28"/>
              </w:rPr>
              <w:t>чистка металла;</w:t>
            </w:r>
          </w:p>
          <w:p w:rsidR="003F0F9D" w:rsidRPr="003F0F9D" w:rsidRDefault="003F0F9D" w:rsidP="00F00270">
            <w:pPr>
              <w:numPr>
                <w:ilvl w:val="0"/>
                <w:numId w:val="11"/>
              </w:numPr>
              <w:spacing w:before="100" w:after="100"/>
              <w:jc w:val="both"/>
              <w:rPr>
                <w:sz w:val="28"/>
                <w:szCs w:val="28"/>
              </w:rPr>
            </w:pPr>
            <w:r w:rsidRPr="003F0F9D">
              <w:rPr>
                <w:sz w:val="28"/>
                <w:szCs w:val="28"/>
              </w:rPr>
              <w:t>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w:t>
            </w:r>
          </w:p>
          <w:p w:rsidR="003F0F9D" w:rsidRPr="003F0F9D" w:rsidRDefault="003F0F9D" w:rsidP="00F00270">
            <w:pPr>
              <w:numPr>
                <w:ilvl w:val="0"/>
                <w:numId w:val="11"/>
              </w:numPr>
              <w:spacing w:before="100" w:after="100"/>
              <w:jc w:val="both"/>
              <w:rPr>
                <w:sz w:val="28"/>
                <w:szCs w:val="28"/>
              </w:rPr>
            </w:pPr>
            <w:r w:rsidRPr="003F0F9D">
              <w:rPr>
                <w:sz w:val="28"/>
                <w:szCs w:val="28"/>
              </w:rPr>
              <w:t>собирание разрезных картинок;</w:t>
            </w:r>
          </w:p>
          <w:p w:rsidR="003F0F9D" w:rsidRPr="003F0F9D" w:rsidRDefault="003F0F9D" w:rsidP="00F00270">
            <w:pPr>
              <w:numPr>
                <w:ilvl w:val="0"/>
                <w:numId w:val="11"/>
              </w:numPr>
              <w:spacing w:before="100" w:after="100"/>
              <w:jc w:val="both"/>
              <w:rPr>
                <w:sz w:val="28"/>
                <w:szCs w:val="28"/>
              </w:rPr>
            </w:pPr>
            <w:r w:rsidRPr="003F0F9D">
              <w:rPr>
                <w:sz w:val="28"/>
                <w:szCs w:val="28"/>
              </w:rPr>
              <w:t>разбор круп и так далее.</w:t>
            </w:r>
          </w:p>
          <w:p w:rsidR="003F0F9D" w:rsidRPr="003F0F9D" w:rsidRDefault="003F0F9D" w:rsidP="00164176">
            <w:pPr>
              <w:spacing w:before="100" w:after="100"/>
              <w:jc w:val="both"/>
              <w:rPr>
                <w:sz w:val="28"/>
                <w:szCs w:val="28"/>
              </w:rPr>
            </w:pPr>
            <w:r w:rsidRPr="003F0F9D">
              <w:rPr>
                <w:sz w:val="28"/>
                <w:szCs w:val="28"/>
              </w:rPr>
              <w:t>Все зависит от вас и вашей фантазии. У вас все получится!</w:t>
            </w:r>
          </w:p>
          <w:p w:rsidR="003F0F9D" w:rsidRPr="003F0F9D" w:rsidRDefault="003F0F9D" w:rsidP="00164176">
            <w:pPr>
              <w:spacing w:before="100" w:after="100"/>
              <w:jc w:val="both"/>
              <w:rPr>
                <w:color w:val="FF0000"/>
                <w:sz w:val="32"/>
                <w:szCs w:val="32"/>
              </w:rPr>
            </w:pPr>
            <w:r w:rsidRPr="003F0F9D">
              <w:rPr>
                <w:color w:val="FF0000"/>
                <w:sz w:val="32"/>
                <w:szCs w:val="32"/>
              </w:rPr>
              <w:t xml:space="preserve">                          Работа с шариками</w:t>
            </w:r>
          </w:p>
          <w:p w:rsidR="003F0F9D" w:rsidRPr="003F0F9D" w:rsidRDefault="003F0F9D" w:rsidP="00164176">
            <w:pPr>
              <w:spacing w:before="100" w:after="100"/>
              <w:jc w:val="both"/>
              <w:rPr>
                <w:sz w:val="28"/>
                <w:szCs w:val="28"/>
              </w:rPr>
            </w:pPr>
            <w:r w:rsidRPr="003F0F9D">
              <w:rPr>
                <w:rStyle w:val="a4"/>
                <w:b w:val="0"/>
                <w:bCs w:val="0"/>
                <w:sz w:val="28"/>
                <w:szCs w:val="28"/>
              </w:rPr>
              <w:t>Оборудование</w:t>
            </w:r>
            <w:r w:rsidRPr="003F0F9D">
              <w:rPr>
                <w:sz w:val="28"/>
                <w:szCs w:val="28"/>
              </w:rPr>
              <w:t>: Шары различных размеров, коробка.</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Перед ребенком на столе кладется несколько шариков. На некотором расстоянии от них ставится коробочка. Взрослый показывает и объясняет, как надо катить шарик, чтобы он ударился о коробочку. Сначала взрослый помогает ребенку в выполнении этого задания, затем постепенно ограничивает помощь и добивается того, чтобы ребенок выполнял задание самостоятельно.</w:t>
            </w:r>
          </w:p>
          <w:p w:rsidR="003F0F9D" w:rsidRPr="00374594" w:rsidRDefault="00374594" w:rsidP="00164176">
            <w:pPr>
              <w:spacing w:before="100" w:after="100"/>
              <w:jc w:val="both"/>
              <w:rPr>
                <w:color w:val="FF0000"/>
                <w:sz w:val="32"/>
                <w:szCs w:val="32"/>
              </w:rPr>
            </w:pPr>
            <w:r w:rsidRPr="00374594">
              <w:rPr>
                <w:color w:val="FF0000"/>
                <w:sz w:val="32"/>
                <w:szCs w:val="32"/>
              </w:rPr>
              <w:t xml:space="preserve">                             </w:t>
            </w:r>
            <w:r w:rsidR="003F0F9D" w:rsidRPr="00374594">
              <w:rPr>
                <w:color w:val="FF0000"/>
                <w:sz w:val="32"/>
                <w:szCs w:val="32"/>
              </w:rPr>
              <w:t>Работа с кубиками</w:t>
            </w:r>
          </w:p>
          <w:p w:rsidR="003F0F9D" w:rsidRPr="003F0F9D" w:rsidRDefault="003F0F9D" w:rsidP="00164176">
            <w:pPr>
              <w:spacing w:before="100" w:after="100"/>
              <w:jc w:val="both"/>
              <w:rPr>
                <w:sz w:val="28"/>
                <w:szCs w:val="28"/>
              </w:rPr>
            </w:pPr>
            <w:r w:rsidRPr="003F0F9D">
              <w:rPr>
                <w:rStyle w:val="a4"/>
                <w:b w:val="0"/>
                <w:bCs w:val="0"/>
                <w:sz w:val="28"/>
                <w:szCs w:val="28"/>
              </w:rPr>
              <w:t>Оборудование</w:t>
            </w:r>
            <w:r w:rsidRPr="003F0F9D">
              <w:rPr>
                <w:sz w:val="28"/>
                <w:szCs w:val="28"/>
              </w:rPr>
              <w:t>: Кубики.</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Перед ребенком выставлено несколько кубиков одинакового размера. Ребенок должен после объяснения и показа самостоятельно поставить кубики один на другой, чтобы получилась башенка, затем поезд, стульчик, домик.</w:t>
            </w:r>
          </w:p>
          <w:p w:rsidR="003F0F9D" w:rsidRPr="003F0F9D" w:rsidRDefault="003F0F9D" w:rsidP="00164176">
            <w:pPr>
              <w:spacing w:before="100" w:after="100"/>
              <w:jc w:val="both"/>
              <w:rPr>
                <w:sz w:val="28"/>
                <w:szCs w:val="28"/>
              </w:rPr>
            </w:pPr>
            <w:r w:rsidRPr="003F0F9D">
              <w:rPr>
                <w:sz w:val="28"/>
                <w:szCs w:val="28"/>
              </w:rPr>
              <w:t>"Дорожка" - выкладывание в ряд несколько кубиков.</w:t>
            </w:r>
          </w:p>
          <w:p w:rsidR="003F0F9D" w:rsidRPr="003F0F9D" w:rsidRDefault="003F0F9D" w:rsidP="00164176">
            <w:pPr>
              <w:spacing w:before="100" w:after="100"/>
              <w:jc w:val="both"/>
              <w:rPr>
                <w:sz w:val="28"/>
                <w:szCs w:val="28"/>
              </w:rPr>
            </w:pPr>
            <w:r w:rsidRPr="003F0F9D">
              <w:rPr>
                <w:sz w:val="28"/>
                <w:szCs w:val="28"/>
              </w:rPr>
              <w:t>"Заборчик" - выкладывание на ребро нескольких кубиков.</w:t>
            </w:r>
          </w:p>
          <w:p w:rsidR="003F0F9D" w:rsidRPr="003F0F9D" w:rsidRDefault="003F0F9D" w:rsidP="00164176">
            <w:pPr>
              <w:spacing w:before="100" w:after="100"/>
              <w:jc w:val="both"/>
              <w:rPr>
                <w:sz w:val="28"/>
                <w:szCs w:val="28"/>
              </w:rPr>
            </w:pPr>
            <w:r w:rsidRPr="003F0F9D">
              <w:rPr>
                <w:sz w:val="28"/>
                <w:szCs w:val="28"/>
              </w:rPr>
              <w:t>"Скамеечка" - строится из двух кубиков и поперечной планки сверху.</w:t>
            </w:r>
          </w:p>
          <w:p w:rsidR="003F0F9D" w:rsidRPr="003F0F9D" w:rsidRDefault="003F0F9D" w:rsidP="00164176">
            <w:pPr>
              <w:spacing w:before="100" w:after="100"/>
              <w:jc w:val="both"/>
              <w:rPr>
                <w:sz w:val="28"/>
                <w:szCs w:val="28"/>
              </w:rPr>
            </w:pPr>
            <w:r w:rsidRPr="003F0F9D">
              <w:rPr>
                <w:sz w:val="28"/>
                <w:szCs w:val="28"/>
              </w:rPr>
              <w:t>"Столик" - поперечная планка накладывается на один кубик.</w:t>
            </w:r>
          </w:p>
          <w:p w:rsidR="003F0F9D" w:rsidRPr="00374594" w:rsidRDefault="003F0F9D" w:rsidP="00164176">
            <w:pPr>
              <w:spacing w:before="100" w:after="100"/>
              <w:jc w:val="both"/>
              <w:rPr>
                <w:color w:val="FF0000"/>
                <w:sz w:val="32"/>
                <w:szCs w:val="32"/>
              </w:rPr>
            </w:pPr>
            <w:r w:rsidRPr="003F0F9D">
              <w:rPr>
                <w:sz w:val="28"/>
                <w:szCs w:val="28"/>
              </w:rPr>
              <w:t>"Ворота" - кубики ставятся перпендикулярно к планке. Используя строительный материал, можно предложить построить также кроватку, диван и т. д.</w:t>
            </w:r>
          </w:p>
          <w:p w:rsidR="003F0F9D" w:rsidRPr="00374594" w:rsidRDefault="00374594" w:rsidP="00164176">
            <w:pPr>
              <w:spacing w:before="100" w:after="100"/>
              <w:jc w:val="both"/>
              <w:rPr>
                <w:color w:val="FF0000"/>
                <w:sz w:val="32"/>
                <w:szCs w:val="32"/>
              </w:rPr>
            </w:pPr>
            <w:r w:rsidRPr="00374594">
              <w:rPr>
                <w:color w:val="FF0000"/>
                <w:sz w:val="32"/>
                <w:szCs w:val="32"/>
              </w:rPr>
              <w:t xml:space="preserve">                                 </w:t>
            </w:r>
            <w:r w:rsidR="003F0F9D" w:rsidRPr="00374594">
              <w:rPr>
                <w:color w:val="FF0000"/>
                <w:sz w:val="32"/>
                <w:szCs w:val="32"/>
              </w:rPr>
              <w:t>Работа с матрешками, пирамидками</w:t>
            </w:r>
          </w:p>
          <w:p w:rsidR="003F0F9D" w:rsidRPr="003F0F9D" w:rsidRDefault="003F0F9D" w:rsidP="00164176">
            <w:pPr>
              <w:spacing w:before="100" w:after="100"/>
              <w:jc w:val="both"/>
              <w:rPr>
                <w:sz w:val="28"/>
                <w:szCs w:val="28"/>
              </w:rPr>
            </w:pPr>
            <w:r w:rsidRPr="003F0F9D">
              <w:rPr>
                <w:rStyle w:val="a4"/>
                <w:b w:val="0"/>
                <w:bCs w:val="0"/>
                <w:sz w:val="28"/>
                <w:szCs w:val="28"/>
              </w:rPr>
              <w:t>Оборудование</w:t>
            </w:r>
            <w:r w:rsidRPr="003F0F9D">
              <w:rPr>
                <w:sz w:val="28"/>
                <w:szCs w:val="28"/>
              </w:rPr>
              <w:t>: деревянные или пластмассовые матрешки, пирамидки, коробки разных размеров.</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xml:space="preserve">: На столе разложены матрешки, пирамидки, коробки. Взрослый вместе с ребенком внимательно рассматривает эти предметы. Затем ребенку показывают, как открывается игрушка, как можно ее разобрать, собрать и закрыть. После объяснения и </w:t>
            </w:r>
            <w:r w:rsidRPr="003F0F9D">
              <w:rPr>
                <w:sz w:val="28"/>
                <w:szCs w:val="28"/>
              </w:rPr>
              <w:lastRenderedPageBreak/>
              <w:t>показа взрослый предлагает ребенку самостоятельно:</w:t>
            </w:r>
          </w:p>
          <w:p w:rsidR="003F0F9D" w:rsidRPr="003F0F9D" w:rsidRDefault="003F0F9D" w:rsidP="00F00270">
            <w:pPr>
              <w:numPr>
                <w:ilvl w:val="0"/>
                <w:numId w:val="12"/>
              </w:numPr>
              <w:spacing w:before="100" w:after="100"/>
              <w:jc w:val="both"/>
              <w:rPr>
                <w:sz w:val="28"/>
                <w:szCs w:val="28"/>
              </w:rPr>
            </w:pPr>
            <w:r w:rsidRPr="003F0F9D">
              <w:rPr>
                <w:sz w:val="28"/>
                <w:szCs w:val="28"/>
              </w:rPr>
              <w:t>собрать пирамиду из 5 колец;</w:t>
            </w:r>
          </w:p>
          <w:p w:rsidR="003F0F9D" w:rsidRPr="003F0F9D" w:rsidRDefault="003F0F9D" w:rsidP="00F00270">
            <w:pPr>
              <w:numPr>
                <w:ilvl w:val="0"/>
                <w:numId w:val="12"/>
              </w:numPr>
              <w:spacing w:before="100" w:after="100"/>
              <w:jc w:val="both"/>
              <w:rPr>
                <w:sz w:val="28"/>
                <w:szCs w:val="28"/>
              </w:rPr>
            </w:pPr>
            <w:r w:rsidRPr="003F0F9D">
              <w:rPr>
                <w:sz w:val="28"/>
                <w:szCs w:val="28"/>
              </w:rPr>
              <w:t>собрать 4-5 кубиков в один большой кубик;</w:t>
            </w:r>
          </w:p>
          <w:p w:rsidR="003F0F9D" w:rsidRPr="003F0F9D" w:rsidRDefault="003F0F9D" w:rsidP="00F00270">
            <w:pPr>
              <w:numPr>
                <w:ilvl w:val="0"/>
                <w:numId w:val="12"/>
              </w:numPr>
              <w:spacing w:before="100" w:after="100"/>
              <w:jc w:val="both"/>
              <w:rPr>
                <w:sz w:val="28"/>
                <w:szCs w:val="28"/>
              </w:rPr>
            </w:pPr>
            <w:r w:rsidRPr="003F0F9D">
              <w:rPr>
                <w:sz w:val="28"/>
                <w:szCs w:val="28"/>
              </w:rPr>
              <w:t>собрать одну матрешку из 4-5.</w:t>
            </w:r>
          </w:p>
          <w:p w:rsidR="003F0F9D" w:rsidRPr="00374594" w:rsidRDefault="00374594" w:rsidP="00164176">
            <w:pPr>
              <w:spacing w:before="100" w:after="100"/>
              <w:jc w:val="both"/>
              <w:rPr>
                <w:color w:val="FF0000"/>
                <w:sz w:val="32"/>
                <w:szCs w:val="32"/>
              </w:rPr>
            </w:pPr>
            <w:r>
              <w:rPr>
                <w:sz w:val="28"/>
                <w:szCs w:val="28"/>
              </w:rPr>
              <w:t xml:space="preserve">                                       </w:t>
            </w:r>
            <w:r w:rsidR="003F0F9D" w:rsidRPr="00374594">
              <w:rPr>
                <w:color w:val="FF0000"/>
                <w:sz w:val="32"/>
                <w:szCs w:val="32"/>
              </w:rPr>
              <w:t>Работа с корзиной и шариками</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На столе стоит корзина, а с обеих сторон от нее кладут несколько шариков. Взрослый берет один шарик, который находится с правой стороны от ребенка, и бросает его в корзину, а потом предлагает ребенку сделать так же. Шарики забрасывают попеременно правой и левой рукой.</w:t>
            </w:r>
          </w:p>
          <w:p w:rsidR="003F0F9D" w:rsidRPr="003F0F9D" w:rsidRDefault="003F0F9D" w:rsidP="00164176">
            <w:pPr>
              <w:spacing w:before="100" w:after="100"/>
              <w:jc w:val="both"/>
              <w:rPr>
                <w:color w:val="FF0000"/>
                <w:sz w:val="32"/>
                <w:szCs w:val="32"/>
              </w:rPr>
            </w:pPr>
            <w:r>
              <w:rPr>
                <w:color w:val="FF0000"/>
                <w:sz w:val="32"/>
                <w:szCs w:val="32"/>
              </w:rPr>
              <w:t xml:space="preserve">              </w:t>
            </w:r>
            <w:r w:rsidR="00374594">
              <w:rPr>
                <w:color w:val="FF0000"/>
                <w:sz w:val="32"/>
                <w:szCs w:val="32"/>
              </w:rPr>
              <w:t xml:space="preserve">                    </w:t>
            </w:r>
            <w:r w:rsidRPr="003F0F9D">
              <w:rPr>
                <w:color w:val="FF0000"/>
                <w:sz w:val="32"/>
                <w:szCs w:val="32"/>
              </w:rPr>
              <w:t>Работа со шнуровкой</w:t>
            </w:r>
          </w:p>
          <w:p w:rsidR="003F0F9D" w:rsidRPr="003F0F9D" w:rsidRDefault="003F0F9D" w:rsidP="00164176">
            <w:pPr>
              <w:spacing w:before="100" w:after="100"/>
              <w:jc w:val="both"/>
              <w:rPr>
                <w:sz w:val="28"/>
                <w:szCs w:val="28"/>
              </w:rPr>
            </w:pPr>
            <w:r w:rsidRPr="003F0F9D">
              <w:rPr>
                <w:rStyle w:val="a4"/>
                <w:b w:val="0"/>
                <w:bCs w:val="0"/>
                <w:sz w:val="28"/>
                <w:szCs w:val="28"/>
              </w:rPr>
              <w:t>Оборудование</w:t>
            </w:r>
            <w:r w:rsidRPr="003F0F9D">
              <w:rPr>
                <w:sz w:val="28"/>
                <w:szCs w:val="28"/>
              </w:rPr>
              <w:t>: Шнуры различных текстур, нитки, специальные карточки.</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В карточке в определенной последовательности делают отверстия и просят ребенка:</w:t>
            </w:r>
          </w:p>
          <w:p w:rsidR="003F0F9D" w:rsidRPr="003F0F9D" w:rsidRDefault="00374594" w:rsidP="00164176">
            <w:pPr>
              <w:spacing w:before="100" w:after="100"/>
              <w:jc w:val="both"/>
              <w:rPr>
                <w:sz w:val="28"/>
                <w:szCs w:val="28"/>
              </w:rPr>
            </w:pPr>
            <w:r>
              <w:rPr>
                <w:sz w:val="28"/>
                <w:szCs w:val="28"/>
              </w:rPr>
              <w:t xml:space="preserve">- </w:t>
            </w:r>
            <w:r w:rsidR="003F0F9D" w:rsidRPr="003F0F9D">
              <w:rPr>
                <w:sz w:val="28"/>
                <w:szCs w:val="28"/>
              </w:rPr>
              <w:t>протянуть шерстяную нитку последовательно через все отверстия;</w:t>
            </w:r>
          </w:p>
          <w:p w:rsidR="003F0F9D" w:rsidRPr="003F0F9D" w:rsidRDefault="00374594" w:rsidP="00164176">
            <w:pPr>
              <w:spacing w:before="100" w:after="100"/>
              <w:jc w:val="both"/>
              <w:rPr>
                <w:sz w:val="28"/>
                <w:szCs w:val="28"/>
              </w:rPr>
            </w:pPr>
            <w:r>
              <w:rPr>
                <w:sz w:val="28"/>
                <w:szCs w:val="28"/>
              </w:rPr>
              <w:t xml:space="preserve">- </w:t>
            </w:r>
            <w:r w:rsidR="003F0F9D" w:rsidRPr="003F0F9D">
              <w:rPr>
                <w:sz w:val="28"/>
                <w:szCs w:val="28"/>
              </w:rPr>
              <w:t>протянуть шерстяную нитку, пропуская одну дырочку;</w:t>
            </w:r>
          </w:p>
          <w:p w:rsidR="003F0F9D" w:rsidRPr="003F0F9D" w:rsidRDefault="00374594" w:rsidP="00164176">
            <w:pPr>
              <w:spacing w:before="100" w:after="100"/>
              <w:jc w:val="both"/>
              <w:rPr>
                <w:sz w:val="28"/>
                <w:szCs w:val="28"/>
              </w:rPr>
            </w:pPr>
            <w:r>
              <w:rPr>
                <w:sz w:val="28"/>
                <w:szCs w:val="28"/>
              </w:rPr>
              <w:t xml:space="preserve">- </w:t>
            </w:r>
            <w:r w:rsidR="003F0F9D" w:rsidRPr="003F0F9D">
              <w:rPr>
                <w:sz w:val="28"/>
                <w:szCs w:val="28"/>
              </w:rPr>
              <w:t>выполнить обычную шнуровку, как в ботиночке.</w:t>
            </w:r>
          </w:p>
          <w:p w:rsidR="003F0F9D" w:rsidRPr="003F0F9D" w:rsidRDefault="00374594" w:rsidP="00164176">
            <w:pPr>
              <w:spacing w:before="100" w:after="100"/>
              <w:jc w:val="both"/>
              <w:rPr>
                <w:sz w:val="28"/>
                <w:szCs w:val="28"/>
              </w:rPr>
            </w:pPr>
            <w:r>
              <w:rPr>
                <w:sz w:val="28"/>
                <w:szCs w:val="28"/>
              </w:rPr>
              <w:t xml:space="preserve">  </w:t>
            </w:r>
            <w:r w:rsidR="003F0F9D" w:rsidRPr="003F0F9D">
              <w:rPr>
                <w:sz w:val="28"/>
                <w:szCs w:val="28"/>
              </w:rPr>
              <w:t>Выполнению этих заданий предшествует показ и объяснение. В дальнейшем ребенку можно предложить выполнить различные узоры, соблюдая при этом принцип постоянного усложнения задания. 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w:t>
            </w:r>
          </w:p>
          <w:p w:rsidR="003F0F9D" w:rsidRPr="003F0F9D" w:rsidRDefault="003F0F9D" w:rsidP="00164176">
            <w:pPr>
              <w:spacing w:before="100" w:after="100"/>
              <w:jc w:val="both"/>
              <w:rPr>
                <w:sz w:val="28"/>
                <w:szCs w:val="28"/>
              </w:rPr>
            </w:pPr>
            <w:r w:rsidRPr="003F0F9D">
              <w:rPr>
                <w:sz w:val="28"/>
                <w:szCs w:val="28"/>
              </w:rPr>
              <w:t>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вышьет этот узор с помощью большой "цыганской" иглы и толстой яркой нитки.</w:t>
            </w:r>
          </w:p>
          <w:p w:rsidR="003F0F9D" w:rsidRDefault="003F0F9D" w:rsidP="00164176">
            <w:pPr>
              <w:spacing w:before="100" w:after="100"/>
              <w:jc w:val="both"/>
              <w:rPr>
                <w:color w:val="FF0000"/>
                <w:sz w:val="32"/>
                <w:szCs w:val="32"/>
              </w:rPr>
            </w:pPr>
          </w:p>
          <w:p w:rsidR="003F0F9D" w:rsidRPr="003F0F9D" w:rsidRDefault="003F0F9D" w:rsidP="00164176">
            <w:pPr>
              <w:spacing w:before="100" w:after="100"/>
              <w:jc w:val="both"/>
              <w:rPr>
                <w:color w:val="FF0000"/>
                <w:sz w:val="32"/>
                <w:szCs w:val="32"/>
              </w:rPr>
            </w:pPr>
            <w:r>
              <w:rPr>
                <w:color w:val="FF0000"/>
                <w:sz w:val="32"/>
                <w:szCs w:val="32"/>
              </w:rPr>
              <w:t xml:space="preserve">             </w:t>
            </w:r>
            <w:r w:rsidR="00BD076E">
              <w:rPr>
                <w:color w:val="FF0000"/>
                <w:sz w:val="32"/>
                <w:szCs w:val="32"/>
              </w:rPr>
              <w:t xml:space="preserve">                </w:t>
            </w:r>
            <w:r w:rsidRPr="003F0F9D">
              <w:rPr>
                <w:color w:val="FF0000"/>
                <w:sz w:val="32"/>
                <w:szCs w:val="32"/>
              </w:rPr>
              <w:t>Работа с пульверизатором</w:t>
            </w:r>
          </w:p>
          <w:p w:rsidR="003F0F9D" w:rsidRPr="003F0F9D" w:rsidRDefault="003F0F9D" w:rsidP="00164176">
            <w:pPr>
              <w:spacing w:before="100" w:after="100"/>
              <w:jc w:val="both"/>
              <w:rPr>
                <w:sz w:val="28"/>
                <w:szCs w:val="28"/>
              </w:rPr>
            </w:pPr>
            <w:r w:rsidRPr="003F0F9D">
              <w:rPr>
                <w:rStyle w:val="a4"/>
                <w:b w:val="0"/>
                <w:bCs w:val="0"/>
                <w:sz w:val="28"/>
                <w:szCs w:val="28"/>
              </w:rPr>
              <w:t>Оборудование</w:t>
            </w:r>
            <w:r w:rsidRPr="003F0F9D">
              <w:rPr>
                <w:sz w:val="28"/>
                <w:szCs w:val="28"/>
              </w:rPr>
              <w:t>: Пульверизатор, ватка.</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rsidR="003F0F9D" w:rsidRPr="00BD076E" w:rsidRDefault="00BD076E" w:rsidP="00164176">
            <w:pPr>
              <w:spacing w:before="100" w:after="100"/>
              <w:jc w:val="both"/>
              <w:rPr>
                <w:color w:val="FF0000"/>
                <w:sz w:val="32"/>
                <w:szCs w:val="32"/>
              </w:rPr>
            </w:pPr>
            <w:r>
              <w:rPr>
                <w:sz w:val="28"/>
                <w:szCs w:val="28"/>
              </w:rPr>
              <w:t xml:space="preserve">                                   </w:t>
            </w:r>
            <w:r w:rsidR="003F0F9D" w:rsidRPr="00BD076E">
              <w:rPr>
                <w:color w:val="FF0000"/>
                <w:sz w:val="32"/>
                <w:szCs w:val="32"/>
              </w:rPr>
              <w:t>Работа с карандашом</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w:t>
            </w:r>
          </w:p>
          <w:p w:rsidR="003F0F9D" w:rsidRPr="003F0F9D" w:rsidRDefault="00BD076E" w:rsidP="00164176">
            <w:pPr>
              <w:spacing w:before="100" w:after="100"/>
              <w:jc w:val="both"/>
              <w:rPr>
                <w:sz w:val="28"/>
                <w:szCs w:val="28"/>
              </w:rPr>
            </w:pPr>
            <w:r>
              <w:rPr>
                <w:sz w:val="28"/>
                <w:szCs w:val="28"/>
              </w:rPr>
              <w:t xml:space="preserve">- </w:t>
            </w:r>
            <w:r w:rsidR="003F0F9D" w:rsidRPr="003F0F9D">
              <w:rPr>
                <w:sz w:val="28"/>
                <w:szCs w:val="28"/>
              </w:rPr>
              <w:t>Плавно вращать карандаш большим и указательным пальцами левой и правой руки.</w:t>
            </w:r>
          </w:p>
          <w:p w:rsidR="003F0F9D" w:rsidRPr="003F0F9D" w:rsidRDefault="00BD076E" w:rsidP="00164176">
            <w:pPr>
              <w:spacing w:before="100" w:after="100"/>
              <w:jc w:val="both"/>
              <w:rPr>
                <w:sz w:val="28"/>
                <w:szCs w:val="28"/>
              </w:rPr>
            </w:pPr>
            <w:r>
              <w:rPr>
                <w:sz w:val="28"/>
                <w:szCs w:val="28"/>
              </w:rPr>
              <w:t xml:space="preserve">- </w:t>
            </w:r>
            <w:r w:rsidR="003F0F9D" w:rsidRPr="003F0F9D">
              <w:rPr>
                <w:sz w:val="28"/>
                <w:szCs w:val="28"/>
              </w:rPr>
              <w:t>Перебор карандаша всеми пальцами левой и правой руки.</w:t>
            </w:r>
          </w:p>
          <w:p w:rsidR="003F0F9D" w:rsidRPr="003F0F9D" w:rsidRDefault="003F0F9D" w:rsidP="00164176">
            <w:pPr>
              <w:spacing w:before="100" w:after="100"/>
              <w:jc w:val="both"/>
              <w:rPr>
                <w:sz w:val="28"/>
                <w:szCs w:val="28"/>
              </w:rPr>
            </w:pPr>
            <w:r w:rsidRPr="003F0F9D">
              <w:rPr>
                <w:sz w:val="28"/>
                <w:szCs w:val="28"/>
              </w:rPr>
              <w:lastRenderedPageBreak/>
              <w:t>Вращение карандаша ладонями обеих рук.</w:t>
            </w:r>
          </w:p>
          <w:p w:rsidR="003F0F9D" w:rsidRPr="003F0F9D" w:rsidRDefault="00BD076E" w:rsidP="00164176">
            <w:pPr>
              <w:spacing w:before="100" w:after="100"/>
              <w:jc w:val="both"/>
              <w:rPr>
                <w:sz w:val="28"/>
                <w:szCs w:val="28"/>
              </w:rPr>
            </w:pPr>
            <w:r>
              <w:rPr>
                <w:sz w:val="28"/>
                <w:szCs w:val="28"/>
              </w:rPr>
              <w:t xml:space="preserve">- </w:t>
            </w:r>
            <w:r w:rsidR="003F0F9D" w:rsidRPr="003F0F9D">
              <w:rPr>
                <w:sz w:val="28"/>
                <w:szCs w:val="28"/>
              </w:rPr>
              <w:t>Зажимание карандаша между двумя пальцами обеих рук (указательным и средним, средним и безымянным и т.д.).</w:t>
            </w:r>
          </w:p>
          <w:p w:rsidR="003F0F9D" w:rsidRPr="00BD076E" w:rsidRDefault="00BD076E" w:rsidP="00164176">
            <w:pPr>
              <w:spacing w:before="100" w:after="100"/>
              <w:jc w:val="both"/>
              <w:rPr>
                <w:color w:val="FF0000"/>
                <w:sz w:val="32"/>
                <w:szCs w:val="32"/>
              </w:rPr>
            </w:pPr>
            <w:r>
              <w:rPr>
                <w:sz w:val="28"/>
                <w:szCs w:val="28"/>
              </w:rPr>
              <w:t xml:space="preserve">                                     </w:t>
            </w:r>
            <w:r w:rsidR="003F0F9D" w:rsidRPr="00BD076E">
              <w:rPr>
                <w:color w:val="FF0000"/>
                <w:sz w:val="32"/>
                <w:szCs w:val="32"/>
              </w:rPr>
              <w:t>Работа с резинкой</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Между указательным и средним пальцами натянуть тонкую канцелярскую резинку. Перебирать эту резинку (как струны гитары) указательным и средним пальцами другой руки. Снимать резинку попеременно пальцами правой и левой руки (указательным, средним и т.д.).</w:t>
            </w:r>
          </w:p>
          <w:p w:rsidR="003F0F9D" w:rsidRPr="00BD076E" w:rsidRDefault="00BD076E" w:rsidP="00164176">
            <w:pPr>
              <w:spacing w:before="100" w:after="100"/>
              <w:jc w:val="both"/>
              <w:rPr>
                <w:color w:val="FF0000"/>
                <w:sz w:val="32"/>
                <w:szCs w:val="32"/>
              </w:rPr>
            </w:pPr>
            <w:r>
              <w:rPr>
                <w:sz w:val="28"/>
                <w:szCs w:val="28"/>
              </w:rPr>
              <w:t xml:space="preserve">                                      </w:t>
            </w:r>
            <w:r w:rsidR="003F0F9D" w:rsidRPr="00BD076E">
              <w:rPr>
                <w:color w:val="FF0000"/>
                <w:sz w:val="32"/>
                <w:szCs w:val="32"/>
              </w:rPr>
              <w:t>Работа с клавишами</w:t>
            </w:r>
          </w:p>
          <w:p w:rsidR="003F0F9D" w:rsidRPr="003F0F9D" w:rsidRDefault="003F0F9D" w:rsidP="00164176">
            <w:pPr>
              <w:spacing w:before="100" w:after="100"/>
              <w:jc w:val="both"/>
              <w:rPr>
                <w:sz w:val="28"/>
                <w:szCs w:val="28"/>
              </w:rPr>
            </w:pPr>
            <w:r w:rsidRPr="003F0F9D">
              <w:rPr>
                <w:rStyle w:val="a4"/>
                <w:b w:val="0"/>
                <w:bCs w:val="0"/>
                <w:sz w:val="28"/>
                <w:szCs w:val="28"/>
              </w:rPr>
              <w:t>Оборудование</w:t>
            </w:r>
            <w:r w:rsidRPr="003F0F9D">
              <w:rPr>
                <w:sz w:val="28"/>
                <w:szCs w:val="28"/>
              </w:rPr>
              <w:t>: настольный звонок (или предмет его заменяющий - музыкальная игрушка, клавиатура).</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Перед ребенком ставится настольный звонок. Взрослый показывает ребенку, что кнопку звонка можно нажать любым пальцем. Взрослый просит ребенка нажать на звонок поочередно всеми пальцами руки. Работа может проводиться с различными клавишными игрушками. Можно нажимать кнопки всеми пальцами по очереди, можно перебирать клавиши (одну клавишу одним пальцем). Для детей старшего возраста можно пронумеровать клавиши или разместить на них буквы алфавита и совмещать развитие мелкой моторики с обучением грамоте и счету.</w:t>
            </w:r>
          </w:p>
          <w:p w:rsidR="003F0F9D" w:rsidRPr="00BD076E" w:rsidRDefault="00BD076E" w:rsidP="00164176">
            <w:pPr>
              <w:spacing w:before="100" w:after="100"/>
              <w:jc w:val="both"/>
              <w:rPr>
                <w:color w:val="FF0000"/>
                <w:sz w:val="32"/>
                <w:szCs w:val="32"/>
              </w:rPr>
            </w:pPr>
            <w:r>
              <w:rPr>
                <w:sz w:val="28"/>
                <w:szCs w:val="28"/>
              </w:rPr>
              <w:t xml:space="preserve">                                       </w:t>
            </w:r>
            <w:r w:rsidR="003F0F9D" w:rsidRPr="00BD076E">
              <w:rPr>
                <w:color w:val="FF0000"/>
                <w:sz w:val="32"/>
                <w:szCs w:val="32"/>
              </w:rPr>
              <w:t>Работа с мозаикой</w:t>
            </w:r>
          </w:p>
          <w:p w:rsidR="003F0F9D" w:rsidRPr="003F0F9D" w:rsidRDefault="003F0F9D" w:rsidP="00164176">
            <w:pPr>
              <w:spacing w:before="100" w:after="100"/>
              <w:jc w:val="both"/>
              <w:rPr>
                <w:sz w:val="28"/>
                <w:szCs w:val="28"/>
              </w:rPr>
            </w:pPr>
            <w:r w:rsidRPr="003F0F9D">
              <w:rPr>
                <w:rStyle w:val="a4"/>
                <w:b w:val="0"/>
                <w:bCs w:val="0"/>
                <w:sz w:val="28"/>
                <w:szCs w:val="28"/>
              </w:rPr>
              <w:t>Оборудование</w:t>
            </w:r>
            <w:r w:rsidRPr="003F0F9D">
              <w:rPr>
                <w:sz w:val="28"/>
                <w:szCs w:val="28"/>
              </w:rPr>
              <w:t>: мозаика различных видов, образец.</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w:t>
            </w:r>
          </w:p>
          <w:p w:rsidR="003F0F9D" w:rsidRPr="003F0F9D" w:rsidRDefault="003F0F9D" w:rsidP="00F00270">
            <w:pPr>
              <w:numPr>
                <w:ilvl w:val="0"/>
                <w:numId w:val="13"/>
              </w:numPr>
              <w:spacing w:before="100" w:after="100"/>
              <w:jc w:val="both"/>
              <w:rPr>
                <w:sz w:val="28"/>
                <w:szCs w:val="28"/>
              </w:rPr>
            </w:pPr>
            <w:r w:rsidRPr="003F0F9D">
              <w:rPr>
                <w:sz w:val="28"/>
                <w:szCs w:val="28"/>
              </w:rPr>
              <w:t>Вставить пластинку в любое отверстие мозаики.</w:t>
            </w:r>
          </w:p>
          <w:p w:rsidR="003F0F9D" w:rsidRPr="003F0F9D" w:rsidRDefault="003F0F9D" w:rsidP="00F00270">
            <w:pPr>
              <w:numPr>
                <w:ilvl w:val="0"/>
                <w:numId w:val="13"/>
              </w:numPr>
              <w:spacing w:before="100" w:after="100"/>
              <w:jc w:val="both"/>
              <w:rPr>
                <w:sz w:val="28"/>
                <w:szCs w:val="28"/>
              </w:rPr>
            </w:pPr>
            <w:r w:rsidRPr="003F0F9D">
              <w:rPr>
                <w:sz w:val="28"/>
                <w:szCs w:val="28"/>
              </w:rPr>
              <w:t>Выложить несколько столбиков из пластинок одного цвета. Дается образец, который не убирается.</w:t>
            </w:r>
          </w:p>
          <w:p w:rsidR="003F0F9D" w:rsidRPr="003F0F9D" w:rsidRDefault="003F0F9D" w:rsidP="00F00270">
            <w:pPr>
              <w:numPr>
                <w:ilvl w:val="0"/>
                <w:numId w:val="13"/>
              </w:numPr>
              <w:spacing w:before="100" w:after="100"/>
              <w:jc w:val="both"/>
              <w:rPr>
                <w:sz w:val="28"/>
                <w:szCs w:val="28"/>
              </w:rPr>
            </w:pPr>
            <w:r w:rsidRPr="003F0F9D">
              <w:rPr>
                <w:sz w:val="28"/>
                <w:szCs w:val="28"/>
              </w:rPr>
              <w:t>Выложить простой рисунок из пластинок мозаики, имея перед глазами образец (одноцветный).</w:t>
            </w:r>
          </w:p>
          <w:p w:rsidR="003F0F9D" w:rsidRPr="003F0F9D" w:rsidRDefault="003F0F9D" w:rsidP="00F00270">
            <w:pPr>
              <w:numPr>
                <w:ilvl w:val="0"/>
                <w:numId w:val="13"/>
              </w:numPr>
              <w:spacing w:before="100" w:after="100"/>
              <w:jc w:val="both"/>
              <w:rPr>
                <w:sz w:val="28"/>
                <w:szCs w:val="28"/>
              </w:rPr>
            </w:pPr>
            <w:r w:rsidRPr="003F0F9D">
              <w:rPr>
                <w:sz w:val="28"/>
                <w:szCs w:val="28"/>
              </w:rPr>
              <w:t>Составить свой рисунок, основываясь на прошлом опыте.</w:t>
            </w:r>
          </w:p>
          <w:p w:rsidR="003F0F9D" w:rsidRPr="00BD076E" w:rsidRDefault="00BD076E" w:rsidP="00164176">
            <w:pPr>
              <w:spacing w:before="100" w:after="100"/>
              <w:jc w:val="both"/>
              <w:rPr>
                <w:color w:val="FF0000"/>
                <w:sz w:val="32"/>
                <w:szCs w:val="32"/>
              </w:rPr>
            </w:pPr>
            <w:r w:rsidRPr="00BD076E">
              <w:rPr>
                <w:color w:val="FF0000"/>
                <w:sz w:val="32"/>
                <w:szCs w:val="32"/>
              </w:rPr>
              <w:t xml:space="preserve">                                         </w:t>
            </w:r>
            <w:r w:rsidR="003F0F9D" w:rsidRPr="00BD076E">
              <w:rPr>
                <w:color w:val="FF0000"/>
                <w:sz w:val="32"/>
                <w:szCs w:val="32"/>
              </w:rPr>
              <w:t>Работа с бусами</w:t>
            </w:r>
          </w:p>
          <w:p w:rsidR="003F0F9D" w:rsidRPr="003F0F9D" w:rsidRDefault="003F0F9D" w:rsidP="00164176">
            <w:pPr>
              <w:spacing w:before="100" w:after="100"/>
              <w:jc w:val="both"/>
              <w:rPr>
                <w:sz w:val="28"/>
                <w:szCs w:val="28"/>
              </w:rPr>
            </w:pPr>
            <w:r w:rsidRPr="003F0F9D">
              <w:rPr>
                <w:sz w:val="28"/>
                <w:szCs w:val="28"/>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w:t>
            </w:r>
          </w:p>
          <w:p w:rsidR="003F0F9D" w:rsidRPr="003F0F9D" w:rsidRDefault="003F0F9D" w:rsidP="00164176">
            <w:pPr>
              <w:spacing w:before="100" w:after="100"/>
              <w:jc w:val="both"/>
              <w:rPr>
                <w:sz w:val="28"/>
                <w:szCs w:val="28"/>
              </w:rPr>
            </w:pPr>
            <w:r w:rsidRPr="003F0F9D">
              <w:rPr>
                <w:rStyle w:val="a4"/>
                <w:b w:val="0"/>
                <w:bCs w:val="0"/>
                <w:sz w:val="28"/>
                <w:szCs w:val="28"/>
              </w:rPr>
              <w:t>Используемые материалы</w:t>
            </w:r>
            <w:r w:rsidRPr="003F0F9D">
              <w:rPr>
                <w:sz w:val="28"/>
                <w:szCs w:val="28"/>
              </w:rPr>
              <w:t>: бусы различной текстуры, леска, нитки, пуговицы, макароны, сушки, шнурки и другие материалы (зависит от фантазии).</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xml:space="preserve">: Взрослый раскладывает на столе бусинки разного размера, но одного цвета (или одного размера, но разных цветов, или разных размеров и разных цветов). Предлагается самостоятельно сделать бусы, в которых чередуются большие и маленькие бусинки, или красные и синие, или круглые и квадратные и т. п. При </w:t>
            </w:r>
            <w:r w:rsidRPr="003F0F9D">
              <w:rPr>
                <w:sz w:val="28"/>
                <w:szCs w:val="28"/>
              </w:rPr>
              <w:lastRenderedPageBreak/>
              <w:t>выполнении этого задания важно, чтобы ребенок не только правильно продевал нитку в отверстия бусинок, но и соблюдал определенную последовательность нанизывания бусинок.</w:t>
            </w:r>
          </w:p>
          <w:p w:rsidR="003F0F9D" w:rsidRPr="003F0F9D" w:rsidRDefault="003F0F9D" w:rsidP="00164176">
            <w:pPr>
              <w:spacing w:before="100" w:after="100"/>
              <w:jc w:val="both"/>
              <w:rPr>
                <w:sz w:val="28"/>
                <w:szCs w:val="28"/>
              </w:rPr>
            </w:pPr>
            <w:r w:rsidRPr="003F0F9D">
              <w:rPr>
                <w:sz w:val="28"/>
                <w:szCs w:val="28"/>
              </w:rPr>
              <w:t>Можно предложить ребенку самому придумать материал для нанизывания и узор.</w:t>
            </w:r>
          </w:p>
          <w:p w:rsidR="003F0F9D" w:rsidRPr="00BD076E" w:rsidRDefault="00BD076E" w:rsidP="00164176">
            <w:pPr>
              <w:spacing w:before="100" w:after="100"/>
              <w:jc w:val="both"/>
              <w:rPr>
                <w:color w:val="FF0000"/>
                <w:sz w:val="32"/>
                <w:szCs w:val="32"/>
              </w:rPr>
            </w:pPr>
            <w:r>
              <w:rPr>
                <w:sz w:val="28"/>
                <w:szCs w:val="28"/>
              </w:rPr>
              <w:t xml:space="preserve">                                        </w:t>
            </w:r>
            <w:r w:rsidR="003F0F9D" w:rsidRPr="00BD076E">
              <w:rPr>
                <w:color w:val="FF0000"/>
                <w:sz w:val="32"/>
                <w:szCs w:val="32"/>
              </w:rPr>
              <w:t>Работа с бумагой и ножницами</w:t>
            </w:r>
          </w:p>
          <w:p w:rsidR="003F0F9D" w:rsidRPr="003F0F9D" w:rsidRDefault="003F0F9D" w:rsidP="00164176">
            <w:pPr>
              <w:spacing w:before="100" w:after="100"/>
              <w:jc w:val="both"/>
              <w:rPr>
                <w:sz w:val="28"/>
                <w:szCs w:val="28"/>
              </w:rPr>
            </w:pPr>
            <w:r w:rsidRPr="003F0F9D">
              <w:rPr>
                <w:sz w:val="28"/>
                <w:szCs w:val="28"/>
              </w:rPr>
              <w:t>Изготовление поделок из бумаги также является одним из средств развития мелкой мускулатуры кистей рук. Эта работа увлекает дошкольников,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Важно, чтобы дети испытывали радость от самостоятельно выполненной работы, почувствовали веру в свои силы и возможности. Этому должны способствовать и подобранные в соответствии с возрастом задания, и поощрения взрослых.</w:t>
            </w:r>
          </w:p>
          <w:p w:rsidR="003F0F9D" w:rsidRPr="003F0F9D" w:rsidRDefault="003F0F9D" w:rsidP="00164176">
            <w:pPr>
              <w:spacing w:before="100" w:after="100"/>
              <w:jc w:val="both"/>
              <w:rPr>
                <w:sz w:val="28"/>
                <w:szCs w:val="28"/>
              </w:rPr>
            </w:pPr>
            <w:r w:rsidRPr="003F0F9D">
              <w:rPr>
                <w:sz w:val="28"/>
                <w:szCs w:val="28"/>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rsidR="003F0F9D" w:rsidRPr="003F0F9D" w:rsidRDefault="003F0F9D" w:rsidP="00164176">
            <w:pPr>
              <w:spacing w:before="100" w:after="100"/>
              <w:jc w:val="both"/>
              <w:rPr>
                <w:sz w:val="28"/>
                <w:szCs w:val="28"/>
              </w:rPr>
            </w:pPr>
            <w:r w:rsidRPr="003F0F9D">
              <w:rPr>
                <w:rStyle w:val="a4"/>
                <w:b w:val="0"/>
                <w:bCs w:val="0"/>
                <w:sz w:val="28"/>
                <w:szCs w:val="28"/>
              </w:rPr>
              <w:t>Оборудование</w:t>
            </w:r>
            <w:r w:rsidRPr="003F0F9D">
              <w:rPr>
                <w:sz w:val="28"/>
                <w:szCs w:val="28"/>
              </w:rPr>
              <w:t>: Бумага различных цветов, картон, клей, кисть, ножницы, журналы, картинки, газеты, фольга.</w:t>
            </w:r>
          </w:p>
          <w:p w:rsidR="003F0F9D" w:rsidRPr="003F0F9D" w:rsidRDefault="003F0F9D" w:rsidP="00164176">
            <w:pPr>
              <w:spacing w:before="100" w:after="100"/>
              <w:jc w:val="both"/>
              <w:rPr>
                <w:sz w:val="28"/>
                <w:szCs w:val="28"/>
              </w:rPr>
            </w:pPr>
            <w:r w:rsidRPr="00BD076E">
              <w:rPr>
                <w:color w:val="FF0000"/>
                <w:sz w:val="32"/>
                <w:szCs w:val="32"/>
              </w:rPr>
              <w:t>Сделай бусы.</w:t>
            </w:r>
            <w:r w:rsidRPr="003F0F9D">
              <w:rPr>
                <w:sz w:val="28"/>
                <w:szCs w:val="28"/>
              </w:rPr>
              <w:t xml:space="preserve"> 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 Вся работа по изготовлению бус требует сенсорно-двигательной координации, аккуратности, настойчивости, т. е. качеств, необходимых при обучении письму.</w:t>
            </w:r>
          </w:p>
          <w:p w:rsidR="003F0F9D" w:rsidRPr="003F0F9D" w:rsidRDefault="003F0F9D" w:rsidP="00164176">
            <w:pPr>
              <w:spacing w:before="100" w:after="100"/>
              <w:jc w:val="both"/>
              <w:rPr>
                <w:sz w:val="28"/>
                <w:szCs w:val="28"/>
              </w:rPr>
            </w:pPr>
            <w:r w:rsidRPr="00BD076E">
              <w:rPr>
                <w:color w:val="FF0000"/>
                <w:sz w:val="32"/>
                <w:szCs w:val="32"/>
              </w:rPr>
              <w:t>Плетение.</w:t>
            </w:r>
            <w:r w:rsidRPr="003F0F9D">
              <w:rPr>
                <w:sz w:val="28"/>
                <w:szCs w:val="28"/>
              </w:rPr>
              <w:t xml:space="preserve"> Плетение оказывает влияние на воспитание аккуратности, терпения, настойчивости, стремлению преодолевать трудности, доводить начатое дело до конца, постепенно контролируя свои действия, т.е. всех тех качеств необходимых ребенку для обучения в школе.</w:t>
            </w:r>
          </w:p>
          <w:p w:rsidR="003F0F9D" w:rsidRPr="003F0F9D" w:rsidRDefault="003F0F9D" w:rsidP="00164176">
            <w:pPr>
              <w:spacing w:before="100" w:after="100"/>
              <w:jc w:val="both"/>
              <w:rPr>
                <w:sz w:val="28"/>
                <w:szCs w:val="28"/>
              </w:rPr>
            </w:pPr>
            <w:r w:rsidRPr="003F0F9D">
              <w:rPr>
                <w:sz w:val="28"/>
                <w:szCs w:val="28"/>
              </w:rPr>
              <w:t>Материалом для плетения могут быть береста, нитки лыка,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3F0F9D" w:rsidRPr="003F0F9D" w:rsidRDefault="003F0F9D" w:rsidP="00164176">
            <w:pPr>
              <w:spacing w:before="100" w:after="100"/>
              <w:jc w:val="both"/>
              <w:rPr>
                <w:sz w:val="28"/>
                <w:szCs w:val="28"/>
              </w:rPr>
            </w:pPr>
            <w:r w:rsidRPr="003F0F9D">
              <w:rPr>
                <w:sz w:val="28"/>
                <w:szCs w:val="28"/>
              </w:rPr>
              <w:t>Освоив принцип плетения из бумаги, дети самостоятельно начинают придумывать узоры ковриков, сочетание цветов, используют этот способ плетения в других поделках.</w:t>
            </w:r>
          </w:p>
          <w:p w:rsidR="003F0F9D" w:rsidRPr="003F0F9D" w:rsidRDefault="003F0F9D" w:rsidP="00164176">
            <w:pPr>
              <w:spacing w:before="100" w:after="100"/>
              <w:jc w:val="both"/>
              <w:rPr>
                <w:sz w:val="28"/>
                <w:szCs w:val="28"/>
              </w:rPr>
            </w:pPr>
            <w:r w:rsidRPr="00164176">
              <w:rPr>
                <w:color w:val="FF0000"/>
                <w:sz w:val="32"/>
                <w:szCs w:val="32"/>
              </w:rPr>
              <w:t>Оригами.</w:t>
            </w:r>
            <w:r w:rsidRPr="003F0F9D">
              <w:rPr>
                <w:sz w:val="28"/>
                <w:szCs w:val="28"/>
              </w:rPr>
              <w:t xml:space="preserve"> Оригами - древнее искусство создания разного рода фигур из бумаги. В настоящее время приобретает всё большую популярность среди педагогов и психологов. И это не случайно. Развивающий потенциал оригами очень высок.</w:t>
            </w:r>
          </w:p>
          <w:p w:rsidR="003F0F9D" w:rsidRPr="003F0F9D" w:rsidRDefault="003F0F9D" w:rsidP="00164176">
            <w:pPr>
              <w:spacing w:before="100" w:after="100"/>
              <w:jc w:val="both"/>
              <w:rPr>
                <w:sz w:val="28"/>
                <w:szCs w:val="28"/>
              </w:rPr>
            </w:pPr>
            <w:r w:rsidRPr="003F0F9D">
              <w:rPr>
                <w:sz w:val="28"/>
                <w:szCs w:val="28"/>
              </w:rPr>
              <w:t xml:space="preserve">Тематика оригами очень разнообразна, идет от простого к сложному. Для успешного обучения изготовления игрушек оригами с детьми в игровой форме нужно выучить </w:t>
            </w:r>
            <w:r w:rsidRPr="003F0F9D">
              <w:rPr>
                <w:sz w:val="28"/>
                <w:szCs w:val="28"/>
              </w:rPr>
              <w:lastRenderedPageBreak/>
              <w:t>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"Где чья тень?", "Назови правильную форму", "Определи базовую форму" и др.</w:t>
            </w:r>
          </w:p>
          <w:p w:rsidR="003F0F9D" w:rsidRPr="003F0F9D" w:rsidRDefault="003F0F9D" w:rsidP="00164176">
            <w:pPr>
              <w:spacing w:before="100" w:after="100"/>
              <w:jc w:val="both"/>
              <w:rPr>
                <w:sz w:val="28"/>
                <w:szCs w:val="28"/>
              </w:rPr>
            </w:pPr>
            <w:r w:rsidRPr="003F0F9D">
              <w:rPr>
                <w:sz w:val="28"/>
                <w:szCs w:val="28"/>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3F0F9D" w:rsidRPr="00164176" w:rsidRDefault="003F0F9D" w:rsidP="00164176">
            <w:pPr>
              <w:spacing w:before="100" w:after="100"/>
              <w:jc w:val="both"/>
              <w:rPr>
                <w:color w:val="FF0000"/>
                <w:sz w:val="32"/>
                <w:szCs w:val="32"/>
              </w:rPr>
            </w:pPr>
            <w:r w:rsidRPr="00164176">
              <w:rPr>
                <w:color w:val="FF0000"/>
                <w:sz w:val="32"/>
                <w:szCs w:val="32"/>
              </w:rPr>
              <w:t>Аппликации.</w:t>
            </w:r>
          </w:p>
          <w:p w:rsidR="003F0F9D" w:rsidRPr="003F0F9D" w:rsidRDefault="003F0F9D" w:rsidP="00164176">
            <w:pPr>
              <w:spacing w:before="100" w:after="100"/>
              <w:jc w:val="both"/>
              <w:rPr>
                <w:sz w:val="28"/>
                <w:szCs w:val="28"/>
              </w:rPr>
            </w:pPr>
            <w:r w:rsidRPr="003F0F9D">
              <w:rPr>
                <w:sz w:val="28"/>
                <w:szCs w:val="28"/>
              </w:rPr>
              <w:t>Необходимо постоянно выполнять следующие упражнения: симметричное вырезание, вырезание ножницами фигурок из открыток. Из вырезанных фигурок дети могут составлять композиции - аппликации.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3F0F9D" w:rsidRPr="003F0F9D" w:rsidRDefault="003F0F9D" w:rsidP="00164176">
            <w:pPr>
              <w:spacing w:before="100" w:after="100"/>
              <w:jc w:val="both"/>
              <w:rPr>
                <w:sz w:val="28"/>
                <w:szCs w:val="28"/>
              </w:rPr>
            </w:pPr>
            <w:r w:rsidRPr="003F0F9D">
              <w:rPr>
                <w:sz w:val="28"/>
                <w:szCs w:val="28"/>
              </w:rPr>
              <w:t>Можно учить вырезать ножницами, главное чтоб они были безопасными, с закругленными концами. Для начала удобней вырезать геометрические формы и фигурки из цветных журналов, и клеящим карандашом, закреплять их на листе.</w:t>
            </w:r>
          </w:p>
          <w:p w:rsidR="003F0F9D" w:rsidRPr="003F0F9D" w:rsidRDefault="003F0F9D" w:rsidP="00164176">
            <w:pPr>
              <w:spacing w:before="100" w:after="100"/>
              <w:jc w:val="both"/>
              <w:rPr>
                <w:sz w:val="28"/>
                <w:szCs w:val="28"/>
              </w:rPr>
            </w:pPr>
            <w:r w:rsidRPr="003F0F9D">
              <w:rPr>
                <w:sz w:val="28"/>
                <w:szCs w:val="28"/>
              </w:rPr>
              <w:t>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3F0F9D" w:rsidRPr="00164176" w:rsidRDefault="003F0F9D" w:rsidP="00164176">
            <w:pPr>
              <w:spacing w:before="100" w:after="100"/>
              <w:jc w:val="both"/>
              <w:rPr>
                <w:color w:val="FF0000"/>
                <w:sz w:val="32"/>
                <w:szCs w:val="32"/>
              </w:rPr>
            </w:pPr>
            <w:r w:rsidRPr="00164176">
              <w:rPr>
                <w:color w:val="FF0000"/>
                <w:sz w:val="32"/>
                <w:szCs w:val="32"/>
              </w:rPr>
              <w:t>Рукоделие</w:t>
            </w:r>
          </w:p>
          <w:p w:rsidR="003F0F9D" w:rsidRPr="003F0F9D" w:rsidRDefault="003F0F9D" w:rsidP="00164176">
            <w:pPr>
              <w:spacing w:before="100" w:after="100"/>
              <w:jc w:val="both"/>
              <w:rPr>
                <w:sz w:val="28"/>
                <w:szCs w:val="28"/>
              </w:rPr>
            </w:pPr>
            <w:r w:rsidRPr="003F0F9D">
              <w:rPr>
                <w:sz w:val="28"/>
                <w:szCs w:val="28"/>
              </w:rPr>
              <w:t>Особую роль в подготовке руки к письму играет рукоделие: вышивка, шитье, вязание.</w:t>
            </w:r>
          </w:p>
          <w:p w:rsidR="003F0F9D" w:rsidRPr="003F0F9D" w:rsidRDefault="003F0F9D" w:rsidP="00164176">
            <w:pPr>
              <w:spacing w:before="100" w:after="100"/>
              <w:jc w:val="both"/>
              <w:rPr>
                <w:sz w:val="28"/>
                <w:szCs w:val="28"/>
              </w:rPr>
            </w:pPr>
            <w:r w:rsidRPr="003F0F9D">
              <w:rPr>
                <w:rStyle w:val="a4"/>
                <w:b w:val="0"/>
                <w:bCs w:val="0"/>
                <w:sz w:val="28"/>
                <w:szCs w:val="28"/>
              </w:rPr>
              <w:t>Оборудование</w:t>
            </w:r>
            <w:r w:rsidRPr="003F0F9D">
              <w:rPr>
                <w:sz w:val="28"/>
                <w:szCs w:val="28"/>
              </w:rPr>
              <w:t>: Лоскутки, ткани разных текстур, нитки, иголки большие (цыганские), пуговицы, наперсток.</w:t>
            </w:r>
          </w:p>
          <w:p w:rsidR="003F0F9D" w:rsidRPr="003F0F9D" w:rsidRDefault="003F0F9D" w:rsidP="00164176">
            <w:pPr>
              <w:spacing w:before="100" w:after="100"/>
              <w:jc w:val="both"/>
              <w:rPr>
                <w:sz w:val="28"/>
                <w:szCs w:val="28"/>
              </w:rPr>
            </w:pPr>
            <w:r w:rsidRPr="003F0F9D">
              <w:rPr>
                <w:rStyle w:val="a4"/>
                <w:b w:val="0"/>
                <w:bCs w:val="0"/>
                <w:sz w:val="28"/>
                <w:szCs w:val="28"/>
              </w:rPr>
              <w:t>Содержание</w:t>
            </w:r>
            <w:r w:rsidRPr="003F0F9D">
              <w:rPr>
                <w:sz w:val="28"/>
                <w:szCs w:val="28"/>
              </w:rPr>
              <w:t>: Первый шов, который осваивают дети, это шов "вперед иголку". Стараются, чтобы стежки были одинаковыми, образовывали ровную контурную линию. Освоив этот шов, дети переходят к швам "за иголку" и "строчке". В шве "строчка" стежки сходятся плотно один к другому. Иголка вкалывается там, где она была вынута в предыдущем стежке. На лицевой стороне получается одна сплошная строчка, а на изнаночной - двойная линия.</w:t>
            </w:r>
          </w:p>
          <w:p w:rsidR="003F0F9D" w:rsidRPr="003F0F9D" w:rsidRDefault="003F0F9D" w:rsidP="00164176">
            <w:pPr>
              <w:spacing w:before="100" w:after="100"/>
              <w:jc w:val="both"/>
              <w:rPr>
                <w:sz w:val="28"/>
                <w:szCs w:val="28"/>
              </w:rPr>
            </w:pPr>
            <w:r w:rsidRPr="003F0F9D">
              <w:rPr>
                <w:sz w:val="28"/>
                <w:szCs w:val="28"/>
              </w:rPr>
              <w:t>Освоив швы, дети могут осваивать шитье. Координация и точность движений развивается у ребенка в процессе пришивания пуговиц. Затем дети осваивают шов "через край". Этим швом они могут сначала обшивать кусочек картона (открытку). Вначале взрослый может наколоть ряд отверстий по контуру, чтобы дети освоили способ действия с иглой, затем шов выполняется самостоятельно.</w:t>
            </w:r>
          </w:p>
          <w:p w:rsidR="003F0F9D" w:rsidRPr="003F0F9D" w:rsidRDefault="003F0F9D" w:rsidP="00164176">
            <w:pPr>
              <w:spacing w:before="100" w:after="100"/>
              <w:jc w:val="both"/>
              <w:rPr>
                <w:sz w:val="28"/>
                <w:szCs w:val="28"/>
              </w:rPr>
            </w:pPr>
            <w:r w:rsidRPr="003F0F9D">
              <w:rPr>
                <w:sz w:val="28"/>
                <w:szCs w:val="28"/>
              </w:rPr>
              <w:t xml:space="preserve">После этого задания усложняются. Взрослый может предложить сшить вырезанные по </w:t>
            </w:r>
            <w:r w:rsidRPr="003F0F9D">
              <w:rPr>
                <w:sz w:val="28"/>
                <w:szCs w:val="28"/>
              </w:rPr>
              <w:lastRenderedPageBreak/>
              <w:t>выкройкам заготовки, а затем самим придумать, вырезать и сшить наряд для куклы или новогодний костюм.</w:t>
            </w:r>
          </w:p>
          <w:p w:rsidR="003F0F9D" w:rsidRPr="003F0F9D" w:rsidRDefault="003F0F9D" w:rsidP="00164176">
            <w:pPr>
              <w:spacing w:before="100" w:after="100"/>
              <w:jc w:val="both"/>
              <w:rPr>
                <w:sz w:val="28"/>
                <w:szCs w:val="28"/>
              </w:rPr>
            </w:pPr>
            <w:r w:rsidRPr="003F0F9D">
              <w:rPr>
                <w:sz w:val="28"/>
                <w:szCs w:val="28"/>
              </w:rPr>
              <w:t>Все виды швов дети сначала проделывают в воздухе, т. е. имитируют соответствующее действие руки, а затем действуют и иголкой с ниткой.</w:t>
            </w:r>
          </w:p>
          <w:p w:rsidR="003F0F9D" w:rsidRDefault="003F0F9D" w:rsidP="00164176">
            <w:pPr>
              <w:spacing w:before="100" w:after="100"/>
              <w:jc w:val="both"/>
              <w:rPr>
                <w:sz w:val="28"/>
                <w:szCs w:val="28"/>
              </w:rPr>
            </w:pPr>
            <w:r w:rsidRPr="003F0F9D">
              <w:rPr>
                <w:sz w:val="28"/>
                <w:szCs w:val="28"/>
              </w:rPr>
              <w:t>Детям поначалу трудно бывает научиться завязывать узелок на нитке. Обучают их этому с помощью подводящих движений: скатывание бус из бумаги, запуск маленьких игрушек волчков с помощью пальцев. Запуск волчка требует характерных скатывающих движений пальцами, близких к созданию узелка на нитке.</w:t>
            </w:r>
            <w:r w:rsidR="0084222A">
              <w:rPr>
                <w:sz w:val="28"/>
                <w:szCs w:val="28"/>
              </w:rPr>
              <w:t xml:space="preserve"> </w:t>
            </w:r>
          </w:p>
          <w:p w:rsidR="0084222A" w:rsidRDefault="0084222A" w:rsidP="00164176">
            <w:pPr>
              <w:spacing w:before="100" w:after="100"/>
              <w:jc w:val="both"/>
              <w:rPr>
                <w:sz w:val="28"/>
                <w:szCs w:val="28"/>
              </w:rPr>
            </w:pPr>
          </w:p>
          <w:p w:rsidR="0084222A" w:rsidRPr="0084222A" w:rsidRDefault="0084222A" w:rsidP="0084222A">
            <w:pPr>
              <w:spacing w:before="100" w:after="100"/>
              <w:jc w:val="center"/>
              <w:rPr>
                <w:b/>
                <w:sz w:val="32"/>
                <w:szCs w:val="32"/>
              </w:rPr>
            </w:pPr>
            <w:r w:rsidRPr="0084222A">
              <w:rPr>
                <w:b/>
                <w:sz w:val="32"/>
                <w:szCs w:val="32"/>
              </w:rPr>
              <w:t>Успехов Вам!!!</w:t>
            </w:r>
          </w:p>
        </w:tc>
      </w:tr>
    </w:tbl>
    <w:p w:rsidR="007B6569" w:rsidRDefault="007B6569" w:rsidP="00164176">
      <w:pPr>
        <w:rPr>
          <w:sz w:val="28"/>
          <w:szCs w:val="28"/>
        </w:rPr>
      </w:pPr>
    </w:p>
    <w:p w:rsidR="007B6569" w:rsidRDefault="007B6569" w:rsidP="00164176">
      <w:pPr>
        <w:rPr>
          <w:sz w:val="28"/>
          <w:szCs w:val="28"/>
        </w:rPr>
      </w:pPr>
    </w:p>
    <w:p w:rsidR="007B6569" w:rsidRDefault="007B6569" w:rsidP="00164176">
      <w:pPr>
        <w:rPr>
          <w:sz w:val="28"/>
          <w:szCs w:val="28"/>
        </w:rPr>
      </w:pPr>
    </w:p>
    <w:p w:rsidR="003F0F9D" w:rsidRPr="003F0F9D" w:rsidRDefault="003F0F9D" w:rsidP="00164176">
      <w:pPr>
        <w:rPr>
          <w:sz w:val="28"/>
          <w:szCs w:val="28"/>
        </w:rPr>
      </w:pPr>
      <w:r>
        <w:rPr>
          <w:sz w:val="28"/>
          <w:szCs w:val="28"/>
        </w:rPr>
        <w:t xml:space="preserve"> </w:t>
      </w:r>
      <w:r w:rsidR="000A1D33">
        <w:rPr>
          <w:noProof/>
          <w:sz w:val="28"/>
          <w:szCs w:val="28"/>
        </w:rPr>
        <w:drawing>
          <wp:inline distT="0" distB="0" distL="0" distR="0">
            <wp:extent cx="5387340" cy="3596640"/>
            <wp:effectExtent l="57150" t="38100" r="41910" b="22860"/>
            <wp:docPr id="2" name="Рисунок 2" descr="1-12313172492s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2313172492sOG[1]"/>
                    <pic:cNvPicPr>
                      <a:picLocks noChangeAspect="1" noChangeArrowheads="1"/>
                    </pic:cNvPicPr>
                  </pic:nvPicPr>
                  <pic:blipFill>
                    <a:blip r:embed="rId6"/>
                    <a:srcRect/>
                    <a:stretch>
                      <a:fillRect/>
                    </a:stretch>
                  </pic:blipFill>
                  <pic:spPr bwMode="auto">
                    <a:xfrm>
                      <a:off x="0" y="0"/>
                      <a:ext cx="5387340" cy="3596640"/>
                    </a:xfrm>
                    <a:prstGeom prst="rect">
                      <a:avLst/>
                    </a:prstGeom>
                    <a:noFill/>
                    <a:ln w="38100" cmpd="sng">
                      <a:solidFill>
                        <a:srgbClr val="000000"/>
                      </a:solidFill>
                      <a:miter lim="800000"/>
                      <a:headEnd/>
                      <a:tailEnd/>
                    </a:ln>
                    <a:effectLst/>
                  </pic:spPr>
                </pic:pic>
              </a:graphicData>
            </a:graphic>
          </wp:inline>
        </w:drawing>
      </w:r>
    </w:p>
    <w:sectPr w:rsidR="003F0F9D" w:rsidRPr="003F0F9D" w:rsidSect="00F400D3">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98D"/>
    <w:multiLevelType w:val="multilevel"/>
    <w:tmpl w:val="3F867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3402A33"/>
    <w:multiLevelType w:val="hybridMultilevel"/>
    <w:tmpl w:val="258CB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AC66BA"/>
    <w:multiLevelType w:val="multilevel"/>
    <w:tmpl w:val="831A14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5FE5CE0"/>
    <w:multiLevelType w:val="multilevel"/>
    <w:tmpl w:val="8C7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ED1AF4"/>
    <w:multiLevelType w:val="multilevel"/>
    <w:tmpl w:val="82D0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38591F"/>
    <w:multiLevelType w:val="multilevel"/>
    <w:tmpl w:val="8BCC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2255C7"/>
    <w:multiLevelType w:val="multilevel"/>
    <w:tmpl w:val="E5688B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2442F5E"/>
    <w:multiLevelType w:val="multilevel"/>
    <w:tmpl w:val="ADB2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F5627E"/>
    <w:multiLevelType w:val="multilevel"/>
    <w:tmpl w:val="AE12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6955C1"/>
    <w:multiLevelType w:val="multilevel"/>
    <w:tmpl w:val="3CA2A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850D8E"/>
    <w:multiLevelType w:val="hybridMultilevel"/>
    <w:tmpl w:val="76343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DA6209"/>
    <w:multiLevelType w:val="multilevel"/>
    <w:tmpl w:val="74ECE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FB4E75"/>
    <w:multiLevelType w:val="hybridMultilevel"/>
    <w:tmpl w:val="59404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2"/>
  </w:num>
  <w:num w:numId="5">
    <w:abstractNumId w:val="7"/>
  </w:num>
  <w:num w:numId="6">
    <w:abstractNumId w:val="4"/>
  </w:num>
  <w:num w:numId="7">
    <w:abstractNumId w:val="6"/>
  </w:num>
  <w:num w:numId="8">
    <w:abstractNumId w:val="5"/>
  </w:num>
  <w:num w:numId="9">
    <w:abstractNumId w:val="9"/>
  </w:num>
  <w:num w:numId="10">
    <w:abstractNumId w:val="11"/>
  </w:num>
  <w:num w:numId="11">
    <w:abstractNumId w:val="1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3F0F9D"/>
    <w:rsid w:val="000A1D33"/>
    <w:rsid w:val="000B259B"/>
    <w:rsid w:val="00164176"/>
    <w:rsid w:val="00374594"/>
    <w:rsid w:val="003F0F9D"/>
    <w:rsid w:val="00705832"/>
    <w:rsid w:val="007B6569"/>
    <w:rsid w:val="007C45DA"/>
    <w:rsid w:val="0084222A"/>
    <w:rsid w:val="009F5B8F"/>
    <w:rsid w:val="00BD076E"/>
    <w:rsid w:val="00F00270"/>
    <w:rsid w:val="00F40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3F0F9D"/>
    <w:pPr>
      <w:spacing w:before="100" w:beforeAutospacing="1" w:after="100" w:afterAutospacing="1"/>
      <w:outlineLvl w:val="0"/>
    </w:pPr>
    <w:rPr>
      <w:b/>
      <w:bCs/>
      <w:kern w:val="36"/>
      <w:sz w:val="48"/>
      <w:szCs w:val="48"/>
    </w:rPr>
  </w:style>
  <w:style w:type="paragraph" w:styleId="4">
    <w:name w:val="heading 4"/>
    <w:basedOn w:val="a"/>
    <w:qFormat/>
    <w:rsid w:val="003F0F9D"/>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F0F9D"/>
    <w:pPr>
      <w:spacing w:before="100" w:beforeAutospacing="1" w:after="100" w:afterAutospacing="1"/>
    </w:pPr>
  </w:style>
  <w:style w:type="character" w:styleId="a4">
    <w:name w:val="Strong"/>
    <w:qFormat/>
    <w:rsid w:val="003F0F9D"/>
    <w:rPr>
      <w:b/>
      <w:bCs/>
    </w:rPr>
  </w:style>
</w:styles>
</file>

<file path=word/webSettings.xml><?xml version="1.0" encoding="utf-8"?>
<w:webSettings xmlns:r="http://schemas.openxmlformats.org/officeDocument/2006/relationships" xmlns:w="http://schemas.openxmlformats.org/wordprocessingml/2006/main">
  <w:divs>
    <w:div w:id="12021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2023-12-11T11:20:00Z</dcterms:created>
  <dcterms:modified xsi:type="dcterms:W3CDTF">2023-12-11T11:20:00Z</dcterms:modified>
</cp:coreProperties>
</file>