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C7" w:rsidRPr="00772D52" w:rsidRDefault="00772D52" w:rsidP="00E9221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72D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ФУНКЦИОНАЛЬНО-СТИЛИСТИЧЕСКАЯ РОЛЬ ФРАЗЕОЛОГИЗМОВ В ПРОФЕССИОНАЛЬНОМ ОБЩЕНИИ НА ИНОСТРАННОМ ЯЗЫКЕ.</w:t>
      </w:r>
    </w:p>
    <w:p w:rsidR="00772D52" w:rsidRPr="00772D52" w:rsidRDefault="00772D52" w:rsidP="00E922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Коммуникация в жизни современного человека в значительной мере связана с масс-медиа и, в частности с рекламой. Реклама – явление человеческой культуры, так сказать зеркало общества. Как заметили Норманн Дуглас, по рекламе «можно судить об идеалах нации». Ее целью является включить человека в свою структуру значений, «побудить его к участию в декодировании своих лингвистических и визуальных знаков и получить удовольствие от этой деятельности декодирования» (</w:t>
      </w:r>
      <w:proofErr w:type="spellStart"/>
      <w:r w:rsidRPr="00772D52">
        <w:rPr>
          <w:color w:val="000000"/>
        </w:rPr>
        <w:t>Bignel</w:t>
      </w:r>
      <w:proofErr w:type="spellEnd"/>
      <w:r w:rsidRPr="00772D52">
        <w:rPr>
          <w:color w:val="000000"/>
        </w:rPr>
        <w:t xml:space="preserve"> J., 1997, c.33). Основная задача рекламодателя в этом процессе – вызвать определенные изменения в поведении потенциального партнера по коммуникации. Поэтому среди основных функций рекламного объявления в первую очередь выделяют: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1.  </w:t>
      </w:r>
      <w:r w:rsidRPr="00772D52">
        <w:rPr>
          <w:i/>
          <w:iCs/>
          <w:color w:val="000000"/>
        </w:rPr>
        <w:t>Воздействующую функцию, </w:t>
      </w:r>
      <w:r w:rsidRPr="00772D52">
        <w:rPr>
          <w:color w:val="000000"/>
        </w:rPr>
        <w:t xml:space="preserve">которую можно </w:t>
      </w:r>
      <w:proofErr w:type="gramStart"/>
      <w:r w:rsidRPr="00772D52">
        <w:rPr>
          <w:color w:val="000000"/>
        </w:rPr>
        <w:t>определить</w:t>
      </w:r>
      <w:proofErr w:type="gramEnd"/>
      <w:r w:rsidRPr="00772D52">
        <w:rPr>
          <w:color w:val="000000"/>
        </w:rPr>
        <w:t xml:space="preserve"> как совокупность эмотивной (мотивирующей, эстетической (здесь играет роль сама форма обращения) и убеждающей функций (</w:t>
      </w:r>
      <w:proofErr w:type="spellStart"/>
      <w:r w:rsidRPr="00772D52">
        <w:rPr>
          <w:color w:val="000000"/>
        </w:rPr>
        <w:t>Семеницкий</w:t>
      </w:r>
      <w:proofErr w:type="spellEnd"/>
      <w:r w:rsidRPr="00772D52">
        <w:rPr>
          <w:color w:val="000000"/>
        </w:rPr>
        <w:t>, 1996).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2.  </w:t>
      </w:r>
      <w:r w:rsidRPr="00772D52">
        <w:rPr>
          <w:i/>
          <w:iCs/>
          <w:color w:val="000000"/>
        </w:rPr>
        <w:t>Информирующую функцию, </w:t>
      </w:r>
      <w:r w:rsidRPr="00772D52">
        <w:rPr>
          <w:color w:val="000000"/>
        </w:rPr>
        <w:t>которая заключается в сообщении необходимых данных об объекте рекламы.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Большинство рекламных текстов строятся по модели </w:t>
      </w:r>
      <w:r w:rsidRPr="00772D52">
        <w:rPr>
          <w:b/>
          <w:bCs/>
          <w:color w:val="000000"/>
        </w:rPr>
        <w:t>AID(C)A</w:t>
      </w:r>
      <w:r w:rsidRPr="00772D52">
        <w:rPr>
          <w:color w:val="000000"/>
        </w:rPr>
        <w:t xml:space="preserve">, предложенной в начале 20 века Дж. </w:t>
      </w:r>
      <w:proofErr w:type="spellStart"/>
      <w:r w:rsidRPr="00772D52">
        <w:rPr>
          <w:color w:val="000000"/>
        </w:rPr>
        <w:t>Лундом</w:t>
      </w:r>
      <w:proofErr w:type="spellEnd"/>
      <w:r w:rsidRPr="00772D52">
        <w:rPr>
          <w:color w:val="000000"/>
        </w:rPr>
        <w:t>, которая расшифровывается как внимание (</w:t>
      </w:r>
      <w:proofErr w:type="spellStart"/>
      <w:r w:rsidRPr="00772D52">
        <w:rPr>
          <w:color w:val="000000"/>
        </w:rPr>
        <w:t>attantion</w:t>
      </w:r>
      <w:proofErr w:type="spellEnd"/>
      <w:r w:rsidRPr="00772D52">
        <w:rPr>
          <w:color w:val="000000"/>
        </w:rPr>
        <w:t>), интерес (</w:t>
      </w:r>
      <w:proofErr w:type="spellStart"/>
      <w:r w:rsidRPr="00772D52">
        <w:rPr>
          <w:color w:val="000000"/>
        </w:rPr>
        <w:t>interest</w:t>
      </w:r>
      <w:proofErr w:type="spellEnd"/>
      <w:r w:rsidRPr="00772D52">
        <w:rPr>
          <w:color w:val="000000"/>
        </w:rPr>
        <w:t>), желание (</w:t>
      </w:r>
      <w:proofErr w:type="spellStart"/>
      <w:r w:rsidRPr="00772D52">
        <w:rPr>
          <w:color w:val="000000"/>
        </w:rPr>
        <w:t>desire</w:t>
      </w:r>
      <w:proofErr w:type="spellEnd"/>
      <w:r w:rsidRPr="00772D52">
        <w:rPr>
          <w:color w:val="000000"/>
        </w:rPr>
        <w:t>), доверие (</w:t>
      </w:r>
      <w:proofErr w:type="spellStart"/>
      <w:r w:rsidRPr="00772D52">
        <w:rPr>
          <w:color w:val="000000"/>
        </w:rPr>
        <w:t>confidence</w:t>
      </w:r>
      <w:proofErr w:type="spellEnd"/>
      <w:r w:rsidRPr="00772D52">
        <w:rPr>
          <w:color w:val="000000"/>
        </w:rPr>
        <w:t>) и покупательное действие (</w:t>
      </w:r>
      <w:proofErr w:type="spellStart"/>
      <w:r w:rsidRPr="00772D52">
        <w:rPr>
          <w:color w:val="000000"/>
        </w:rPr>
        <w:t>action</w:t>
      </w:r>
      <w:proofErr w:type="spellEnd"/>
      <w:r w:rsidRPr="00772D52">
        <w:rPr>
          <w:color w:val="000000"/>
        </w:rPr>
        <w:t>).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Фразеологические единицы – сфера лингвистики. «Фразеология – это наука о фразеологических единицах, то есть об устойчивых сочетаниях слов с осложненной семантикой, не образующихся по порождающим структурно-семантическим моделям переменных сочетаний» (</w:t>
      </w:r>
      <w:proofErr w:type="spellStart"/>
      <w:r w:rsidRPr="00772D52">
        <w:rPr>
          <w:color w:val="000000"/>
        </w:rPr>
        <w:t>Кунин</w:t>
      </w:r>
      <w:proofErr w:type="spellEnd"/>
      <w:r w:rsidRPr="00772D52">
        <w:rPr>
          <w:color w:val="000000"/>
        </w:rPr>
        <w:t xml:space="preserve">, 1996, с.5), </w:t>
      </w:r>
      <w:proofErr w:type="gramStart"/>
      <w:r w:rsidRPr="00772D52">
        <w:rPr>
          <w:color w:val="000000"/>
        </w:rPr>
        <w:t>в разных источниках</w:t>
      </w:r>
      <w:proofErr w:type="gramEnd"/>
      <w:r w:rsidRPr="00772D52">
        <w:rPr>
          <w:color w:val="000000"/>
        </w:rPr>
        <w:t xml:space="preserve"> именуемых по-разному: «неразложимые сочетания» (Шахматов), «устойчивые сочетания» (Абакумов), или «неизменные выражения» (</w:t>
      </w:r>
      <w:proofErr w:type="spellStart"/>
      <w:r w:rsidRPr="00772D52">
        <w:rPr>
          <w:color w:val="000000"/>
        </w:rPr>
        <w:t>set</w:t>
      </w:r>
      <w:proofErr w:type="spellEnd"/>
      <w:r w:rsidRPr="00772D52">
        <w:rPr>
          <w:color w:val="000000"/>
        </w:rPr>
        <w:t xml:space="preserve"> </w:t>
      </w:r>
      <w:proofErr w:type="spellStart"/>
      <w:r w:rsidRPr="00772D52">
        <w:rPr>
          <w:color w:val="000000"/>
        </w:rPr>
        <w:t>expressions</w:t>
      </w:r>
      <w:proofErr w:type="spellEnd"/>
      <w:r w:rsidRPr="00772D52">
        <w:rPr>
          <w:color w:val="000000"/>
        </w:rPr>
        <w:t xml:space="preserve">) (Арнольд, 1986), то есть тесные единства, состоящие из нескольких слов и выражающие целостное понятие. Реклама – сфера экономики. В отличие от существующей точки з0рения, что неязыковые составляющие рекламного текста не представляют лингвистического интереса (), мы считаем сочетание вербальных и невербальных средств в рекламе прагматически значимым. Фразеологизмы по своим системным характеристикам, потенциальным функционально-семантическим возможностям как нельзя лучше отвечают условию многоканальности и поэтому способствуют усилению прагматического воздействия. Наиболее существенные в прагматическом отношении лингвистические элементы структуры рекламного текста: заголовок, основной текст и рекламный </w:t>
      </w:r>
      <w:proofErr w:type="spellStart"/>
      <w:r w:rsidRPr="00772D52">
        <w:rPr>
          <w:color w:val="000000"/>
        </w:rPr>
        <w:t>дивиз</w:t>
      </w:r>
      <w:proofErr w:type="spellEnd"/>
      <w:r w:rsidRPr="00772D52">
        <w:rPr>
          <w:color w:val="000000"/>
        </w:rPr>
        <w:t xml:space="preserve"> – слоган.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lastRenderedPageBreak/>
        <w:t>Исследование фразеологических единиц в прагматическом ракурсе предполагает анализ следующих проблем: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1.</w:t>
      </w:r>
      <w:r w:rsidRPr="00772D52">
        <w:rPr>
          <w:i/>
          <w:iCs/>
          <w:color w:val="000000"/>
        </w:rPr>
        <w:t>Причины включения фразеологизмов в рекламный текст.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Рекламный текст представляет собой сложное образование, коммуникативно-воздействующее на потенциального читателя. Поэтому сочетание экстралингвистических и лингвистических факторов играет важную роль в отборе фразеологизмов для текстов рекламы. Так, использование фразеологических единиц может диктоваться связью между семантикой фразеологических единиц (лингвистический фактор). Например, в рекламе мужской обуви выбор фразеологической единицы «</w:t>
      </w:r>
      <w:proofErr w:type="spellStart"/>
      <w:r w:rsidRPr="00772D52">
        <w:rPr>
          <w:color w:val="000000"/>
        </w:rPr>
        <w:t>brass</w:t>
      </w:r>
      <w:proofErr w:type="spellEnd"/>
      <w:r w:rsidRPr="00772D52">
        <w:rPr>
          <w:color w:val="000000"/>
        </w:rPr>
        <w:t xml:space="preserve"> </w:t>
      </w:r>
      <w:proofErr w:type="spellStart"/>
      <w:r w:rsidRPr="00772D52">
        <w:rPr>
          <w:color w:val="000000"/>
        </w:rPr>
        <w:t>tacks</w:t>
      </w:r>
      <w:proofErr w:type="spellEnd"/>
      <w:r w:rsidRPr="00772D52">
        <w:rPr>
          <w:color w:val="000000"/>
        </w:rPr>
        <w:t xml:space="preserve">» и способ ее преобразования – устранение буквы «г» - подсказаны фамилией главы фирмы </w:t>
      </w:r>
      <w:proofErr w:type="spellStart"/>
      <w:r w:rsidRPr="00772D52">
        <w:rPr>
          <w:color w:val="000000"/>
        </w:rPr>
        <w:t>Bass</w:t>
      </w:r>
      <w:proofErr w:type="spellEnd"/>
      <w:r w:rsidRPr="00772D52">
        <w:rPr>
          <w:color w:val="000000"/>
        </w:rPr>
        <w:t xml:space="preserve"> G. H.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en-US"/>
        </w:rPr>
      </w:pPr>
      <w:r w:rsidRPr="00772D52">
        <w:rPr>
          <w:color w:val="000000"/>
          <w:lang w:val="en-US"/>
        </w:rPr>
        <w:t>Bass Tacks for men. Bass Tacks.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lang w:val="en-US"/>
        </w:rPr>
      </w:pPr>
      <w:r w:rsidRPr="00772D52">
        <w:rPr>
          <w:color w:val="000000"/>
          <w:lang w:val="en-US"/>
        </w:rPr>
        <w:t>In a bunch of sharp styles and colors.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 xml:space="preserve">G. </w:t>
      </w:r>
      <w:proofErr w:type="spellStart"/>
      <w:r w:rsidRPr="00772D52">
        <w:rPr>
          <w:color w:val="000000"/>
        </w:rPr>
        <w:t>H.Bass&amp;Co</w:t>
      </w:r>
      <w:proofErr w:type="spellEnd"/>
      <w:r w:rsidRPr="00772D52">
        <w:rPr>
          <w:color w:val="000000"/>
        </w:rPr>
        <w:t>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2. </w:t>
      </w:r>
      <w:proofErr w:type="spellStart"/>
      <w:r w:rsidRPr="00772D52">
        <w:rPr>
          <w:i/>
          <w:iCs/>
          <w:color w:val="000000"/>
        </w:rPr>
        <w:t>Колличественный</w:t>
      </w:r>
      <w:proofErr w:type="spellEnd"/>
      <w:r w:rsidRPr="00772D52">
        <w:rPr>
          <w:i/>
          <w:iCs/>
          <w:color w:val="000000"/>
        </w:rPr>
        <w:t xml:space="preserve"> аспект использования фразеологических единиц в рекламе.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 xml:space="preserve">В результате анализа подтверждается предположение о том, что на вероятность появления фразеологических единиц в тексте рекламы влияет социальная принадлежность читателей. Анализ языковых факторов показывает, что особенно </w:t>
      </w:r>
      <w:proofErr w:type="spellStart"/>
      <w:r w:rsidRPr="00772D52">
        <w:rPr>
          <w:color w:val="000000"/>
        </w:rPr>
        <w:t>часьо</w:t>
      </w:r>
      <w:proofErr w:type="spellEnd"/>
      <w:r w:rsidRPr="00772D52">
        <w:rPr>
          <w:color w:val="000000"/>
        </w:rPr>
        <w:t xml:space="preserve"> используются те фразеологические единицы, в значении которых прослеживается связь с наиболее популярными мотивами покупки (Фразеологическая единица «</w:t>
      </w:r>
      <w:proofErr w:type="spellStart"/>
      <w:r w:rsidRPr="00772D52">
        <w:rPr>
          <w:color w:val="000000"/>
        </w:rPr>
        <w:t>in</w:t>
      </w:r>
      <w:proofErr w:type="spellEnd"/>
      <w:r w:rsidRPr="00772D52">
        <w:rPr>
          <w:color w:val="000000"/>
        </w:rPr>
        <w:t xml:space="preserve"> </w:t>
      </w:r>
      <w:proofErr w:type="spellStart"/>
      <w:r w:rsidRPr="00772D52">
        <w:rPr>
          <w:color w:val="000000"/>
        </w:rPr>
        <w:t>style</w:t>
      </w:r>
      <w:proofErr w:type="spellEnd"/>
      <w:r w:rsidRPr="00772D52">
        <w:rPr>
          <w:color w:val="000000"/>
        </w:rPr>
        <w:t xml:space="preserve">» </w:t>
      </w:r>
      <w:proofErr w:type="spellStart"/>
      <w:r w:rsidRPr="00772D52">
        <w:rPr>
          <w:color w:val="000000"/>
        </w:rPr>
        <w:t>подчеркиевает</w:t>
      </w:r>
      <w:proofErr w:type="spellEnd"/>
      <w:r w:rsidRPr="00772D52">
        <w:rPr>
          <w:color w:val="000000"/>
        </w:rPr>
        <w:t xml:space="preserve"> престижность покупки, фразеологическая единица «</w:t>
      </w:r>
      <w:proofErr w:type="spellStart"/>
      <w:r w:rsidRPr="00772D52">
        <w:rPr>
          <w:color w:val="000000"/>
        </w:rPr>
        <w:t>make</w:t>
      </w:r>
      <w:proofErr w:type="spellEnd"/>
      <w:r w:rsidRPr="00772D52">
        <w:rPr>
          <w:color w:val="000000"/>
        </w:rPr>
        <w:t xml:space="preserve"> </w:t>
      </w:r>
      <w:proofErr w:type="spellStart"/>
      <w:r w:rsidRPr="00772D52">
        <w:rPr>
          <w:color w:val="000000"/>
        </w:rPr>
        <w:t>sense</w:t>
      </w:r>
      <w:proofErr w:type="spellEnd"/>
      <w:r w:rsidRPr="00772D52">
        <w:rPr>
          <w:color w:val="000000"/>
        </w:rPr>
        <w:t>» акцентирует разумность приобретения товара).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3. </w:t>
      </w:r>
      <w:r w:rsidRPr="00772D52">
        <w:rPr>
          <w:i/>
          <w:iCs/>
          <w:color w:val="000000"/>
        </w:rPr>
        <w:t>Фразеологизмы в структуре рекламного текста.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К структурно-психологически сильным относятся части текста, расположенные в наиболее благоприятных для восприятия позициях с психологической точки зрения.: заголовок, первая и последняя фразы. К психологически сильным позициям относятся те части рекламного текста, которые обязаны не месту, которое они занимают в структуре текста, а той смысловой нагрузке, которую они несут: торговая марка, название фирмы, слоган. Сознательное употребление фразеологических единиц в начале или конце текста вытекает из прагматической установки рекламного текста: облегчить восприятие, способствовать запоминанию.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Фразеологическая единица «</w:t>
      </w:r>
      <w:proofErr w:type="spellStart"/>
      <w:r w:rsidRPr="00772D52">
        <w:rPr>
          <w:color w:val="000000"/>
        </w:rPr>
        <w:t>by</w:t>
      </w:r>
      <w:proofErr w:type="spellEnd"/>
      <w:r w:rsidRPr="00772D52">
        <w:rPr>
          <w:color w:val="000000"/>
        </w:rPr>
        <w:t xml:space="preserve"> </w:t>
      </w:r>
      <w:proofErr w:type="spellStart"/>
      <w:r w:rsidRPr="00772D52">
        <w:rPr>
          <w:color w:val="000000"/>
        </w:rPr>
        <w:t>and</w:t>
      </w:r>
      <w:proofErr w:type="spellEnd"/>
      <w:r w:rsidRPr="00772D52">
        <w:rPr>
          <w:color w:val="000000"/>
        </w:rPr>
        <w:t xml:space="preserve"> </w:t>
      </w:r>
      <w:proofErr w:type="spellStart"/>
      <w:r w:rsidRPr="00772D52">
        <w:rPr>
          <w:color w:val="000000"/>
        </w:rPr>
        <w:t>large</w:t>
      </w:r>
      <w:proofErr w:type="spellEnd"/>
      <w:r w:rsidRPr="00772D52">
        <w:rPr>
          <w:color w:val="000000"/>
        </w:rPr>
        <w:t xml:space="preserve">», преобразованная графически, является названием фирмы </w:t>
      </w:r>
      <w:proofErr w:type="spellStart"/>
      <w:r w:rsidRPr="00772D52">
        <w:rPr>
          <w:color w:val="000000"/>
        </w:rPr>
        <w:t>Buy</w:t>
      </w:r>
      <w:proofErr w:type="spellEnd"/>
      <w:r w:rsidRPr="00772D52">
        <w:rPr>
          <w:color w:val="000000"/>
        </w:rPr>
        <w:t xml:space="preserve"> </w:t>
      </w:r>
      <w:proofErr w:type="spellStart"/>
      <w:r w:rsidRPr="00772D52">
        <w:rPr>
          <w:color w:val="000000"/>
        </w:rPr>
        <w:t>and</w:t>
      </w:r>
      <w:proofErr w:type="spellEnd"/>
      <w:r w:rsidRPr="00772D52">
        <w:rPr>
          <w:color w:val="000000"/>
        </w:rPr>
        <w:t xml:space="preserve"> </w:t>
      </w:r>
      <w:proofErr w:type="spellStart"/>
      <w:r w:rsidRPr="00772D52">
        <w:rPr>
          <w:color w:val="000000"/>
        </w:rPr>
        <w:t>Large</w:t>
      </w:r>
      <w:proofErr w:type="spellEnd"/>
      <w:r w:rsidRPr="00772D52">
        <w:rPr>
          <w:color w:val="000000"/>
        </w:rPr>
        <w:t xml:space="preserve">, </w:t>
      </w:r>
      <w:proofErr w:type="spellStart"/>
      <w:r w:rsidRPr="00772D52">
        <w:rPr>
          <w:color w:val="000000"/>
        </w:rPr>
        <w:t>Ltd</w:t>
      </w:r>
      <w:proofErr w:type="spellEnd"/>
      <w:r w:rsidRPr="00772D52">
        <w:rPr>
          <w:color w:val="000000"/>
        </w:rPr>
        <w:t>., специализирующаяся на продаже одежды больших размеров.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i/>
          <w:iCs/>
          <w:color w:val="000000"/>
        </w:rPr>
        <w:t>4.  Прагматически обусловленные модификации фразеологических единиц в</w:t>
      </w:r>
      <w:r w:rsidR="00D81CF7">
        <w:rPr>
          <w:i/>
          <w:iCs/>
          <w:color w:val="000000"/>
          <w:lang w:val="en-US"/>
        </w:rPr>
        <w:t xml:space="preserve"> </w:t>
      </w:r>
      <w:bookmarkStart w:id="0" w:name="_GoBack"/>
      <w:bookmarkEnd w:id="0"/>
      <w:r w:rsidRPr="00772D52">
        <w:rPr>
          <w:i/>
          <w:iCs/>
          <w:color w:val="000000"/>
        </w:rPr>
        <w:t>рекламе.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lastRenderedPageBreak/>
        <w:t>Фразеологические единицы используются в исследуемом типе текстов как в узуальной форме, так и подвергаясь преобразованиям различной степени сложности: замена компонента фразеологической единицы, вклинивание компонента, нарушение стилистической дистрибуции, двойная актуализация, графические изменения фразеологизмов.</w:t>
      </w: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2D52">
        <w:rPr>
          <w:color w:val="000000"/>
        </w:rPr>
        <w:t>Для того чтобы вызвать желаемую реакцию у </w:t>
      </w:r>
      <w:hyperlink r:id="rId5" w:tooltip="Адресат" w:history="1">
        <w:r w:rsidRPr="00D81CF7">
          <w:rPr>
            <w:color w:val="000000"/>
          </w:rPr>
          <w:t>адресата</w:t>
        </w:r>
      </w:hyperlink>
      <w:r w:rsidRPr="00772D52">
        <w:rPr>
          <w:color w:val="000000"/>
        </w:rPr>
        <w:t>, создатель рекламы должен знать механизм создания нужного эффекта, что невозможно без познания природы самого стилистического приема. По отношению к потенциальному читателю прагматическая ценность стилистического приема проявляется при рассмотрении только конечного результата, эффекта, получаемого при его применении.</w:t>
      </w:r>
    </w:p>
    <w:p w:rsidR="00772D52" w:rsidRPr="00772D52" w:rsidRDefault="00772D52" w:rsidP="00E922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D52" w:rsidRPr="00772D52" w:rsidRDefault="00772D52" w:rsidP="00E922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D52" w:rsidRPr="00772D52" w:rsidRDefault="00772D52" w:rsidP="00E9221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772D52">
        <w:rPr>
          <w:b/>
          <w:color w:val="000000"/>
        </w:rPr>
        <w:t>Список литературы</w:t>
      </w:r>
    </w:p>
    <w:p w:rsidR="00772D52" w:rsidRPr="00772D52" w:rsidRDefault="00772D52" w:rsidP="00E922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proofErr w:type="spellStart"/>
      <w:r w:rsidRPr="00772D52">
        <w:rPr>
          <w:color w:val="000000"/>
        </w:rPr>
        <w:t>Кунин</w:t>
      </w:r>
      <w:proofErr w:type="spellEnd"/>
      <w:r w:rsidRPr="00772D52">
        <w:rPr>
          <w:color w:val="000000"/>
        </w:rPr>
        <w:t xml:space="preserve"> А.В. Английская фразеология: Теоретический курс. М., 1970.</w:t>
      </w:r>
    </w:p>
    <w:p w:rsidR="00772D52" w:rsidRPr="00772D52" w:rsidRDefault="00772D52" w:rsidP="00E922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proofErr w:type="spellStart"/>
      <w:r w:rsidRPr="00772D52">
        <w:rPr>
          <w:color w:val="000000"/>
        </w:rPr>
        <w:t>Федуленкова</w:t>
      </w:r>
      <w:proofErr w:type="spellEnd"/>
      <w:r w:rsidRPr="00772D52">
        <w:rPr>
          <w:color w:val="000000"/>
        </w:rPr>
        <w:t xml:space="preserve"> Т.Н. Взаимодействие нового и традиционного в преподавании английского языка в МИФУБ // Традиции и новаторство в развитии образования: Материалы </w:t>
      </w:r>
      <w:proofErr w:type="spellStart"/>
      <w:r w:rsidRPr="00772D52">
        <w:rPr>
          <w:color w:val="000000"/>
        </w:rPr>
        <w:t>межрегион</w:t>
      </w:r>
      <w:proofErr w:type="spellEnd"/>
      <w:r w:rsidRPr="00772D52">
        <w:rPr>
          <w:color w:val="000000"/>
        </w:rPr>
        <w:t>. науч.-</w:t>
      </w:r>
      <w:proofErr w:type="spellStart"/>
      <w:r w:rsidRPr="00772D52">
        <w:rPr>
          <w:color w:val="000000"/>
        </w:rPr>
        <w:t>практ</w:t>
      </w:r>
      <w:proofErr w:type="spellEnd"/>
      <w:r w:rsidRPr="00772D52">
        <w:rPr>
          <w:color w:val="000000"/>
        </w:rPr>
        <w:t xml:space="preserve">. </w:t>
      </w:r>
      <w:proofErr w:type="spellStart"/>
      <w:r w:rsidRPr="00772D52">
        <w:rPr>
          <w:color w:val="000000"/>
        </w:rPr>
        <w:t>конф</w:t>
      </w:r>
      <w:proofErr w:type="spellEnd"/>
      <w:r w:rsidRPr="00772D52">
        <w:rPr>
          <w:color w:val="000000"/>
        </w:rPr>
        <w:t>. Тюмень, 1999. Ч. II. С. 117–119.</w:t>
      </w:r>
    </w:p>
    <w:p w:rsidR="00772D52" w:rsidRPr="00772D52" w:rsidRDefault="00772D52" w:rsidP="00E922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proofErr w:type="spellStart"/>
      <w:r w:rsidRPr="00772D52">
        <w:rPr>
          <w:color w:val="000000"/>
        </w:rPr>
        <w:t>Федуленкова</w:t>
      </w:r>
      <w:proofErr w:type="spellEnd"/>
      <w:r w:rsidRPr="00772D52">
        <w:rPr>
          <w:color w:val="000000"/>
        </w:rPr>
        <w:t xml:space="preserve"> Т.Н. Новые тенденции в организации преподавания иностранных языков в вузе // Человек, рынок, образование на рубеже XXI века: Материалы международной науч.-</w:t>
      </w:r>
      <w:proofErr w:type="spellStart"/>
      <w:r w:rsidRPr="00772D52">
        <w:rPr>
          <w:color w:val="000000"/>
        </w:rPr>
        <w:t>практ</w:t>
      </w:r>
      <w:proofErr w:type="spellEnd"/>
      <w:r w:rsidRPr="00772D52">
        <w:rPr>
          <w:color w:val="000000"/>
        </w:rPr>
        <w:t xml:space="preserve">. </w:t>
      </w:r>
      <w:proofErr w:type="spellStart"/>
      <w:r w:rsidRPr="00772D52">
        <w:rPr>
          <w:color w:val="000000"/>
        </w:rPr>
        <w:t>конф</w:t>
      </w:r>
      <w:proofErr w:type="spellEnd"/>
      <w:r w:rsidRPr="00772D52">
        <w:rPr>
          <w:color w:val="000000"/>
        </w:rPr>
        <w:t>. Томск, 1999. С. 120–122.</w:t>
      </w:r>
    </w:p>
    <w:p w:rsidR="00772D52" w:rsidRPr="00772D52" w:rsidRDefault="00772D52" w:rsidP="00E9221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</w:rPr>
      </w:pPr>
      <w:proofErr w:type="spellStart"/>
      <w:r w:rsidRPr="00772D52">
        <w:rPr>
          <w:color w:val="000000"/>
        </w:rPr>
        <w:t>Федуленкова</w:t>
      </w:r>
      <w:proofErr w:type="spellEnd"/>
      <w:r w:rsidRPr="00772D52">
        <w:rPr>
          <w:color w:val="000000"/>
        </w:rPr>
        <w:t xml:space="preserve"> Т.Н. О роли иностранного языка в деловой коммуникации // Россия и Европейский Север в начале XXI века: Сб. </w:t>
      </w:r>
      <w:proofErr w:type="spellStart"/>
      <w:r w:rsidRPr="00772D52">
        <w:rPr>
          <w:color w:val="000000"/>
        </w:rPr>
        <w:t>докл</w:t>
      </w:r>
      <w:proofErr w:type="spellEnd"/>
      <w:proofErr w:type="gramStart"/>
      <w:r w:rsidRPr="00772D52">
        <w:rPr>
          <w:color w:val="000000"/>
        </w:rPr>
        <w:t>.</w:t>
      </w:r>
      <w:proofErr w:type="gramEnd"/>
      <w:r w:rsidRPr="00772D52">
        <w:rPr>
          <w:color w:val="000000"/>
        </w:rPr>
        <w:t xml:space="preserve"> и материалов </w:t>
      </w:r>
      <w:proofErr w:type="spellStart"/>
      <w:r w:rsidRPr="00772D52">
        <w:rPr>
          <w:color w:val="000000"/>
        </w:rPr>
        <w:t>международ</w:t>
      </w:r>
      <w:proofErr w:type="spellEnd"/>
      <w:r w:rsidRPr="00772D52">
        <w:rPr>
          <w:color w:val="000000"/>
        </w:rPr>
        <w:t>. науч.-</w:t>
      </w:r>
      <w:proofErr w:type="spellStart"/>
      <w:r w:rsidRPr="00772D52">
        <w:rPr>
          <w:color w:val="000000"/>
        </w:rPr>
        <w:t>практ</w:t>
      </w:r>
      <w:proofErr w:type="spellEnd"/>
      <w:r w:rsidRPr="00772D52">
        <w:rPr>
          <w:color w:val="000000"/>
        </w:rPr>
        <w:t xml:space="preserve">. </w:t>
      </w:r>
      <w:proofErr w:type="spellStart"/>
      <w:r w:rsidRPr="00772D52">
        <w:rPr>
          <w:color w:val="000000"/>
        </w:rPr>
        <w:t>конф</w:t>
      </w:r>
      <w:proofErr w:type="spellEnd"/>
      <w:r w:rsidRPr="00772D52">
        <w:rPr>
          <w:color w:val="000000"/>
        </w:rPr>
        <w:t>. студентов. Архангельск, 2000. С. 17–18.</w:t>
      </w:r>
    </w:p>
    <w:p w:rsidR="00772D52" w:rsidRPr="00772D52" w:rsidRDefault="00772D52" w:rsidP="00E9221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72D52" w:rsidRPr="0077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AD8"/>
    <w:multiLevelType w:val="hybridMultilevel"/>
    <w:tmpl w:val="66A0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07CEA"/>
    <w:multiLevelType w:val="hybridMultilevel"/>
    <w:tmpl w:val="E77C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40"/>
    <w:rsid w:val="00772D52"/>
    <w:rsid w:val="00800A40"/>
    <w:rsid w:val="008936C7"/>
    <w:rsid w:val="00D81CF7"/>
    <w:rsid w:val="00E92219"/>
    <w:rsid w:val="00ED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338A"/>
  <w15:chartTrackingRefBased/>
  <w15:docId w15:val="{BAB24DCC-97BD-4775-8385-741085BC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D52"/>
    <w:rPr>
      <w:b/>
      <w:bCs/>
    </w:rPr>
  </w:style>
  <w:style w:type="character" w:styleId="a5">
    <w:name w:val="Hyperlink"/>
    <w:basedOn w:val="a0"/>
    <w:uiPriority w:val="99"/>
    <w:semiHidden/>
    <w:unhideWhenUsed/>
    <w:rsid w:val="00772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org/text/category/adres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Татьяна Станиславовна</dc:creator>
  <cp:keywords/>
  <dc:description/>
  <cp:lastModifiedBy>Соболева Татьяна Станиславовна</cp:lastModifiedBy>
  <cp:revision>7</cp:revision>
  <dcterms:created xsi:type="dcterms:W3CDTF">2023-12-06T10:10:00Z</dcterms:created>
  <dcterms:modified xsi:type="dcterms:W3CDTF">2023-12-06T10:48:00Z</dcterms:modified>
</cp:coreProperties>
</file>