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04" w:rsidRPr="00C642EC" w:rsidRDefault="00C642EC" w:rsidP="009A48DE">
      <w:pPr>
        <w:ind w:firstLine="851"/>
        <w:jc w:val="center"/>
        <w:rPr>
          <w:rFonts w:ascii="Times New Roman" w:hAnsi="Times New Roman"/>
          <w:sz w:val="36"/>
        </w:rPr>
      </w:pPr>
      <w:r w:rsidRPr="00C642EC">
        <w:rPr>
          <w:rFonts w:ascii="Times New Roman" w:hAnsi="Times New Roman"/>
          <w:sz w:val="36"/>
        </w:rPr>
        <w:t>Муниципальное автономное дошкольное образовательное учреждение "Детский сад № 77 г. Челябинска"</w:t>
      </w:r>
    </w:p>
    <w:p w:rsidR="009A48DE" w:rsidRPr="001E1E6B" w:rsidRDefault="009A48DE" w:rsidP="00926E04">
      <w:pPr>
        <w:pStyle w:val="a3"/>
        <w:ind w:firstLine="851"/>
        <w:jc w:val="center"/>
        <w:rPr>
          <w:rFonts w:ascii="Times New Roman" w:hAnsi="Times New Roman"/>
          <w:color w:val="000000" w:themeColor="text1"/>
          <w:sz w:val="36"/>
          <w:szCs w:val="36"/>
        </w:rPr>
      </w:pPr>
    </w:p>
    <w:p w:rsidR="00926E04" w:rsidRPr="001E1E6B" w:rsidRDefault="00926E04" w:rsidP="00926E04">
      <w:pPr>
        <w:pStyle w:val="a3"/>
        <w:ind w:firstLine="851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926E04" w:rsidRPr="001E1E6B" w:rsidRDefault="00926E04" w:rsidP="00926E04">
      <w:pPr>
        <w:pStyle w:val="a3"/>
        <w:ind w:firstLine="851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E1E6B">
        <w:rPr>
          <w:rFonts w:ascii="Times New Roman" w:hAnsi="Times New Roman"/>
          <w:b/>
          <w:color w:val="000000" w:themeColor="text1"/>
          <w:sz w:val="32"/>
          <w:szCs w:val="32"/>
        </w:rPr>
        <w:t xml:space="preserve">КОНСПЕКТ ОРГАНИЗОВАННОЙ ОБРАЗОВАТЕЛЬНОЙ ДЕЯТЕЛЬНОСТИ </w:t>
      </w:r>
    </w:p>
    <w:p w:rsidR="00926E04" w:rsidRPr="001E1E6B" w:rsidRDefault="00926E04" w:rsidP="00926E04">
      <w:pPr>
        <w:pStyle w:val="a3"/>
        <w:ind w:firstLine="851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1E1E6B">
        <w:rPr>
          <w:rFonts w:ascii="Times New Roman" w:hAnsi="Times New Roman"/>
          <w:color w:val="000000" w:themeColor="text1"/>
          <w:sz w:val="36"/>
          <w:szCs w:val="36"/>
        </w:rPr>
        <w:t>Образовательная область «Художественно-эстетическое развитие»</w:t>
      </w:r>
    </w:p>
    <w:p w:rsidR="00926E04" w:rsidRPr="001E1E6B" w:rsidRDefault="00926E04" w:rsidP="00926E04">
      <w:pPr>
        <w:pStyle w:val="a3"/>
        <w:ind w:firstLine="851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1E1E6B">
        <w:rPr>
          <w:rFonts w:ascii="Times New Roman" w:hAnsi="Times New Roman"/>
          <w:color w:val="000000" w:themeColor="text1"/>
          <w:sz w:val="36"/>
          <w:szCs w:val="36"/>
        </w:rPr>
        <w:t>в старшей группе</w:t>
      </w:r>
    </w:p>
    <w:p w:rsidR="00926E04" w:rsidRPr="001E1E6B" w:rsidRDefault="00926E04" w:rsidP="00926E04">
      <w:pPr>
        <w:pStyle w:val="a3"/>
        <w:ind w:firstLine="851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926E04" w:rsidRPr="001E1E6B" w:rsidRDefault="00926E04" w:rsidP="00926E04">
      <w:pPr>
        <w:pStyle w:val="a3"/>
        <w:ind w:firstLine="851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1E1E6B">
        <w:rPr>
          <w:rFonts w:ascii="Times New Roman" w:hAnsi="Times New Roman"/>
          <w:b/>
          <w:color w:val="000000" w:themeColor="text1"/>
          <w:sz w:val="36"/>
          <w:szCs w:val="36"/>
        </w:rPr>
        <w:t>Тема</w:t>
      </w:r>
      <w:r w:rsidRPr="001E1E6B">
        <w:rPr>
          <w:rFonts w:ascii="Times New Roman" w:hAnsi="Times New Roman"/>
          <w:color w:val="000000" w:themeColor="text1"/>
          <w:sz w:val="36"/>
          <w:szCs w:val="36"/>
        </w:rPr>
        <w:t xml:space="preserve">: «Посуда </w:t>
      </w:r>
      <w:proofErr w:type="gramStart"/>
      <w:r w:rsidRPr="001E1E6B">
        <w:rPr>
          <w:rFonts w:ascii="Times New Roman" w:hAnsi="Times New Roman"/>
          <w:color w:val="000000" w:themeColor="text1"/>
          <w:sz w:val="36"/>
          <w:szCs w:val="36"/>
        </w:rPr>
        <w:t>для</w:t>
      </w:r>
      <w:proofErr w:type="gramEnd"/>
      <w:r w:rsidRPr="001E1E6B">
        <w:rPr>
          <w:rFonts w:ascii="Times New Roman" w:hAnsi="Times New Roman"/>
          <w:color w:val="000000" w:themeColor="text1"/>
          <w:sz w:val="36"/>
          <w:szCs w:val="36"/>
        </w:rPr>
        <w:t xml:space="preserve"> Федоры»</w:t>
      </w:r>
    </w:p>
    <w:p w:rsidR="00926E04" w:rsidRPr="001E1E6B" w:rsidRDefault="00926E04" w:rsidP="00926E04">
      <w:pPr>
        <w:pStyle w:val="a3"/>
        <w:ind w:firstLine="851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1E1E6B">
        <w:rPr>
          <w:rFonts w:ascii="Times New Roman" w:hAnsi="Times New Roman"/>
          <w:color w:val="000000" w:themeColor="text1"/>
          <w:sz w:val="36"/>
          <w:szCs w:val="36"/>
        </w:rPr>
        <w:t>(декоративное рисование гуашью)</w:t>
      </w:r>
    </w:p>
    <w:p w:rsidR="00926E04" w:rsidRPr="001E1E6B" w:rsidRDefault="00926E04" w:rsidP="00926E04">
      <w:pPr>
        <w:pStyle w:val="a3"/>
        <w:ind w:firstLine="851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26E04" w:rsidRPr="001E1E6B" w:rsidRDefault="00926E04" w:rsidP="00926E04">
      <w:pPr>
        <w:pStyle w:val="a3"/>
        <w:ind w:firstLine="851"/>
        <w:jc w:val="center"/>
        <w:rPr>
          <w:rFonts w:ascii="Times New Roman" w:hAnsi="Times New Roman"/>
          <w:color w:val="000000" w:themeColor="text1"/>
          <w:sz w:val="36"/>
          <w:szCs w:val="36"/>
        </w:rPr>
      </w:pPr>
    </w:p>
    <w:p w:rsidR="00926E04" w:rsidRPr="001E1E6B" w:rsidRDefault="00926E04" w:rsidP="00926E04">
      <w:pPr>
        <w:pStyle w:val="a3"/>
        <w:ind w:firstLine="851"/>
        <w:jc w:val="center"/>
        <w:rPr>
          <w:rFonts w:ascii="Times New Roman" w:hAnsi="Times New Roman"/>
          <w:color w:val="000000" w:themeColor="text1"/>
          <w:sz w:val="36"/>
          <w:szCs w:val="36"/>
        </w:rPr>
      </w:pPr>
    </w:p>
    <w:p w:rsidR="00926E04" w:rsidRPr="001E1E6B" w:rsidRDefault="00926E04" w:rsidP="009A48DE">
      <w:pPr>
        <w:pStyle w:val="a3"/>
        <w:ind w:firstLine="851"/>
        <w:jc w:val="right"/>
        <w:rPr>
          <w:rFonts w:ascii="Times New Roman" w:hAnsi="Times New Roman"/>
          <w:color w:val="000000" w:themeColor="text1"/>
          <w:sz w:val="36"/>
          <w:szCs w:val="36"/>
        </w:rPr>
      </w:pPr>
    </w:p>
    <w:p w:rsidR="009A48DE" w:rsidRDefault="009A48DE" w:rsidP="009A48DE">
      <w:pPr>
        <w:pStyle w:val="a3"/>
        <w:ind w:firstLine="851"/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Выполнила в</w:t>
      </w:r>
      <w:r w:rsidR="00C642EC">
        <w:rPr>
          <w:rFonts w:ascii="Times New Roman" w:hAnsi="Times New Roman"/>
          <w:color w:val="000000" w:themeColor="text1"/>
          <w:sz w:val="32"/>
          <w:szCs w:val="32"/>
        </w:rPr>
        <w:t>оспитатель</w:t>
      </w:r>
      <w:r>
        <w:rPr>
          <w:rFonts w:ascii="Times New Roman" w:hAnsi="Times New Roman"/>
          <w:color w:val="000000" w:themeColor="text1"/>
          <w:sz w:val="32"/>
          <w:szCs w:val="32"/>
        </w:rPr>
        <w:t>:</w:t>
      </w:r>
    </w:p>
    <w:p w:rsidR="00926E04" w:rsidRPr="001E1E6B" w:rsidRDefault="00926E04" w:rsidP="009A48DE">
      <w:pPr>
        <w:pStyle w:val="a3"/>
        <w:ind w:firstLine="851"/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r w:rsidRPr="001E1E6B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1E1E6B">
        <w:rPr>
          <w:rFonts w:ascii="Times New Roman" w:hAnsi="Times New Roman"/>
          <w:color w:val="000000" w:themeColor="text1"/>
          <w:sz w:val="32"/>
          <w:szCs w:val="32"/>
        </w:rPr>
        <w:t>Баимова</w:t>
      </w:r>
      <w:proofErr w:type="spellEnd"/>
      <w:r w:rsidRPr="001E1E6B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1E1E6B">
        <w:rPr>
          <w:rFonts w:ascii="Times New Roman" w:hAnsi="Times New Roman"/>
          <w:color w:val="000000" w:themeColor="text1"/>
          <w:sz w:val="32"/>
          <w:szCs w:val="32"/>
        </w:rPr>
        <w:t>Эльвина</w:t>
      </w:r>
      <w:proofErr w:type="spellEnd"/>
      <w:r w:rsidRPr="001E1E6B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1E1E6B">
        <w:rPr>
          <w:rFonts w:ascii="Times New Roman" w:hAnsi="Times New Roman"/>
          <w:color w:val="000000" w:themeColor="text1"/>
          <w:sz w:val="32"/>
          <w:szCs w:val="32"/>
        </w:rPr>
        <w:t>Жигануровна</w:t>
      </w:r>
      <w:proofErr w:type="spellEnd"/>
    </w:p>
    <w:p w:rsidR="00926E04" w:rsidRPr="001E1E6B" w:rsidRDefault="00926E04" w:rsidP="00C642EC">
      <w:pPr>
        <w:pStyle w:val="a3"/>
        <w:ind w:firstLine="851"/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r w:rsidRPr="001E1E6B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</w:t>
      </w:r>
    </w:p>
    <w:p w:rsidR="00926E04" w:rsidRPr="001E1E6B" w:rsidRDefault="00926E04" w:rsidP="00926E04">
      <w:pPr>
        <w:pStyle w:val="a3"/>
        <w:ind w:firstLine="851"/>
        <w:rPr>
          <w:rFonts w:ascii="Times New Roman" w:hAnsi="Times New Roman"/>
          <w:color w:val="000000" w:themeColor="text1"/>
          <w:sz w:val="32"/>
          <w:szCs w:val="32"/>
        </w:rPr>
      </w:pPr>
    </w:p>
    <w:p w:rsidR="00926E04" w:rsidRDefault="00926E04" w:rsidP="00926E04">
      <w:pPr>
        <w:pStyle w:val="a3"/>
        <w:ind w:firstLine="851"/>
        <w:rPr>
          <w:rFonts w:ascii="Times New Roman" w:hAnsi="Times New Roman"/>
          <w:color w:val="000000" w:themeColor="text1"/>
          <w:sz w:val="32"/>
          <w:szCs w:val="32"/>
        </w:rPr>
      </w:pPr>
    </w:p>
    <w:p w:rsidR="00EE58EE" w:rsidRDefault="00EE58EE" w:rsidP="00926E04">
      <w:pPr>
        <w:pStyle w:val="a3"/>
        <w:ind w:firstLine="851"/>
        <w:rPr>
          <w:rFonts w:ascii="Times New Roman" w:hAnsi="Times New Roman"/>
          <w:color w:val="000000" w:themeColor="text1"/>
          <w:sz w:val="32"/>
          <w:szCs w:val="32"/>
        </w:rPr>
      </w:pPr>
    </w:p>
    <w:p w:rsidR="00EE58EE" w:rsidRDefault="00EE58EE" w:rsidP="00926E04">
      <w:pPr>
        <w:pStyle w:val="a3"/>
        <w:ind w:firstLine="851"/>
        <w:rPr>
          <w:rFonts w:ascii="Times New Roman" w:hAnsi="Times New Roman"/>
          <w:color w:val="000000" w:themeColor="text1"/>
          <w:sz w:val="32"/>
          <w:szCs w:val="32"/>
        </w:rPr>
      </w:pPr>
    </w:p>
    <w:p w:rsidR="00EE58EE" w:rsidRDefault="00EE58EE" w:rsidP="00926E04">
      <w:pPr>
        <w:pStyle w:val="a3"/>
        <w:ind w:firstLine="851"/>
        <w:rPr>
          <w:rFonts w:ascii="Times New Roman" w:hAnsi="Times New Roman"/>
          <w:color w:val="000000" w:themeColor="text1"/>
          <w:sz w:val="32"/>
          <w:szCs w:val="32"/>
        </w:rPr>
      </w:pPr>
    </w:p>
    <w:p w:rsidR="00926E04" w:rsidRDefault="00926E04" w:rsidP="00926E04">
      <w:pPr>
        <w:pStyle w:val="a3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1E1E6B">
        <w:rPr>
          <w:rFonts w:ascii="Times New Roman" w:hAnsi="Times New Roman"/>
          <w:color w:val="000000" w:themeColor="text1"/>
          <w:sz w:val="32"/>
          <w:szCs w:val="32"/>
        </w:rPr>
        <w:t>Челябинск, 2023г.</w:t>
      </w:r>
    </w:p>
    <w:p w:rsidR="00926E04" w:rsidRPr="001E1E6B" w:rsidRDefault="00926E04" w:rsidP="00926E0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1E1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формирование эстетических чувств и развитие художественно-творческих способностей ребенка через приобщение к народному декоративно-прикладному творчеству.</w:t>
      </w:r>
    </w:p>
    <w:p w:rsidR="00926E04" w:rsidRPr="001E1E6B" w:rsidRDefault="00926E04" w:rsidP="00926E04">
      <w:pPr>
        <w:pStyle w:val="a6"/>
        <w:shd w:val="clear" w:color="auto" w:fill="FFFFFF"/>
        <w:spacing w:before="0" w:beforeAutospacing="0" w:after="109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E1E6B">
        <w:rPr>
          <w:b/>
          <w:color w:val="000000" w:themeColor="text1"/>
          <w:sz w:val="28"/>
          <w:szCs w:val="28"/>
        </w:rPr>
        <w:t>Задачи:</w:t>
      </w:r>
    </w:p>
    <w:p w:rsidR="00926E04" w:rsidRPr="001E1E6B" w:rsidRDefault="00926E04" w:rsidP="00926E0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1.Образовательные задачи:</w:t>
      </w:r>
    </w:p>
    <w:p w:rsidR="00926E04" w:rsidRPr="001E1E6B" w:rsidRDefault="00926E04" w:rsidP="00926E0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Изобразительные задачи:</w:t>
      </w:r>
      <w:r w:rsidRPr="001E1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E1E6B"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proofErr w:type="gramEnd"/>
      <w:r w:rsidRPr="001E1E6B">
        <w:rPr>
          <w:rFonts w:ascii="Times New Roman" w:hAnsi="Times New Roman" w:cs="Times New Roman"/>
          <w:color w:val="000000" w:themeColor="text1"/>
          <w:sz w:val="28"/>
          <w:szCs w:val="28"/>
        </w:rPr>
        <w:t>оздавать художественный образ, используя известные приемы.</w:t>
      </w:r>
    </w:p>
    <w:p w:rsidR="00926E04" w:rsidRPr="001E1E6B" w:rsidRDefault="00926E04" w:rsidP="00926E04">
      <w:pPr>
        <w:pStyle w:val="a6"/>
        <w:shd w:val="clear" w:color="auto" w:fill="FFFFFF"/>
        <w:spacing w:before="0" w:beforeAutospacing="0" w:after="109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E1E6B">
        <w:rPr>
          <w:b/>
          <w:color w:val="000000" w:themeColor="text1"/>
          <w:sz w:val="28"/>
          <w:szCs w:val="28"/>
        </w:rPr>
        <w:t xml:space="preserve">1.2.Развивающие задачи: </w:t>
      </w:r>
      <w:proofErr w:type="gramStart"/>
      <w:r w:rsidRPr="001E1E6B">
        <w:rPr>
          <w:color w:val="000000" w:themeColor="text1"/>
          <w:sz w:val="28"/>
          <w:szCs w:val="28"/>
        </w:rPr>
        <w:t>-в</w:t>
      </w:r>
      <w:proofErr w:type="gramEnd"/>
      <w:r w:rsidRPr="001E1E6B">
        <w:rPr>
          <w:color w:val="000000" w:themeColor="text1"/>
          <w:sz w:val="28"/>
          <w:szCs w:val="28"/>
        </w:rPr>
        <w:t>оспитывать самостоятельность, активность, умение работать в группе, закрепить представление о цвете, форме, размере посуды.</w:t>
      </w:r>
    </w:p>
    <w:p w:rsidR="00926E04" w:rsidRPr="001E1E6B" w:rsidRDefault="00926E04" w:rsidP="00926E04">
      <w:pPr>
        <w:pStyle w:val="a6"/>
        <w:shd w:val="clear" w:color="auto" w:fill="FFFFFF"/>
        <w:spacing w:before="0" w:beforeAutospacing="0" w:after="109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E1E6B">
        <w:rPr>
          <w:b/>
          <w:color w:val="000000" w:themeColor="text1"/>
          <w:sz w:val="28"/>
          <w:szCs w:val="28"/>
        </w:rPr>
        <w:t>1.3. Технические задачи:</w:t>
      </w:r>
      <w:r w:rsidRPr="001E1E6B">
        <w:rPr>
          <w:color w:val="000000" w:themeColor="text1"/>
          <w:sz w:val="28"/>
          <w:szCs w:val="28"/>
        </w:rPr>
        <w:t xml:space="preserve"> </w:t>
      </w:r>
      <w:proofErr w:type="gramStart"/>
      <w:r w:rsidRPr="001E1E6B">
        <w:rPr>
          <w:color w:val="000000" w:themeColor="text1"/>
          <w:sz w:val="28"/>
          <w:szCs w:val="28"/>
        </w:rPr>
        <w:t>-п</w:t>
      </w:r>
      <w:proofErr w:type="gramEnd"/>
      <w:r w:rsidRPr="001E1E6B">
        <w:rPr>
          <w:color w:val="000000" w:themeColor="text1"/>
          <w:sz w:val="28"/>
          <w:szCs w:val="28"/>
        </w:rPr>
        <w:t>родолжать учить умело, пользоваться красками, наносить мазки в одном направлении не выходя за контур предмета.</w:t>
      </w:r>
    </w:p>
    <w:p w:rsidR="00926E04" w:rsidRPr="001E1E6B" w:rsidRDefault="00926E04" w:rsidP="00926E0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2.Воспитательные задачи:</w:t>
      </w:r>
      <w:r w:rsidRPr="001E1E6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воспитывать интерес к народным сказкам, вызвать интерес к изобразительной деятельности.</w:t>
      </w:r>
    </w:p>
    <w:p w:rsidR="00926E04" w:rsidRPr="001E1E6B" w:rsidRDefault="00926E04" w:rsidP="00926E0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Словарная работа:</w:t>
      </w:r>
      <w:r w:rsidRPr="001E1E6B">
        <w:rPr>
          <w:rFonts w:ascii="Arial" w:hAnsi="Arial" w:cs="Arial"/>
          <w:color w:val="000000" w:themeColor="text1"/>
          <w:sz w:val="15"/>
          <w:szCs w:val="15"/>
          <w:shd w:val="clear" w:color="auto" w:fill="FFFFFF"/>
        </w:rPr>
        <w:t xml:space="preserve"> </w:t>
      </w:r>
      <w:proofErr w:type="gramStart"/>
      <w:r w:rsidRPr="001E1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Гжель, гжельская роспись, элемент гжельской росписи, цветок, капелька, завиток, дуга, бордюр, мастер, умелец.</w:t>
      </w:r>
      <w:proofErr w:type="gramEnd"/>
    </w:p>
    <w:p w:rsidR="00926E04" w:rsidRPr="001E1E6B" w:rsidRDefault="00926E04" w:rsidP="00926E0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занятия:</w:t>
      </w:r>
      <w:r w:rsidRPr="001E1E6B">
        <w:rPr>
          <w:rFonts w:ascii="Times New Roman" w:eastAsia="Times New Roman" w:hAnsi="Times New Roman" w:cs="&quot;Times New Roman&quot;"/>
          <w:color w:val="000000" w:themeColor="text1"/>
          <w:sz w:val="28"/>
          <w:szCs w:val="28"/>
        </w:rPr>
        <w:t xml:space="preserve"> получить готовые работы детей, соответствующие поставленным задачам.</w:t>
      </w:r>
    </w:p>
    <w:p w:rsidR="00926E04" w:rsidRPr="001E1E6B" w:rsidRDefault="00926E04" w:rsidP="00926E04">
      <w:pPr>
        <w:pStyle w:val="a3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1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Подготовительная работа:</w:t>
      </w:r>
      <w:r w:rsidRPr="001E1E6B">
        <w:rPr>
          <w:rFonts w:ascii="Arial" w:hAnsi="Arial" w:cs="Arial"/>
          <w:color w:val="000000" w:themeColor="text1"/>
          <w:sz w:val="15"/>
          <w:szCs w:val="15"/>
          <w:shd w:val="clear" w:color="auto" w:fill="FFFFFF"/>
        </w:rPr>
        <w:t xml:space="preserve"> </w:t>
      </w:r>
      <w:r w:rsidRPr="001E1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чтение произведения К. Чуковского “</w:t>
      </w:r>
      <w:proofErr w:type="spellStart"/>
      <w:r w:rsidRPr="001E1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Федорино</w:t>
      </w:r>
      <w:proofErr w:type="spellEnd"/>
      <w:r w:rsidRPr="001E1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горе”. Рассматривание предметов быта и посуды в технике “Гжель”. Д/и упражнения по ознакомлению детей с элементами гжельской росписи. Знакомство с народным декоративно-прикладным искусством.</w:t>
      </w:r>
    </w:p>
    <w:p w:rsidR="00926E04" w:rsidRPr="001E1E6B" w:rsidRDefault="00926E04" w:rsidP="00926E0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Материалы и оборудование: </w:t>
      </w:r>
      <w:r w:rsidRPr="001E1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гуашь, кисти № 1 и № 3, баночка с водой, салфетки. Открытки, альбомы с Гжелью. Гжельская посуда. Альбом элементов и алгоритмов выполнения народной росписи.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494"/>
        <w:gridCol w:w="1916"/>
        <w:gridCol w:w="2126"/>
        <w:gridCol w:w="4357"/>
        <w:gridCol w:w="1541"/>
        <w:gridCol w:w="2137"/>
        <w:gridCol w:w="1604"/>
      </w:tblGrid>
      <w:tr w:rsidR="00926E04" w:rsidRPr="001E1E6B" w:rsidTr="00EE58EE">
        <w:trPr>
          <w:trHeight w:val="597"/>
        </w:trPr>
        <w:tc>
          <w:tcPr>
            <w:tcW w:w="494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1E1E6B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1916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1E1E6B">
              <w:rPr>
                <w:rFonts w:ascii="Times New Roman" w:hAnsi="Times New Roman"/>
                <w:b/>
                <w:color w:val="000000" w:themeColor="text1"/>
              </w:rPr>
              <w:t>Этапы занятия</w:t>
            </w:r>
          </w:p>
        </w:tc>
        <w:tc>
          <w:tcPr>
            <w:tcW w:w="2126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1E1E6B">
              <w:rPr>
                <w:rFonts w:ascii="Times New Roman" w:hAnsi="Times New Roman"/>
                <w:b/>
                <w:color w:val="000000" w:themeColor="text1"/>
              </w:rPr>
              <w:t>Задачи этапа</w:t>
            </w:r>
          </w:p>
        </w:tc>
        <w:tc>
          <w:tcPr>
            <w:tcW w:w="4357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1E1E6B">
              <w:rPr>
                <w:rFonts w:ascii="Times New Roman" w:hAnsi="Times New Roman"/>
                <w:b/>
                <w:color w:val="000000" w:themeColor="text1"/>
              </w:rPr>
              <w:t>Деятельность педагога</w:t>
            </w:r>
          </w:p>
        </w:tc>
        <w:tc>
          <w:tcPr>
            <w:tcW w:w="1541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1E1E6B">
              <w:rPr>
                <w:rFonts w:ascii="Times New Roman" w:hAnsi="Times New Roman"/>
                <w:b/>
                <w:color w:val="000000" w:themeColor="text1"/>
              </w:rPr>
              <w:t>Методы, формы, приемы</w:t>
            </w:r>
          </w:p>
        </w:tc>
        <w:tc>
          <w:tcPr>
            <w:tcW w:w="2137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1E1E6B">
              <w:rPr>
                <w:rFonts w:ascii="Times New Roman" w:hAnsi="Times New Roman"/>
                <w:b/>
                <w:color w:val="000000" w:themeColor="text1"/>
              </w:rPr>
              <w:t>Предполагаемая деятельность детей</w:t>
            </w:r>
          </w:p>
        </w:tc>
        <w:tc>
          <w:tcPr>
            <w:tcW w:w="1604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1E1E6B">
              <w:rPr>
                <w:rFonts w:ascii="Times New Roman" w:hAnsi="Times New Roman"/>
                <w:b/>
                <w:color w:val="000000" w:themeColor="text1"/>
              </w:rPr>
              <w:t>Планируемые результаты</w:t>
            </w:r>
          </w:p>
        </w:tc>
      </w:tr>
      <w:tr w:rsidR="00926E04" w:rsidRPr="001E1E6B" w:rsidTr="00EE58EE">
        <w:tc>
          <w:tcPr>
            <w:tcW w:w="494" w:type="dxa"/>
          </w:tcPr>
          <w:p w:rsidR="00926E04" w:rsidRPr="00BF318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BF318B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1916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Организационно-мотивационный этап</w:t>
            </w:r>
          </w:p>
        </w:tc>
        <w:tc>
          <w:tcPr>
            <w:tcW w:w="2126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Привлечь внимание детей к теме занятия</w:t>
            </w:r>
          </w:p>
        </w:tc>
        <w:tc>
          <w:tcPr>
            <w:tcW w:w="4357" w:type="dxa"/>
          </w:tcPr>
          <w:p w:rsidR="00926E04" w:rsidRPr="001E1E6B" w:rsidRDefault="00EE58EE" w:rsidP="00926374">
            <w:pPr>
              <w:pStyle w:val="a3"/>
              <w:rPr>
                <w:rFonts w:ascii="Arial" w:hAnsi="Arial" w:cs="Arial"/>
                <w:color w:val="000000" w:themeColor="text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</w:t>
            </w:r>
            <w:r w:rsidR="00926E04"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тение произведения К. Чуковского “</w:t>
            </w:r>
            <w:proofErr w:type="spellStart"/>
            <w:r w:rsidR="00926E04"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Федорино</w:t>
            </w:r>
            <w:proofErr w:type="spellEnd"/>
            <w:r w:rsidR="00926E04"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горе”.</w:t>
            </w:r>
          </w:p>
          <w:p w:rsidR="00926E04" w:rsidRPr="001E1E6B" w:rsidRDefault="00926E04" w:rsidP="00926374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1E6B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Сюрпризный момент.</w:t>
            </w:r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  <w:p w:rsidR="00926E04" w:rsidRPr="001E1E6B" w:rsidRDefault="00926E04" w:rsidP="00926374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Воспитатель обращает внимание детей на красочно оформленное письмо. На письме крупно написано “</w:t>
            </w:r>
            <w:proofErr w:type="gramStart"/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</w:t>
            </w:r>
            <w:proofErr w:type="gramEnd"/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Федоры”.</w:t>
            </w:r>
          </w:p>
          <w:p w:rsidR="00926E04" w:rsidRPr="001E1E6B" w:rsidRDefault="00926E04" w:rsidP="00926374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Ребята, ведь это же письмо от той самой Федоры, от которой разбежалась вся </w:t>
            </w:r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посуда. </w:t>
            </w:r>
            <w:proofErr w:type="gramStart"/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(Воспитатель читает письмо:</w:t>
            </w:r>
            <w:proofErr w:type="gramEnd"/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“Здравствуйте ребята, у меня случилась беда – разбились все чашки. </w:t>
            </w:r>
            <w:proofErr w:type="gramStart"/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Горе, Федоре, горе!”.)</w:t>
            </w:r>
            <w:proofErr w:type="gramEnd"/>
          </w:p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hd w:val="clear" w:color="auto" w:fill="FFFFFF"/>
              </w:rPr>
              <w:t>- </w:t>
            </w:r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Ребята, Федора опять взялась за старое - посуду не жалела, - все чашки побила. Ребята вот посмотрите одни осколочки остались (показать разбитую посуду). Давайте сложим осколки, чтобы посмотреть, что же разбилось </w:t>
            </w:r>
            <w:proofErr w:type="gramStart"/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proofErr w:type="gramEnd"/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Федоры.</w:t>
            </w:r>
          </w:p>
        </w:tc>
        <w:tc>
          <w:tcPr>
            <w:tcW w:w="1541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E1E6B">
              <w:rPr>
                <w:rFonts w:ascii="Times New Roman" w:hAnsi="Times New Roman"/>
                <w:color w:val="000000" w:themeColor="text1"/>
              </w:rPr>
              <w:lastRenderedPageBreak/>
              <w:t>Словесный</w:t>
            </w:r>
            <w:proofErr w:type="gramEnd"/>
            <w:r w:rsidRPr="001E1E6B">
              <w:rPr>
                <w:rFonts w:ascii="Times New Roman" w:hAnsi="Times New Roman"/>
                <w:color w:val="000000" w:themeColor="text1"/>
              </w:rPr>
              <w:t xml:space="preserve"> (чтение)</w:t>
            </w:r>
          </w:p>
        </w:tc>
        <w:tc>
          <w:tcPr>
            <w:tcW w:w="2137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 xml:space="preserve">Внимательно слушают произведение </w:t>
            </w:r>
          </w:p>
        </w:tc>
        <w:tc>
          <w:tcPr>
            <w:tcW w:w="1604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Воспитатель привлекла внимание</w:t>
            </w:r>
          </w:p>
        </w:tc>
      </w:tr>
      <w:tr w:rsidR="00926E04" w:rsidRPr="001E1E6B" w:rsidTr="00926374">
        <w:tc>
          <w:tcPr>
            <w:tcW w:w="494" w:type="dxa"/>
          </w:tcPr>
          <w:p w:rsidR="00926E04" w:rsidRPr="00BF318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BF318B">
              <w:rPr>
                <w:rFonts w:ascii="Times New Roman" w:hAnsi="Times New Roman"/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13681" w:type="dxa"/>
            <w:gridSpan w:val="6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1E1E6B">
              <w:rPr>
                <w:rFonts w:ascii="Times New Roman" w:hAnsi="Times New Roman"/>
                <w:b/>
                <w:color w:val="000000" w:themeColor="text1"/>
              </w:rPr>
              <w:t>Основной этап</w:t>
            </w:r>
          </w:p>
        </w:tc>
      </w:tr>
      <w:tr w:rsidR="00926E04" w:rsidRPr="001E1E6B" w:rsidTr="00EE58EE">
        <w:tc>
          <w:tcPr>
            <w:tcW w:w="494" w:type="dxa"/>
          </w:tcPr>
          <w:p w:rsidR="00926E04" w:rsidRPr="00BF318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BF318B">
              <w:rPr>
                <w:rFonts w:ascii="Times New Roman" w:hAnsi="Times New Roman"/>
                <w:b/>
                <w:color w:val="000000" w:themeColor="text1"/>
              </w:rPr>
              <w:t>2.1</w:t>
            </w:r>
          </w:p>
        </w:tc>
        <w:tc>
          <w:tcPr>
            <w:tcW w:w="1916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Этап постановки проблемы</w:t>
            </w:r>
          </w:p>
        </w:tc>
        <w:tc>
          <w:tcPr>
            <w:tcW w:w="2126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Постановка проблемы, проблемной ситуации</w:t>
            </w:r>
          </w:p>
        </w:tc>
        <w:tc>
          <w:tcPr>
            <w:tcW w:w="4357" w:type="dxa"/>
          </w:tcPr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109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 xml:space="preserve">- Жалко, только, что чашка всего одна – больно уж Федора любит гостей приглашать, а чашек на всех не хватает. Как бы ей помочь? </w:t>
            </w:r>
          </w:p>
          <w:p w:rsidR="00926E04" w:rsidRPr="001E1E6B" w:rsidRDefault="00926E04" w:rsidP="0092637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E1E6B">
              <w:rPr>
                <w:rFonts w:ascii="Times New Roman" w:hAnsi="Times New Roman"/>
                <w:color w:val="000000" w:themeColor="text1"/>
              </w:rPr>
              <w:t>Словесный</w:t>
            </w:r>
            <w:proofErr w:type="gramEnd"/>
            <w:r w:rsidRPr="001E1E6B">
              <w:rPr>
                <w:rFonts w:ascii="Times New Roman" w:hAnsi="Times New Roman"/>
                <w:color w:val="000000" w:themeColor="text1"/>
              </w:rPr>
              <w:t xml:space="preserve"> (беседа)</w:t>
            </w:r>
          </w:p>
        </w:tc>
        <w:tc>
          <w:tcPr>
            <w:tcW w:w="2137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 xml:space="preserve">Принимают </w:t>
            </w:r>
            <w:proofErr w:type="gramStart"/>
            <w:r w:rsidRPr="001E1E6B">
              <w:rPr>
                <w:rFonts w:ascii="Times New Roman" w:hAnsi="Times New Roman"/>
                <w:color w:val="000000" w:themeColor="text1"/>
              </w:rPr>
              <w:t>участие</w:t>
            </w:r>
            <w:proofErr w:type="gramEnd"/>
            <w:r w:rsidRPr="001E1E6B">
              <w:rPr>
                <w:rFonts w:ascii="Times New Roman" w:hAnsi="Times New Roman"/>
                <w:color w:val="000000" w:themeColor="text1"/>
              </w:rPr>
              <w:t xml:space="preserve"> в беседе </w:t>
            </w:r>
            <w:r w:rsidRPr="001E1E6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рассматривая посуду</w:t>
            </w:r>
          </w:p>
        </w:tc>
        <w:tc>
          <w:tcPr>
            <w:tcW w:w="1604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Дети осознали проблемную ситуацию</w:t>
            </w:r>
          </w:p>
        </w:tc>
      </w:tr>
      <w:tr w:rsidR="00926E04" w:rsidRPr="001E1E6B" w:rsidTr="00EE58EE">
        <w:tc>
          <w:tcPr>
            <w:tcW w:w="494" w:type="dxa"/>
          </w:tcPr>
          <w:p w:rsidR="00926E04" w:rsidRPr="00BF318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BF318B">
              <w:rPr>
                <w:rFonts w:ascii="Times New Roman" w:hAnsi="Times New Roman"/>
                <w:b/>
                <w:color w:val="000000" w:themeColor="text1"/>
              </w:rPr>
              <w:t>2.2</w:t>
            </w:r>
          </w:p>
        </w:tc>
        <w:tc>
          <w:tcPr>
            <w:tcW w:w="1916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Этап восприятия материала</w:t>
            </w:r>
          </w:p>
        </w:tc>
        <w:tc>
          <w:tcPr>
            <w:tcW w:w="2126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Ознакомление с образцом, показ способа выполнения</w:t>
            </w:r>
          </w:p>
        </w:tc>
        <w:tc>
          <w:tcPr>
            <w:tcW w:w="4357" w:type="dxa"/>
          </w:tcPr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 xml:space="preserve">- Из какого материала изготовлена посуда? 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 xml:space="preserve">- Что общего у всей посуды? 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 xml:space="preserve">- Как называется такая роспись? 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 xml:space="preserve">- Почему она так называется? 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 xml:space="preserve">- Какими узорами украшают мастера свои изделия? 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 xml:space="preserve">- Какие элементы гжельской росписи вы знаете? 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 - Ребята, сейчас я вам покажу последовательность выполнения узора на посуде. Беру кисть, набираю необходимое количество синей краски, отступаю немножко сверху и провожу всей кистью горизонтальную линию, не отрывая кисточку от полоски. Затем провожу линию в низу, отступая от края.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b/>
                <w:bCs/>
                <w:color w:val="000000" w:themeColor="text1"/>
                <w:sz w:val="22"/>
                <w:szCs w:val="22"/>
              </w:rPr>
              <w:t>- </w:t>
            </w:r>
            <w:r w:rsidRPr="001E1E6B">
              <w:rPr>
                <w:color w:val="000000" w:themeColor="text1"/>
                <w:sz w:val="22"/>
                <w:szCs w:val="22"/>
              </w:rPr>
              <w:t xml:space="preserve">Как провожу кистью линию? 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- В центре чашки рисуем цветок.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 xml:space="preserve">- Обратите внимание на элементы гжельской росписи. Их можно </w:t>
            </w:r>
            <w:r w:rsidRPr="001E1E6B">
              <w:rPr>
                <w:color w:val="000000" w:themeColor="text1"/>
                <w:sz w:val="22"/>
                <w:szCs w:val="22"/>
              </w:rPr>
              <w:lastRenderedPageBreak/>
              <w:t>использовать в своих работах.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- Но перед тем</w:t>
            </w:r>
            <w:proofErr w:type="gramStart"/>
            <w:r w:rsidRPr="001E1E6B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1E1E6B">
              <w:rPr>
                <w:color w:val="000000" w:themeColor="text1"/>
                <w:sz w:val="22"/>
                <w:szCs w:val="22"/>
              </w:rPr>
              <w:t xml:space="preserve"> как мы начнем рисовать разомнем, разогреем наши пальчики.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  <w:u w:val="single"/>
              </w:rPr>
              <w:t>Пальчиковая гимнастика: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 xml:space="preserve">Вот Все пальчики мои ,их как </w:t>
            </w:r>
            <w:proofErr w:type="gramStart"/>
            <w:r w:rsidRPr="001E1E6B">
              <w:rPr>
                <w:color w:val="000000" w:themeColor="text1"/>
                <w:sz w:val="22"/>
                <w:szCs w:val="22"/>
              </w:rPr>
              <w:t>хочешь</w:t>
            </w:r>
            <w:proofErr w:type="gramEnd"/>
            <w:r w:rsidRPr="001E1E6B">
              <w:rPr>
                <w:color w:val="000000" w:themeColor="text1"/>
                <w:sz w:val="22"/>
                <w:szCs w:val="22"/>
              </w:rPr>
              <w:t xml:space="preserve"> назови (дети смотрят на раскрытые ладони и вертят ими)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И вот этак, и вот так, не обидятся никак (</w:t>
            </w:r>
            <w:proofErr w:type="spellStart"/>
            <w:r w:rsidRPr="001E1E6B">
              <w:rPr>
                <w:color w:val="000000" w:themeColor="text1"/>
                <w:sz w:val="22"/>
                <w:szCs w:val="22"/>
              </w:rPr>
              <w:t>потирание</w:t>
            </w:r>
            <w:proofErr w:type="spellEnd"/>
            <w:r w:rsidRPr="001E1E6B">
              <w:rPr>
                <w:color w:val="000000" w:themeColor="text1"/>
                <w:sz w:val="22"/>
                <w:szCs w:val="22"/>
              </w:rPr>
              <w:t xml:space="preserve"> кистями рук).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Раз, два, три, четыре, пять (хлопки)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Не сидится им опять (встряхивание кистями).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Постучали</w:t>
            </w:r>
            <w:proofErr w:type="gramStart"/>
            <w:r w:rsidRPr="001E1E6B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1E1E6B">
              <w:rPr>
                <w:color w:val="000000" w:themeColor="text1"/>
                <w:sz w:val="22"/>
                <w:szCs w:val="22"/>
              </w:rPr>
              <w:t xml:space="preserve"> повертели,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Рисовать мы захотели,</w:t>
            </w:r>
          </w:p>
        </w:tc>
        <w:tc>
          <w:tcPr>
            <w:tcW w:w="1541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lastRenderedPageBreak/>
              <w:t>Словесный, наглядный, игровой</w:t>
            </w:r>
          </w:p>
        </w:tc>
        <w:tc>
          <w:tcPr>
            <w:tcW w:w="2137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Принимают участие в беседе</w:t>
            </w: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E1E6B">
              <w:rPr>
                <w:rFonts w:ascii="Times New Roman" w:hAnsi="Times New Roman"/>
                <w:color w:val="000000" w:themeColor="text1"/>
              </w:rPr>
              <w:t>Рассматривают демонстрационный материл</w:t>
            </w:r>
            <w:proofErr w:type="gramEnd"/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Слушают правила рисования</w:t>
            </w: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Выполняют пальчиковую гимнастику</w:t>
            </w: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04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lastRenderedPageBreak/>
              <w:t xml:space="preserve">Дети ознакомились с образцом и с порядком действий </w:t>
            </w:r>
          </w:p>
        </w:tc>
      </w:tr>
      <w:tr w:rsidR="00926E04" w:rsidRPr="001E1E6B" w:rsidTr="00EE58EE">
        <w:tc>
          <w:tcPr>
            <w:tcW w:w="494" w:type="dxa"/>
          </w:tcPr>
          <w:p w:rsidR="00926E04" w:rsidRPr="00BF318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BF318B">
              <w:rPr>
                <w:rFonts w:ascii="Times New Roman" w:hAnsi="Times New Roman"/>
                <w:b/>
                <w:color w:val="000000" w:themeColor="text1"/>
              </w:rPr>
              <w:lastRenderedPageBreak/>
              <w:t>2.3</w:t>
            </w:r>
          </w:p>
        </w:tc>
        <w:tc>
          <w:tcPr>
            <w:tcW w:w="1916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Этап практического решения проблемы</w:t>
            </w:r>
          </w:p>
        </w:tc>
        <w:tc>
          <w:tcPr>
            <w:tcW w:w="2126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Самостоятельное выполнение работы детьми</w:t>
            </w:r>
          </w:p>
        </w:tc>
        <w:tc>
          <w:tcPr>
            <w:tcW w:w="4357" w:type="dxa"/>
          </w:tcPr>
          <w:p w:rsidR="00926E04" w:rsidRPr="001E1E6B" w:rsidRDefault="00926E04" w:rsidP="00926374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1E6B">
              <w:rPr>
                <w:rFonts w:ascii="Times New Roman" w:eastAsia="Times New Roman" w:hAnsi="Times New Roman" w:cs="Times New Roman"/>
                <w:color w:val="000000" w:themeColor="text1"/>
              </w:rPr>
              <w:t>-Ну а сейчас начинаем рисовать! Проверили свои спинки, подружили ножки.</w:t>
            </w:r>
          </w:p>
          <w:p w:rsidR="00926E04" w:rsidRPr="001E1E6B" w:rsidRDefault="00926E04" w:rsidP="0092637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-Индивидуальная помощь </w:t>
            </w:r>
            <w:proofErr w:type="gramStart"/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затрудняющимся</w:t>
            </w:r>
            <w:proofErr w:type="gramEnd"/>
            <w:r w:rsidRPr="001E1E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</w:tc>
        <w:tc>
          <w:tcPr>
            <w:tcW w:w="1541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Словесный, практический</w:t>
            </w:r>
          </w:p>
        </w:tc>
        <w:tc>
          <w:tcPr>
            <w:tcW w:w="2137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Самостоятельная деятельность</w:t>
            </w:r>
          </w:p>
        </w:tc>
        <w:tc>
          <w:tcPr>
            <w:tcW w:w="1604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Рисунки детей</w:t>
            </w:r>
          </w:p>
        </w:tc>
      </w:tr>
      <w:tr w:rsidR="00926E04" w:rsidRPr="001E1E6B" w:rsidTr="00EE58EE">
        <w:tc>
          <w:tcPr>
            <w:tcW w:w="494" w:type="dxa"/>
          </w:tcPr>
          <w:p w:rsidR="00926E04" w:rsidRPr="00BF318B" w:rsidRDefault="00926E04" w:rsidP="00926374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BF318B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916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Заключительный этап</w:t>
            </w:r>
          </w:p>
        </w:tc>
        <w:tc>
          <w:tcPr>
            <w:tcW w:w="2126" w:type="dxa"/>
          </w:tcPr>
          <w:p w:rsidR="00926E04" w:rsidRPr="001E1E6B" w:rsidRDefault="00926E04" w:rsidP="00926374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Подведение итогов и анализ детских работ</w:t>
            </w:r>
          </w:p>
        </w:tc>
        <w:tc>
          <w:tcPr>
            <w:tcW w:w="4357" w:type="dxa"/>
          </w:tcPr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- Ребята, давайте полюбуемся чашками, которые у нас получились.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Чтение стихотворения о Гжели.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Гжель – белое, синее.</w:t>
            </w:r>
            <w:r w:rsidRPr="001E1E6B">
              <w:rPr>
                <w:color w:val="000000" w:themeColor="text1"/>
                <w:sz w:val="22"/>
                <w:szCs w:val="22"/>
              </w:rPr>
              <w:br/>
              <w:t>Лёгкие плавные линии.</w:t>
            </w:r>
            <w:r w:rsidRPr="001E1E6B">
              <w:rPr>
                <w:color w:val="000000" w:themeColor="text1"/>
                <w:sz w:val="22"/>
                <w:szCs w:val="22"/>
              </w:rPr>
              <w:br/>
              <w:t>Цветы нездешние яркие.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Кажутся неба подарками!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- Какая чашка вам понравилась больше всего? Почему?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- Какая чашка получилась самой яркой? Почему?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E1E6B">
              <w:rPr>
                <w:color w:val="000000" w:themeColor="text1"/>
                <w:sz w:val="22"/>
                <w:szCs w:val="22"/>
              </w:rPr>
              <w:t>- На какой чашке использовано больше разнообразных элементов? Каких?</w:t>
            </w:r>
          </w:p>
          <w:p w:rsidR="00926E04" w:rsidRPr="001E1E6B" w:rsidRDefault="00926E04" w:rsidP="009263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1E6B">
              <w:rPr>
                <w:i/>
                <w:iCs/>
                <w:color w:val="000000" w:themeColor="text1"/>
                <w:sz w:val="22"/>
                <w:szCs w:val="22"/>
              </w:rPr>
              <w:t>- </w:t>
            </w:r>
            <w:r w:rsidRPr="001E1E6B">
              <w:rPr>
                <w:color w:val="000000" w:themeColor="text1"/>
                <w:sz w:val="22"/>
                <w:szCs w:val="22"/>
              </w:rPr>
              <w:t xml:space="preserve">Молодцы, ребята, хорошо поработали – думаю, </w:t>
            </w:r>
            <w:proofErr w:type="gramStart"/>
            <w:r w:rsidRPr="001E1E6B">
              <w:rPr>
                <w:color w:val="000000" w:themeColor="text1"/>
                <w:sz w:val="22"/>
                <w:szCs w:val="22"/>
              </w:rPr>
              <w:t>Федоре</w:t>
            </w:r>
            <w:proofErr w:type="gramEnd"/>
            <w:r w:rsidRPr="001E1E6B">
              <w:rPr>
                <w:color w:val="000000" w:themeColor="text1"/>
                <w:sz w:val="22"/>
                <w:szCs w:val="22"/>
              </w:rPr>
              <w:t xml:space="preserve"> обязательно понравится.</w:t>
            </w:r>
          </w:p>
        </w:tc>
        <w:tc>
          <w:tcPr>
            <w:tcW w:w="1541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E1E6B">
              <w:rPr>
                <w:rFonts w:ascii="Times New Roman" w:hAnsi="Times New Roman"/>
                <w:color w:val="000000" w:themeColor="text1"/>
              </w:rPr>
              <w:t>Словесный (анализ продукта деятельности</w:t>
            </w:r>
            <w:proofErr w:type="gramEnd"/>
          </w:p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вопросы)</w:t>
            </w:r>
          </w:p>
        </w:tc>
        <w:tc>
          <w:tcPr>
            <w:tcW w:w="2137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Принимают участие в беседе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1E1E6B">
              <w:rPr>
                <w:rFonts w:ascii="Times New Roman" w:hAnsi="Times New Roman"/>
                <w:color w:val="000000" w:themeColor="text1"/>
              </w:rPr>
              <w:t xml:space="preserve"> сравнивают свои работы.</w:t>
            </w:r>
          </w:p>
        </w:tc>
        <w:tc>
          <w:tcPr>
            <w:tcW w:w="1604" w:type="dxa"/>
          </w:tcPr>
          <w:p w:rsidR="00926E04" w:rsidRPr="001E1E6B" w:rsidRDefault="00926E04" w:rsidP="00926374">
            <w:pPr>
              <w:rPr>
                <w:rFonts w:ascii="Times New Roman" w:hAnsi="Times New Roman"/>
                <w:color w:val="000000" w:themeColor="text1"/>
              </w:rPr>
            </w:pPr>
            <w:r w:rsidRPr="001E1E6B">
              <w:rPr>
                <w:rFonts w:ascii="Times New Roman" w:hAnsi="Times New Roman"/>
                <w:color w:val="000000" w:themeColor="text1"/>
              </w:rPr>
              <w:t>Активное взаимодействие детей с воспитателем и друг с другом</w:t>
            </w:r>
          </w:p>
        </w:tc>
      </w:tr>
    </w:tbl>
    <w:p w:rsidR="00926E04" w:rsidRDefault="00926E04" w:rsidP="00926E04">
      <w:pPr>
        <w:pStyle w:val="a3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926E04" w:rsidSect="00926E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Times New Roman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E04"/>
    <w:rsid w:val="00926E04"/>
    <w:rsid w:val="009A48DE"/>
    <w:rsid w:val="00C642EC"/>
    <w:rsid w:val="00EE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6E04"/>
    <w:pPr>
      <w:spacing w:after="0" w:line="240" w:lineRule="auto"/>
    </w:pPr>
  </w:style>
  <w:style w:type="table" w:styleId="a5">
    <w:name w:val="Table Grid"/>
    <w:basedOn w:val="a1"/>
    <w:uiPriority w:val="59"/>
    <w:rsid w:val="00926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26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26E04"/>
  </w:style>
  <w:style w:type="character" w:styleId="a7">
    <w:name w:val="Strong"/>
    <w:basedOn w:val="a0"/>
    <w:uiPriority w:val="22"/>
    <w:qFormat/>
    <w:rsid w:val="00C64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5</cp:revision>
  <dcterms:created xsi:type="dcterms:W3CDTF">2023-12-04T17:20:00Z</dcterms:created>
  <dcterms:modified xsi:type="dcterms:W3CDTF">2023-12-04T17:40:00Z</dcterms:modified>
</cp:coreProperties>
</file>