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88" w:rsidRDefault="00AB1E43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873317" cy="885817"/>
            <wp:effectExtent l="19050" t="0" r="2983" b="0"/>
            <wp:docPr id="1" name="Рисунок 1" descr="C:\Users\Андрей\Desktop\krug-na-dver-dlya-slabovidyashc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krug-na-dver-dlya-slabovidyashchi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589" r="16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44" cy="89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A57FF">
        <w:t xml:space="preserve">     </w:t>
      </w:r>
      <w:r w:rsidR="003C0288">
        <w:t xml:space="preserve"> </w:t>
      </w:r>
      <w:r w:rsidRPr="003A57FF">
        <w:rPr>
          <w:rFonts w:ascii="Times New Roman" w:hAnsi="Times New Roman" w:cs="Times New Roman"/>
          <w:sz w:val="40"/>
          <w:szCs w:val="40"/>
        </w:rPr>
        <w:t>СВЯЗНАЯ   РЕЧЬ</w:t>
      </w:r>
    </w:p>
    <w:p w:rsidR="003C0288" w:rsidRDefault="003A57F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893628" cy="892366"/>
            <wp:effectExtent l="19050" t="0" r="1722" b="0"/>
            <wp:docPr id="3" name="Рисунок 3" descr="C:\Users\Андрей\Desktop\circle_oran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circle_oran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146" t="2463" r="22824" b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75" cy="89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A57FF">
        <w:rPr>
          <w:rFonts w:ascii="Times New Roman" w:hAnsi="Times New Roman" w:cs="Times New Roman"/>
          <w:sz w:val="40"/>
          <w:szCs w:val="40"/>
        </w:rPr>
        <w:t>ПОДГОТОВКА К ОБУЧЕНИЮ ГРАМОТЕ</w:t>
      </w:r>
    </w:p>
    <w:p w:rsidR="003C0288" w:rsidRDefault="003A57FF" w:rsidP="003C028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875848" cy="872917"/>
            <wp:effectExtent l="19050" t="0" r="452" b="0"/>
            <wp:docPr id="4" name="Рисунок 4" descr="C:\Users\Андрей\Desktop\WMHainichlandwe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WMHainichlandweg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325" t="18605" r="18352" b="18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7" cy="87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ФОРМИРОВАНИЕ СЛОВАРЯ</w:t>
      </w:r>
    </w:p>
    <w:p w:rsidR="003C0288" w:rsidRDefault="003C0288" w:rsidP="003C028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A57F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876971" cy="881349"/>
            <wp:effectExtent l="19050" t="0" r="0" b="0"/>
            <wp:docPr id="5" name="Рисунок 5" descr="C:\Users\Андрей\Desktop\1676719904_catherineasquithgallery-com-p-zelenii-fon-krasnii-krug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1676719904_catherineasquithgallery-com-p-zelenii-fon-krasnii-krug-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15" t="10133" r="10413" b="10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5" cy="88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ЗВУКОВАЯ КУЛЬТУРА РЕЧИ</w:t>
      </w:r>
    </w:p>
    <w:p w:rsidR="003A57FF" w:rsidRDefault="003C0288" w:rsidP="003A57FF">
      <w:pPr>
        <w:tabs>
          <w:tab w:val="left" w:pos="229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859717" cy="866000"/>
            <wp:effectExtent l="19050" t="0" r="0" b="0"/>
            <wp:docPr id="6" name="Рисунок 6" descr="C:\Users\Андрей\Desktop\derzhatel-dlya-telefona-pop-stand-siniy-391320-fot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derzhatel-dlya-telefona-pop-stand-siniy-391320-foto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24" t="1107" r="1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72" cy="8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3A57FF">
        <w:rPr>
          <w:rFonts w:ascii="Times New Roman" w:hAnsi="Times New Roman" w:cs="Times New Roman"/>
          <w:sz w:val="40"/>
          <w:szCs w:val="40"/>
        </w:rPr>
        <w:t>ГРАММАТИЧЕСКИЙ СТРОЙ РЕЧИ</w:t>
      </w:r>
    </w:p>
    <w:p w:rsidR="003A57FF" w:rsidRDefault="003A57FF">
      <w:pPr>
        <w:rPr>
          <w:rFonts w:ascii="Times New Roman" w:hAnsi="Times New Roman" w:cs="Times New Roman"/>
          <w:sz w:val="40"/>
          <w:szCs w:val="40"/>
        </w:rPr>
      </w:pPr>
    </w:p>
    <w:p w:rsidR="003C0288" w:rsidRPr="003A57FF" w:rsidRDefault="003C028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914950" cy="925417"/>
            <wp:effectExtent l="19050" t="0" r="0" b="0"/>
            <wp:docPr id="7" name="Рисунок 7" descr="C:\Users\Андрей\Desktop\ball-133486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ball-1334864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09" t="3509" r="25001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97" cy="93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ИНТЕРЕС К ХУДОЖЕСТВЕННОЙ ЛИТЕРАТУРЕ</w:t>
      </w:r>
    </w:p>
    <w:sectPr w:rsidR="003C0288" w:rsidRPr="003A57FF" w:rsidSect="003A5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E95"/>
    <w:rsid w:val="003A57FF"/>
    <w:rsid w:val="003C0288"/>
    <w:rsid w:val="006A7E95"/>
    <w:rsid w:val="00AB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2023-04-10T18:05:00Z</dcterms:created>
  <dcterms:modified xsi:type="dcterms:W3CDTF">2023-04-10T18:42:00Z</dcterms:modified>
</cp:coreProperties>
</file>