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«Формирование функциональной грамотности на уроках чтения в начальных классах.»</w:t>
      </w:r>
    </w:p>
    <w:p w14:paraId="02000000">
      <w:pPr>
        <w:pStyle w:val="Style_1"/>
        <w:rPr>
          <w:rFonts w:ascii="Times New Roman" w:hAnsi="Times New Roman"/>
          <w:sz w:val="28"/>
        </w:rPr>
      </w:pPr>
    </w:p>
    <w:p w14:paraId="03000000">
      <w:pPr>
        <w:pStyle w:val="Style_1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Функциональная грамотность сегодня стала важнейшим фактором общественного благополучия, а функциональная грамотность школьников – важным показателем качества образования. С каждым годом информации становится всё больше, поэтому главная задача школы - научить детей ориентироваться в этой информации, уметь отделять нужное от ненужного.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Если раньше одним из главных показателей успешности учащегося начальных классов была скорость чтения, то сейчас учителя руководствуются такими параметрами, как качество чтения, его осмысленность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. </w:t>
      </w:r>
    </w:p>
    <w:p w14:paraId="04000000">
      <w:pPr>
        <w:pStyle w:val="Style_1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Учащиеся начальных классов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испытывают трудности при выполнении ряда заданий, связанных с чтением и пониманием текста, выделением главной мысли, составлением плана, умением работать с таблицами, схемами, выделять информацию представленную в явном и неявном виде. На сегодняшний день  повышение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функциональной читательской грамотности школьников</w:t>
      </w:r>
      <w:r>
        <w:rPr>
          <w:rFonts w:ascii="Times New Roman" w:hAnsi="Times New Roman"/>
          <w:sz w:val="28"/>
        </w:rPr>
        <w:t xml:space="preserve"> является важной задачей школы.</w:t>
      </w:r>
    </w:p>
    <w:p w14:paraId="05000000">
      <w:pPr>
        <w:pStyle w:val="Style_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Функциональная грамотность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– это набор умений и навыков, обеспечивающих человеку полноценное участие в жизни общества.</w:t>
      </w:r>
    </w:p>
    <w:p w14:paraId="06000000">
      <w:pPr>
        <w:spacing w:after="220" w:before="22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Функционально грамотный человек способен свободно использовать навыки чтения и письма в целях получения информации из текста, в целях передачи такой информации в реальном общении, общении при помощи текстов и других сообщений.</w:t>
      </w:r>
    </w:p>
    <w:p w14:paraId="07000000">
      <w:pPr>
        <w:spacing w:after="220" w:before="22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Функциональное чтение – это чтение с целью поиска информации для решения конкретной задачи или выполнения определенного задания.</w:t>
      </w:r>
    </w:p>
    <w:p w14:paraId="08000000">
      <w:pPr>
        <w:spacing w:after="220" w:before="22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При функциональном чтении применяются приемы просмотрового чтения (сканирования) и аналитического чтения (выделение ключевых слов, подбор цитат, составление схем, графиков, таблиц).</w:t>
      </w:r>
    </w:p>
    <w:p w14:paraId="09000000">
      <w:pPr>
        <w:spacing w:after="220" w:before="22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Основы функциональной грамотности закладываются в начальных классах, где идёт интенсивное обучение различным видам речевой деятельности — чтению и письму, говорению и слушанию. Базовым навыком является читательская грамотность. Грамотное чтение подразумевает под собой следующие умения:</w:t>
      </w:r>
    </w:p>
    <w:p w14:paraId="0A000000">
      <w:pPr>
        <w:spacing w:after="220" w:before="22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- умение понимать тексты</w:t>
      </w:r>
    </w:p>
    <w:p w14:paraId="0B000000">
      <w:pPr>
        <w:spacing w:after="220" w:before="22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- размышлять над содержанием</w:t>
      </w:r>
    </w:p>
    <w:p w14:paraId="0C000000">
      <w:pPr>
        <w:spacing w:after="220" w:before="22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- излагать мысли о прочитанном</w:t>
      </w:r>
    </w:p>
    <w:p w14:paraId="0D000000">
      <w:pPr>
        <w:spacing w:after="220" w:before="22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-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умение понимать различные формы представления информации</w:t>
      </w:r>
    </w:p>
    <w:p w14:paraId="0E000000">
      <w:pPr>
        <w:spacing w:after="220" w:before="22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-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применять информацию из текста в изменённой ситуации;</w:t>
      </w:r>
    </w:p>
    <w:p w14:paraId="0F000000">
      <w:pPr>
        <w:spacing w:after="220" w:before="22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8"/>
          <w:highlight w:val="white"/>
        </w:rPr>
        <w:t>-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критически оценивать степень достоверности, содержащейся в тексте информации.</w:t>
      </w:r>
    </w:p>
    <w:p w14:paraId="10000000">
      <w:pPr>
        <w:spacing w:after="220" w:before="22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Работа с текстами относится к числу умений, которыми должен владеть современный функционально грамотный человек.</w:t>
      </w:r>
    </w:p>
    <w:p w14:paraId="11000000">
      <w:pPr>
        <w:spacing w:after="220" w:before="22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Тексты бывают:</w:t>
      </w:r>
    </w:p>
    <w:p w14:paraId="12000000">
      <w:pPr>
        <w:spacing w:after="220" w:before="22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-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сплошные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- описание, повествование, рассуждение.</w:t>
      </w:r>
    </w:p>
    <w:p w14:paraId="13000000">
      <w:pPr>
        <w:spacing w:after="220" w:before="22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-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несплошные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- графики, диаграммы, схемы, таблицы, географические карты; различные планы (помещения, местности, сооружения); входные билеты, расписание движения транспорта, карты сайтов, рекламные постеры, меню, обложки журналов, афиши, призывы, объявления (приглашения, повестки, буклеты).</w:t>
      </w:r>
    </w:p>
    <w:p w14:paraId="14000000">
      <w:pPr>
        <w:spacing w:after="220" w:before="22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Хочется отметить, что навык смыслового чтения относится к метапредметным результатам обучения и входит в состав универсальных учебных действий. Он может и должен формироваться и при обучении всем школьным предметам.</w:t>
      </w:r>
    </w:p>
    <w:p w14:paraId="15000000">
      <w:pPr>
        <w:spacing w:after="220" w:before="22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Для успешного развития функциональной грамотности школьников и достижения ключевых и предметных компетенций необходимо использовать такие эффективные приёмы, чтобы обучение на уроке носило деятельностный характер.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Рассмотрим несколько приёмов.</w:t>
      </w:r>
    </w:p>
    <w:p w14:paraId="16000000">
      <w:pPr>
        <w:spacing w:after="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  <w:u/>
        </w:rPr>
        <w:t>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  <w:u/>
        </w:rPr>
        <w:t>За основу  я беру технологию смыслового чтения, которая включает в себя три этапа работы с текстом :</w:t>
      </w:r>
    </w:p>
    <w:p w14:paraId="17000000">
      <w:pPr>
        <w:spacing w:after="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  <w:u/>
        </w:rPr>
        <w:t>I этап. Работа с текстом до чтения</w:t>
      </w:r>
    </w:p>
    <w:p w14:paraId="18000000">
      <w:pPr>
        <w:spacing w:after="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  <w:u/>
        </w:rPr>
        <w:t>II этап. Работа с текстом во время чтения</w:t>
      </w:r>
    </w:p>
    <w:p w14:paraId="19000000">
      <w:pPr>
        <w:spacing w:after="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  <w:u/>
        </w:rPr>
        <w:t>III этап. Работа с текстом после чтения</w:t>
      </w:r>
    </w:p>
    <w:p w14:paraId="1A000000">
      <w:pPr>
        <w:spacing w:after="0" w:before="0"/>
        <w:ind w:firstLine="568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  <w:u/>
        </w:rPr>
        <w:t>Рассмотрим несколько приёмов, используемых на уроках литературного чтения в начальной школе для формирования читательской грамотности.</w:t>
      </w:r>
    </w:p>
    <w:p w14:paraId="1B000000">
      <w:pPr>
        <w:spacing w:after="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strike w:val="0"/>
          <w:color w:val="000000"/>
          <w:spacing w:val="0"/>
          <w:sz w:val="28"/>
          <w:highlight w:val="white"/>
          <w:u/>
        </w:rPr>
        <w:t>                    Приёмы для формирования функциональной грамотности</w:t>
      </w:r>
    </w:p>
    <w:p w14:paraId="1C000000">
      <w:pPr>
        <w:spacing w:after="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  <w:t>I этап. Работа с текстом до чтения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  <w:u/>
        </w:rPr>
        <w:t> (предтекстовая деятельность). Она включает:</w:t>
      </w:r>
    </w:p>
    <w:p w14:paraId="1D000000">
      <w:pPr>
        <w:numPr>
          <w:ilvl w:val="0"/>
          <w:numId w:val="1"/>
        </w:numPr>
        <w:spacing w:after="0" w:before="0"/>
        <w:ind w:firstLine="90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  <w:u/>
        </w:rPr>
        <w:t>Постановку цели чтения: знакомство  с текстом, его анализ; формирование навыков осознанного чтения; привитие интереса к чтению.</w:t>
      </w:r>
    </w:p>
    <w:p w14:paraId="1E000000">
      <w:pPr>
        <w:numPr>
          <w:ilvl w:val="0"/>
          <w:numId w:val="1"/>
        </w:numPr>
        <w:spacing w:after="0" w:before="0"/>
        <w:ind w:firstLine="90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  <w:u/>
        </w:rPr>
        <w:t>Определение характера текста:</w:t>
      </w:r>
    </w:p>
    <w:p w14:paraId="1F000000">
      <w:pPr>
        <w:spacing w:after="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  <w:u/>
        </w:rPr>
        <w:t>Сплошные тексты (без визуальных изображений</w:t>
      </w:r>
    </w:p>
    <w:p w14:paraId="20000000">
      <w:pPr>
        <w:spacing w:after="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  <w:u/>
        </w:rPr>
        <w:t>Несплошные тексты (с визуальными изображениями).</w:t>
      </w:r>
    </w:p>
    <w:p w14:paraId="21000000">
      <w:pPr>
        <w:numPr>
          <w:ilvl w:val="0"/>
          <w:numId w:val="2"/>
        </w:numPr>
        <w:spacing w:after="0" w:before="0"/>
        <w:ind w:firstLine="90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  <w:u/>
        </w:rPr>
        <w:t>Просмотр заголовка текста.</w:t>
      </w:r>
    </w:p>
    <w:p w14:paraId="22000000">
      <w:pPr>
        <w:numPr>
          <w:ilvl w:val="0"/>
          <w:numId w:val="2"/>
        </w:numPr>
        <w:spacing w:after="0" w:before="0"/>
        <w:ind w:firstLine="90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  <w:u/>
        </w:rPr>
        <w:t>Предположение о цели его написания, т.е. замысел автора.</w:t>
      </w:r>
    </w:p>
    <w:p w14:paraId="23000000">
      <w:pPr>
        <w:spacing w:after="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strike w:val="0"/>
          <w:color w:val="000000"/>
          <w:spacing w:val="0"/>
          <w:sz w:val="28"/>
          <w:highlight w:val="white"/>
          <w:u/>
        </w:rPr>
        <w:t>       Наиболее распространенные приемы:</w:t>
      </w:r>
    </w:p>
    <w:p w14:paraId="24000000">
      <w:pPr>
        <w:spacing w:after="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strike w:val="0"/>
          <w:color w:val="000000"/>
          <w:spacing w:val="0"/>
          <w:sz w:val="28"/>
          <w:highlight w:val="white"/>
          <w:u/>
        </w:rPr>
        <w:t>       «Глоссарий»</w:t>
      </w:r>
    </w:p>
    <w:p w14:paraId="25000000">
      <w:pPr>
        <w:spacing w:after="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  <w:u/>
        </w:rPr>
        <w:t>Цель – актуализация и повторение словаря, связанного с темой текста.</w:t>
      </w:r>
    </w:p>
    <w:p w14:paraId="26000000">
      <w:pPr>
        <w:numPr>
          <w:ilvl w:val="0"/>
          <w:numId w:val="3"/>
        </w:numPr>
        <w:spacing w:after="0" w:before="0"/>
        <w:ind w:firstLine="90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  <w:u/>
        </w:rPr>
        <w:t>Говорю название текста, даю список слов и предлагаю отметить те, которые могут быть связаны с текстом.</w:t>
      </w:r>
    </w:p>
    <w:p w14:paraId="27000000">
      <w:pPr>
        <w:numPr>
          <w:ilvl w:val="0"/>
          <w:numId w:val="3"/>
        </w:numPr>
        <w:spacing w:after="0" w:before="0"/>
        <w:ind w:firstLine="90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  <w:u/>
        </w:rPr>
        <w:t>Закончив чтения текста, дети возвращаются к данным словам (это будет уже послетекстовая стратегия),  смотрят на значение и употребление слов, используемых в тексте.</w:t>
      </w:r>
    </w:p>
    <w:p w14:paraId="28000000">
      <w:pPr>
        <w:spacing w:after="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strike w:val="0"/>
          <w:color w:val="000000"/>
          <w:spacing w:val="0"/>
          <w:sz w:val="28"/>
          <w:highlight w:val="white"/>
          <w:u/>
        </w:rPr>
        <w:t>        «Ориентиры предвосхищения»</w:t>
      </w:r>
    </w:p>
    <w:p w14:paraId="29000000">
      <w:pPr>
        <w:spacing w:after="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  <w:u/>
        </w:rPr>
        <w:t>Цель – актуализация предшествующих знаний и опыта, имеющих отношения к теме текста.</w:t>
      </w:r>
    </w:p>
    <w:p w14:paraId="2A000000">
      <w:pPr>
        <w:numPr>
          <w:ilvl w:val="0"/>
          <w:numId w:val="4"/>
        </w:numPr>
        <w:spacing w:after="0" w:before="0"/>
        <w:ind w:firstLine="90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  <w:u/>
        </w:rPr>
        <w:t>Предлагаются учащимся суждения. Они должны отметить те, с которыми согласны.</w:t>
      </w:r>
    </w:p>
    <w:p w14:paraId="2B000000">
      <w:pPr>
        <w:numPr>
          <w:ilvl w:val="0"/>
          <w:numId w:val="4"/>
        </w:numPr>
        <w:spacing w:after="0" w:before="0"/>
        <w:ind w:firstLine="90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  <w:u/>
        </w:rPr>
        <w:t>После чтения они отмечают их еще раз. Если ответ изменился, то учащиеся объясняют, почему это произошло (послетекстовая стратегия)</w:t>
      </w:r>
    </w:p>
    <w:p w14:paraId="2C000000">
      <w:pPr>
        <w:spacing w:after="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strike w:val="0"/>
          <w:color w:val="000000"/>
          <w:spacing w:val="0"/>
          <w:sz w:val="28"/>
          <w:highlight w:val="white"/>
          <w:u/>
        </w:rPr>
        <w:t>       «Рассечение вопроса»</w:t>
      </w:r>
    </w:p>
    <w:p w14:paraId="2D00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Цель: смысловая догадка о возможном содержании текста на основе его заглавия. Предлагаю ученикам прочитать заглавие текста и предположить, о чем пойдет речь в тексте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.</w:t>
      </w:r>
    </w:p>
    <w:p w14:paraId="2E000000">
      <w:pPr>
        <w:spacing w:after="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strike w:val="0"/>
          <w:color w:val="000000"/>
          <w:spacing w:val="0"/>
          <w:sz w:val="28"/>
          <w:highlight w:val="white"/>
          <w:u/>
        </w:rPr>
        <w:t>       «Верите ли вы, что…»</w:t>
      </w:r>
    </w:p>
    <w:p w14:paraId="2F000000">
      <w:pPr>
        <w:spacing w:after="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  <w:u/>
        </w:rPr>
        <w:t>Этот прием может стать нетрадиционным началом урока и в то же время способствовать вдумчивой работе с текстом, критически воспринимать информацию, делать выводы о точности и ценности информации. Учащимся предлагаются утверждения, с которыми они работают дважды: до чтения текста и после знакомства с ним. Полученные результаты обсуждаются.</w:t>
      </w:r>
    </w:p>
    <w:p w14:paraId="30000000">
      <w:pPr>
        <w:numPr>
          <w:ilvl w:val="0"/>
          <w:numId w:val="5"/>
        </w:numPr>
        <w:spacing w:after="0" w:before="0"/>
        <w:ind w:firstLine="90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  <w:u/>
        </w:rPr>
        <w:t>Верите ли вы, что сегодня мы познакомимся с новым произведением?</w:t>
      </w:r>
    </w:p>
    <w:p w14:paraId="31000000">
      <w:pPr>
        <w:numPr>
          <w:ilvl w:val="0"/>
          <w:numId w:val="5"/>
        </w:numPr>
        <w:spacing w:after="0" w:before="0"/>
        <w:ind w:firstLine="90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  <w:u/>
        </w:rPr>
        <w:t>Верите ли вы, что главным героем будет мальчик?</w:t>
      </w:r>
    </w:p>
    <w:p w14:paraId="32000000">
      <w:pPr>
        <w:spacing w:after="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  <w:u/>
        </w:rPr>
        <w:t>           Таким образом, основная цель работы с текстом до чтения - развитие такого важнейшего читательского умения, как антиципация, т.е. умения предполагать, предвосхищать содержание текста.</w:t>
      </w:r>
    </w:p>
    <w:p w14:paraId="33000000">
      <w:pPr>
        <w:spacing w:after="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strike w:val="0"/>
          <w:color w:val="000000"/>
          <w:spacing w:val="0"/>
          <w:sz w:val="28"/>
          <w:highlight w:val="white"/>
          <w:u/>
        </w:rPr>
        <w:t>II этап. Работа с текстом во время чтения.</w:t>
      </w:r>
    </w:p>
    <w:p w14:paraId="34000000">
      <w:pPr>
        <w:spacing w:after="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  <w:u/>
        </w:rPr>
        <w:t>     1.Первичное чтение текста. Самостоятельное чтение в классе или чтение-слушание, или комбинированное чтение (на выбор учителя) в соответствии с особенностями текста, возрастными и индивидуальными возможностями учащихся.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  <w:u/>
        </w:rPr>
        <w:t>Выявление первичного восприятия (с помощью беседы, фиксации первичных впечатлений, смежных видов искусств – на выбор учителя).</w:t>
      </w:r>
    </w:p>
    <w:p w14:paraId="35000000">
      <w:pPr>
        <w:spacing w:after="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  <w:u/>
        </w:rPr>
        <w:t>     2.Перечитывание текста. Медленное «вдумчивое» повторное чтение (всего текста или его отдельных фрагментов). Анализ текста. Постановка уточняющего вопроса к каждой смысловой части.</w:t>
      </w:r>
    </w:p>
    <w:p w14:paraId="36000000">
      <w:pPr>
        <w:spacing w:after="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  <w:u/>
        </w:rPr>
        <w:t>      3. Беседа по содержанию текста. Обобщение прочитанного.  Выявление скрытого смысла произведения, если таковой имеется. Постановка к тексту обобщающих вопросов, как учителем, так и детьми. Обращение (в случае необходимости) к отдельным фрагментам текста.</w:t>
      </w:r>
    </w:p>
    <w:p w14:paraId="37000000">
      <w:pPr>
        <w:spacing w:after="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  <w:u/>
        </w:rPr>
        <w:t>Цель: понимание текста и создание его читательской интерпретации (истолкования, оценки).</w:t>
      </w:r>
    </w:p>
    <w:p w14:paraId="38000000">
      <w:pPr>
        <w:spacing w:after="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  <w:u/>
        </w:rPr>
        <w:t>        Во время чтения выдвигаются гипотезы, которые опровергаются и доказываются в процессе чтения.</w:t>
      </w:r>
    </w:p>
    <w:p w14:paraId="39000000">
      <w:pPr>
        <w:spacing w:after="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  <w:t>К приёмам текстовой деятельности относятся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  <w:u/>
        </w:rPr>
        <w:t> (во время чтения):</w:t>
      </w:r>
    </w:p>
    <w:p w14:paraId="3A000000">
      <w:pPr>
        <w:spacing w:after="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strike w:val="0"/>
          <w:color w:val="000000"/>
          <w:spacing w:val="0"/>
          <w:sz w:val="28"/>
          <w:highlight w:val="white"/>
          <w:u/>
        </w:rPr>
        <w:t>         «Чтение про себя с вопросами»</w:t>
      </w:r>
    </w:p>
    <w:p w14:paraId="3B000000">
      <w:pPr>
        <w:spacing w:after="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Цель </w:t>
      </w:r>
      <w:r>
        <w:rPr>
          <w:rFonts w:ascii="Times New Roman" w:hAnsi="Times New Roman"/>
          <w:b w:val="0"/>
          <w:i w:val="1"/>
          <w:caps w:val="0"/>
          <w:color w:val="000000"/>
          <w:spacing w:val="0"/>
          <w:sz w:val="28"/>
          <w:highlight w:val="white"/>
        </w:rPr>
        <w:t> -</w:t>
      </w:r>
      <w:r>
        <w:rPr>
          <w:rFonts w:ascii="Times New Roman" w:hAnsi="Times New Roman"/>
          <w:b w:val="0"/>
          <w:i w:val="1"/>
          <w:caps w:val="0"/>
          <w:color w:val="000000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  <w:u/>
        </w:rPr>
        <w:t>научить вдумчиво читать текст, задавая самому себе всё более усложняющиеся вопросы.</w:t>
      </w:r>
    </w:p>
    <w:p w14:paraId="3C000000">
      <w:pPr>
        <w:spacing w:after="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  <w:u/>
        </w:rPr>
        <w:t>1. Чтение первого  абзаца. Задаются вопросы.</w:t>
      </w:r>
    </w:p>
    <w:p w14:paraId="3D000000">
      <w:pPr>
        <w:spacing w:after="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  <w:u/>
        </w:rPr>
        <w:t>2. Чтение про себя второго абзаца. Работайте в парах. Один задаёт вопросы, другой — отвечает.</w:t>
      </w:r>
    </w:p>
    <w:p w14:paraId="3E000000">
      <w:pPr>
        <w:spacing w:after="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  <w:u/>
        </w:rPr>
        <w:t>3. Чтение третьего абзаца. Меняются ролями. Задают вопросы и отвечают.</w:t>
      </w:r>
    </w:p>
    <w:p w14:paraId="3F000000">
      <w:pPr>
        <w:spacing w:after="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strike w:val="0"/>
          <w:color w:val="000000"/>
          <w:spacing w:val="0"/>
          <w:sz w:val="28"/>
          <w:highlight w:val="white"/>
          <w:u/>
        </w:rPr>
        <w:t>       «Чтение с остановками»</w:t>
      </w:r>
    </w:p>
    <w:p w14:paraId="40000000">
      <w:pPr>
        <w:spacing w:after="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Цели - управление процессом осмысления текста во время его чтения.</w:t>
      </w:r>
    </w:p>
    <w:p w14:paraId="41000000">
      <w:pPr>
        <w:spacing w:after="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  <w:u/>
        </w:rPr>
        <w:t>Чтение текста с остановками, во время которых задаются вопросы. Одни из них направлены на проверку понимания, другие — на прогноз содержания последующего отрывка.</w:t>
      </w:r>
    </w:p>
    <w:p w14:paraId="42000000">
      <w:pPr>
        <w:spacing w:after="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strike w:val="0"/>
          <w:color w:val="000000"/>
          <w:spacing w:val="0"/>
          <w:sz w:val="28"/>
          <w:highlight w:val="white"/>
          <w:u/>
        </w:rPr>
        <w:t>       «Чтение про себя с пометками»</w:t>
      </w:r>
    </w:p>
    <w:p w14:paraId="43000000">
      <w:pPr>
        <w:spacing w:after="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  <w:u/>
        </w:rPr>
        <w:t>Цель - мониторинг понимания читаемого текста и его критический анализ.</w:t>
      </w:r>
    </w:p>
    <w:p w14:paraId="44000000">
      <w:pPr>
        <w:spacing w:after="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  <w:u/>
        </w:rPr>
        <w:t>Данную стратегию чаще всего использую для работы со сложными научными текстами. Учащиеся при чтение делают пометки: понял, не понял, надо обсудить.</w:t>
      </w:r>
    </w:p>
    <w:p w14:paraId="45000000">
      <w:pPr>
        <w:spacing w:after="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  <w:t>     «Ключевые слова».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  <w:u/>
        </w:rPr>
        <w:t>Это наиболее важные слова в тексте.</w:t>
      </w:r>
    </w:p>
    <w:p w14:paraId="46000000">
      <w:pPr>
        <w:spacing w:after="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  <w:t>     «Восстанови текст»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  <w:u/>
        </w:rPr>
        <w:t> (развивает логическое мышление).</w:t>
      </w:r>
    </w:p>
    <w:p w14:paraId="47000000">
      <w:pPr>
        <w:spacing w:after="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  <w:t>    «Пирамидная история»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(формирует умение создавать сюжетный текст на основе прочитанного произведения)</w:t>
      </w:r>
    </w:p>
    <w:p w14:paraId="48000000">
      <w:pPr>
        <w:spacing w:after="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strike w:val="0"/>
          <w:color w:val="000000"/>
          <w:spacing w:val="0"/>
          <w:sz w:val="28"/>
          <w:highlight w:val="white"/>
          <w:u/>
        </w:rPr>
        <w:t>    «Дерево предсказаний»</w:t>
      </w:r>
    </w:p>
    <w:p w14:paraId="49000000">
      <w:pPr>
        <w:spacing w:after="0" w:before="0"/>
        <w:ind w:firstLine="71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Использовать после первой или второй остановки приём «чтения со стопом</w:t>
      </w:r>
      <w:r>
        <w:rPr>
          <w:rFonts w:ascii="Times New Roman" w:hAnsi="Times New Roman"/>
          <w:b w:val="0"/>
          <w:i w:val="1"/>
          <w:caps w:val="0"/>
          <w:color w:val="000000"/>
          <w:spacing w:val="0"/>
          <w:sz w:val="28"/>
          <w:highlight w:val="white"/>
        </w:rPr>
        <w:t>»</w:t>
      </w:r>
      <w:r>
        <w:rPr>
          <w:rFonts w:ascii="Times New Roman" w:hAnsi="Times New Roman"/>
          <w:b w:val="0"/>
          <w:i w:val="1"/>
          <w:caps w:val="0"/>
          <w:color w:val="000000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  <w:u/>
        </w:rPr>
        <w:t>при работе с сюжетными текстами. Тема должна содержать вопрос, адресованный в будущее. Все версии аргументировать содержанием текста, а не домыслами.</w:t>
      </w:r>
    </w:p>
    <w:p w14:paraId="4A000000">
      <w:pPr>
        <w:spacing w:after="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  <w:u/>
        </w:rPr>
        <w:t>Например,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  <w:u/>
        </w:rPr>
        <w:t xml:space="preserve"> докажите, что это сказка.</w:t>
      </w:r>
    </w:p>
    <w:p w14:paraId="4B000000">
      <w:pPr>
        <w:spacing w:after="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  <w:u/>
        </w:rPr>
        <w:t xml:space="preserve">  - Определим порядок событий в сказке.   обозначьте цифрами правильный порядок развития событий в сказк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е.</w:t>
      </w:r>
    </w:p>
    <w:p w14:paraId="4C00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  <w:u/>
        </w:rPr>
        <w:t>  Прочитайте названия событий, происходящих в сказке.</w:t>
      </w:r>
    </w:p>
    <w:p w14:paraId="4D000000">
      <w:pPr>
        <w:spacing w:after="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1"/>
          <w:caps w:val="0"/>
          <w:strike w:val="0"/>
          <w:color w:val="000000"/>
          <w:spacing w:val="0"/>
          <w:sz w:val="28"/>
          <w:highlight w:val="white"/>
          <w:u/>
        </w:rPr>
        <w:t>     Варианты выполнения задания: самостоятельно, в паре, под руководством учителя.</w:t>
      </w:r>
    </w:p>
    <w:p w14:paraId="4E00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  <w:u/>
        </w:rPr>
        <w:t>     - Как вы будете работать? (Прочитаем  первую часть сказки. Найдём название  события, которое в этой части описано.)</w:t>
      </w:r>
    </w:p>
    <w:p w14:paraId="4F00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  <w:u/>
        </w:rPr>
        <w:t>     - В каком порядке развиваются события в сказке?</w:t>
      </w:r>
    </w:p>
    <w:p w14:paraId="5000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  <w:u/>
        </w:rPr>
        <w:t> </w:t>
      </w:r>
    </w:p>
    <w:p w14:paraId="51000000">
      <w:pPr>
        <w:spacing w:after="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  <w:t>       «Мозговой штурм»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позволяет активизировать младших школьников, помочь разрешить проблему, формирует нестандартное мышление.</w:t>
      </w:r>
    </w:p>
    <w:p w14:paraId="52000000">
      <w:pPr>
        <w:spacing w:after="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Так, например, предлагаю детям вспомнить пословицы, которые бы подошли к данной сказке, и записать в тетрадь. Приём работы с пословицами - Логическо – поисковое  задание. В конце урока дети озвучивают свои записи и выбирают пословицу, наиболее точно отражающую главную мысль сказки.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1"/>
          <w:caps w:val="0"/>
          <w:color w:val="000000"/>
          <w:spacing w:val="0"/>
          <w:sz w:val="28"/>
          <w:highlight w:val="white"/>
        </w:rPr>
        <w:t>(</w:t>
      </w:r>
      <w:r>
        <w:rPr>
          <w:rFonts w:ascii="Times New Roman" w:hAnsi="Times New Roman"/>
          <w:b w:val="0"/>
          <w:i w:val="1"/>
          <w:caps w:val="0"/>
          <w:strike w:val="0"/>
          <w:color w:val="000000"/>
          <w:spacing w:val="0"/>
          <w:sz w:val="28"/>
          <w:highlight w:val="white"/>
          <w:u/>
        </w:rPr>
        <w:t>Свет не без добрых людей.  Добрый пример лучше ста слов. Ум дает силу, сила дает храбрость. и т.д.)</w:t>
      </w:r>
    </w:p>
    <w:p w14:paraId="5300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  <w:u/>
        </w:rPr>
        <w:t>Использование этих и других приёмов помогает:</w:t>
      </w:r>
    </w:p>
    <w:p w14:paraId="5400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  <w:u/>
        </w:rPr>
        <w:t>-научить детей ориентироваться в содержании текста и понимать его целостный смысл;</w:t>
      </w:r>
    </w:p>
    <w:p w14:paraId="5500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  <w:u/>
        </w:rPr>
        <w:t>-находить в тексте требуемую информацию;</w:t>
      </w:r>
    </w:p>
    <w:p w14:paraId="5600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  <w:u/>
        </w:rPr>
        <w:t>-выделять не только главную, но и второстепенную информацию;</w:t>
      </w:r>
    </w:p>
    <w:p w14:paraId="5700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  <w:u/>
        </w:rPr>
        <w:t>-читать внимательно и вдумчиво.</w:t>
      </w:r>
    </w:p>
    <w:p w14:paraId="58000000">
      <w:pPr>
        <w:spacing w:after="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strike w:val="0"/>
          <w:color w:val="000000"/>
          <w:spacing w:val="0"/>
          <w:sz w:val="28"/>
          <w:highlight w:val="white"/>
          <w:u/>
        </w:rPr>
        <w:t>III этап. Работа с текстом после чтения.</w:t>
      </w:r>
    </w:p>
    <w:p w14:paraId="59000000">
      <w:pPr>
        <w:spacing w:after="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strike w:val="0"/>
          <w:color w:val="000000"/>
          <w:spacing w:val="0"/>
          <w:sz w:val="28"/>
          <w:highlight w:val="white"/>
          <w:u/>
        </w:rPr>
        <w:t>Это:</w:t>
      </w:r>
    </w:p>
    <w:p w14:paraId="5A000000">
      <w:pPr>
        <w:numPr>
          <w:ilvl w:val="0"/>
          <w:numId w:val="6"/>
        </w:numPr>
        <w:spacing w:after="0" w:before="0"/>
        <w:ind w:firstLine="284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  <w:u/>
        </w:rPr>
        <w:t>Смысловая  беседа по тексту. Коллективное обсуждение прочитанного, дискуссия. Соотнесение читательских интерпретаций (истолкований, оценок) произведения с авторской позицией. Выявление и формулирование основной идеи текста или совокупности его главных смыслов.</w:t>
      </w:r>
    </w:p>
    <w:p w14:paraId="5B000000">
      <w:pPr>
        <w:spacing w:after="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  <w:u/>
        </w:rPr>
        <w:t>    2. Работа с заглавием, иллюстрациями. Обсуждение смысла заглавия. Обращение учащихся к готовым иллюстрациям. Соотнесение видения художника с читательским представлением.</w:t>
      </w:r>
    </w:p>
    <w:p w14:paraId="5C000000">
      <w:pPr>
        <w:spacing w:after="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  <w:u/>
        </w:rPr>
        <w:t>    3. Творческие задания, опирающиеся на какую-либо сферу читательской деятельности учащихся (эмоции, воображение, осмысление содержания, художественной</w:t>
      </w:r>
    </w:p>
    <w:p w14:paraId="5D000000">
      <w:pPr>
        <w:spacing w:after="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  <w:u/>
        </w:rPr>
        <w:t>Цель: корректировка читательской интерпретации в соответствии с авторским замыслом.</w:t>
      </w:r>
    </w:p>
    <w:p w14:paraId="5E000000">
      <w:pPr>
        <w:spacing w:after="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strike w:val="0"/>
          <w:color w:val="000000"/>
          <w:spacing w:val="0"/>
          <w:sz w:val="28"/>
          <w:highlight w:val="white"/>
          <w:u/>
        </w:rPr>
        <w:t>Приёмы  послетекстовой деятельности:</w:t>
      </w:r>
    </w:p>
    <w:p w14:paraId="5F000000">
      <w:pPr>
        <w:spacing w:after="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strike w:val="0"/>
          <w:color w:val="000000"/>
          <w:spacing w:val="0"/>
          <w:sz w:val="28"/>
          <w:highlight w:val="white"/>
          <w:u/>
        </w:rPr>
        <w:t>      «Тайм-аут»</w:t>
      </w:r>
    </w:p>
    <w:p w14:paraId="60000000">
      <w:pPr>
        <w:spacing w:after="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  <w:u/>
        </w:rPr>
        <w:t>Цель - самопроверка и оценка понимания текста путём обсуждения его в парах и в группе.</w:t>
      </w:r>
    </w:p>
    <w:p w14:paraId="61000000">
      <w:pPr>
        <w:spacing w:after="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  <w:u/>
        </w:rPr>
        <w:t>1. Чтение первой части текста. Работа в парах.</w:t>
      </w:r>
    </w:p>
    <w:p w14:paraId="62000000">
      <w:pPr>
        <w:spacing w:after="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  <w:u/>
        </w:rPr>
        <w:t>2. Дети задают друг другу вопросы уточняющего характера. Отвечают на них. Если нет уверенности в правильности ответа, выносятся вопросы на обсуждение всей группы после завершения работы с текстом.</w:t>
      </w:r>
    </w:p>
    <w:p w14:paraId="63000000">
      <w:pPr>
        <w:spacing w:after="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strike w:val="0"/>
          <w:color w:val="000000"/>
          <w:spacing w:val="0"/>
          <w:sz w:val="28"/>
          <w:highlight w:val="white"/>
          <w:u/>
        </w:rPr>
        <w:t>      «Вопросы после текста»</w:t>
      </w:r>
    </w:p>
    <w:p w14:paraId="64000000">
      <w:pPr>
        <w:spacing w:after="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  <w:u/>
        </w:rPr>
        <w:t>Классификация вопросов, известная под названием «Таксономия вопросов», предполагает баланс между группами вопросов к:</w:t>
      </w:r>
    </w:p>
    <w:p w14:paraId="65000000">
      <w:pPr>
        <w:spacing w:after="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  <w:u/>
        </w:rPr>
        <w:t>- фактической информации текста, изложенной вербально;</w:t>
      </w:r>
    </w:p>
    <w:p w14:paraId="66000000">
      <w:pPr>
        <w:spacing w:after="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  <w:u/>
        </w:rPr>
        <w:t>- подтекстовой информации, скрытой между строк, в подтексте;</w:t>
      </w:r>
    </w:p>
    <w:p w14:paraId="67000000">
      <w:pPr>
        <w:spacing w:after="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  <w:u/>
        </w:rPr>
        <w:t>- концептуальной информации, часто находящейся за пределами текста.</w:t>
      </w:r>
    </w:p>
    <w:p w14:paraId="68000000">
      <w:pPr>
        <w:spacing w:after="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  <w:u/>
        </w:rPr>
        <w:t>К этим трем группам вопросов сегодня добавляют четвертую – группу оценочных, рефлексивных вопросов, связанных с критическим анализом текста.</w:t>
      </w:r>
    </w:p>
    <w:p w14:paraId="69000000">
      <w:pPr>
        <w:spacing w:after="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1"/>
          <w:caps w:val="0"/>
          <w:color w:val="000000"/>
          <w:spacing w:val="0"/>
          <w:sz w:val="28"/>
          <w:highlight w:val="white"/>
        </w:rPr>
        <w:t>     </w:t>
      </w:r>
      <w:r>
        <w:rPr>
          <w:rFonts w:ascii="Times New Roman" w:hAnsi="Times New Roman"/>
          <w:b w:val="1"/>
          <w:i w:val="1"/>
          <w:caps w:val="0"/>
          <w:color w:val="000000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  <w:t>«Написание творческих работ»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хорошо зарекомендовал себя на этапе закрепления изученной темы. Например, детям предлагается написать аналог сказки.</w:t>
      </w:r>
    </w:p>
    <w:p w14:paraId="6A000000">
      <w:pPr>
        <w:spacing w:after="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  <w:u/>
        </w:rPr>
        <w:t>Подготовка к составлению сказки.</w:t>
      </w:r>
    </w:p>
    <w:p w14:paraId="6B000000">
      <w:pPr>
        <w:spacing w:after="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  <w:u/>
        </w:rPr>
        <w:t>- Прочитайте вопросы в таблице.</w:t>
      </w:r>
    </w:p>
    <w:tbl>
      <w:tblPr>
        <w:tblLayout w:type="fixed"/>
      </w:tblPr>
      <w:tblGrid>
        <w:gridCol w:w="4082"/>
        <w:gridCol w:w="5988"/>
      </w:tblGrid>
      <w:tr>
        <w:trPr>
          <w:trHeight w:hRule="atLeast" w:val="362"/>
        </w:trPr>
        <w:tc>
          <w:tcPr>
            <w:tcW w:type="dxa" w:w="408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6C000000">
            <w:pPr>
              <w:spacing w:after="0" w:before="0"/>
              <w:ind w:firstLine="0" w:left="0" w:right="0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  <w:u/>
              </w:rPr>
              <w:t>Кто герой сказки?   Какой он?</w:t>
            </w:r>
          </w:p>
        </w:tc>
        <w:tc>
          <w:tcPr>
            <w:tcW w:type="dxa" w:w="598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6D000000">
            <w:pPr>
              <w:spacing w:after="0" w:before="0"/>
              <w:ind w:firstLine="0" w:left="0" w:right="0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  <w:u/>
              </w:rPr>
              <w:t> </w:t>
            </w:r>
          </w:p>
        </w:tc>
      </w:tr>
      <w:tr>
        <w:trPr>
          <w:trHeight w:hRule="atLeast" w:val="250"/>
        </w:trPr>
        <w:tc>
          <w:tcPr>
            <w:tcW w:type="dxa" w:w="408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6E000000">
            <w:pPr>
              <w:spacing w:after="0" w:before="0"/>
              <w:ind w:firstLine="0" w:left="0" w:right="0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  <w:u/>
              </w:rPr>
              <w:t>Что может делать?</w:t>
            </w:r>
          </w:p>
        </w:tc>
        <w:tc>
          <w:tcPr>
            <w:tcW w:type="dxa" w:w="598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6F000000">
            <w:pPr>
              <w:spacing w:after="0" w:before="0"/>
              <w:ind w:firstLine="0" w:left="0" w:right="0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  <w:u/>
              </w:rPr>
              <w:t> </w:t>
            </w:r>
          </w:p>
        </w:tc>
      </w:tr>
      <w:tr>
        <w:trPr>
          <w:trHeight w:hRule="atLeast" w:val="362"/>
        </w:trPr>
        <w:tc>
          <w:tcPr>
            <w:tcW w:type="dxa" w:w="408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7000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  <w:u/>
              </w:rPr>
              <w:t>Что не может делать?</w:t>
            </w:r>
          </w:p>
        </w:tc>
        <w:tc>
          <w:tcPr>
            <w:tcW w:type="dxa" w:w="598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71000000">
            <w:pPr>
              <w:spacing w:after="0" w:before="0"/>
              <w:ind w:firstLine="0" w:left="0" w:right="0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  <w:u/>
              </w:rPr>
              <w:t> </w:t>
            </w:r>
          </w:p>
        </w:tc>
      </w:tr>
      <w:tr>
        <w:trPr>
          <w:trHeight w:hRule="atLeast" w:val="184"/>
        </w:trPr>
        <w:tc>
          <w:tcPr>
            <w:tcW w:type="dxa" w:w="408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72000000">
            <w:pPr>
              <w:spacing w:after="0" w:before="0"/>
              <w:ind w:firstLine="0" w:left="0" w:right="0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  <w:u/>
              </w:rPr>
              <w:t>О чём мечтал?</w:t>
            </w:r>
          </w:p>
        </w:tc>
        <w:tc>
          <w:tcPr>
            <w:tcW w:type="dxa" w:w="598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73000000">
            <w:pPr>
              <w:spacing w:after="0" w:before="0"/>
              <w:ind w:firstLine="0" w:left="0" w:right="0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  <w:u/>
              </w:rPr>
              <w:t> </w:t>
            </w:r>
          </w:p>
        </w:tc>
      </w:tr>
      <w:tr>
        <w:trPr>
          <w:trHeight w:hRule="atLeast" w:val="178"/>
        </w:trPr>
        <w:tc>
          <w:tcPr>
            <w:tcW w:type="dxa" w:w="408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74000000">
            <w:pPr>
              <w:spacing w:after="0" w:before="0"/>
              <w:ind w:firstLine="0" w:left="0" w:right="0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  <w:u/>
              </w:rPr>
              <w:t>Кому и как помог?</w:t>
            </w:r>
          </w:p>
        </w:tc>
        <w:tc>
          <w:tcPr>
            <w:tcW w:type="dxa" w:w="598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75000000">
            <w:pPr>
              <w:spacing w:after="0" w:before="0"/>
              <w:ind w:firstLine="0" w:left="0" w:right="0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  <w:u/>
              </w:rPr>
              <w:t> </w:t>
            </w:r>
          </w:p>
        </w:tc>
      </w:tr>
      <w:tr>
        <w:trPr>
          <w:trHeight w:hRule="atLeast" w:val="184"/>
        </w:trPr>
        <w:tc>
          <w:tcPr>
            <w:tcW w:type="dxa" w:w="408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76000000">
            <w:pPr>
              <w:spacing w:after="0" w:before="0"/>
              <w:ind w:firstLine="0" w:left="0" w:right="0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  <w:u/>
              </w:rPr>
              <w:t>Кем был спасён?</w:t>
            </w:r>
          </w:p>
        </w:tc>
        <w:tc>
          <w:tcPr>
            <w:tcW w:type="dxa" w:w="598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vAlign w:val="top"/>
          </w:tcPr>
          <w:p w14:paraId="77000000">
            <w:pPr>
              <w:spacing w:after="0" w:before="0"/>
              <w:ind w:firstLine="0" w:left="0" w:right="0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color w:val="000000"/>
                <w:sz w:val="28"/>
                <w:u/>
              </w:rPr>
              <w:t> </w:t>
            </w:r>
          </w:p>
        </w:tc>
      </w:tr>
    </w:tbl>
    <w:p w14:paraId="78000000">
      <w:pPr>
        <w:spacing w:after="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</w:p>
    <w:p w14:paraId="79000000">
      <w:pPr>
        <w:spacing w:after="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  <w:u/>
        </w:rPr>
        <w:t>Как вы думаете, что поможет сделать таблица? (Сочинить сказку).</w:t>
      </w:r>
    </w:p>
    <w:p w14:paraId="7A000000">
      <w:pPr>
        <w:spacing w:after="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  <w:u/>
        </w:rPr>
        <w:t>Придумай свою сказку.</w:t>
      </w:r>
    </w:p>
    <w:p w14:paraId="7B000000">
      <w:pPr>
        <w:spacing w:after="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</w:p>
    <w:p w14:paraId="7C000000">
      <w:pPr>
        <w:spacing w:after="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   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  <w:t>«Создание диафильма»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  <w:u/>
        </w:rPr>
        <w:t>На  уроках  литературного чтения предлагаю   ученикам иллюстрирование   изучаемого произведения. Этот вид работы учит делить текст на смысловые части, к которым надо нарисовать иллюстрацию. Хорошо проходит данный вид работы в группах.</w:t>
      </w:r>
    </w:p>
    <w:p w14:paraId="7D000000">
      <w:pPr>
        <w:spacing w:after="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  <w:t>        «Крестики-нолики»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  <w:u/>
        </w:rPr>
        <w:t>. Этот прием предполагает два вида работы:</w:t>
      </w:r>
    </w:p>
    <w:p w14:paraId="7E000000">
      <w:pPr>
        <w:numPr>
          <w:ilvl w:val="0"/>
          <w:numId w:val="7"/>
        </w:numPr>
        <w:spacing w:after="0" w:before="0"/>
        <w:ind w:firstLine="36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  <w:u/>
        </w:rPr>
        <w:t>Работа проводится в парах: один ученик «крестик», а другой «нолик». После прочтения произведения на этапе закрепления или при проверке домашнего задания ученики задают друг другу вопросы. В случае правильного ответа ученик ставит в игровое поле соответствующий ему знак. Побеждает тот, кто первым выстроит полный ряд своих знаков.</w:t>
      </w:r>
    </w:p>
    <w:p w14:paraId="7F000000">
      <w:pPr>
        <w:numPr>
          <w:ilvl w:val="0"/>
          <w:numId w:val="7"/>
        </w:numPr>
        <w:spacing w:after="0" w:before="0"/>
        <w:ind w:firstLine="36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  <w:u/>
        </w:rPr>
        <w:t>У каждого ребенка на парте лежит таблица с номерами утверждений. Учитель читает верные и неверные утверждения к тексту. Если обучающийся согласен, он ставит в таблице «х», если не согласен – «0».</w:t>
      </w:r>
    </w:p>
    <w:p w14:paraId="80000000">
      <w:pPr>
        <w:spacing w:after="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  <w:u/>
        </w:rPr>
        <w:t>         Все вышеперечисленные приемы были апробированы мною на уроках литературного чтения и показали высокую эффективность.Дети успешно справились с ВПР.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  <w:u/>
        </w:rPr>
        <w:t>     </w:t>
      </w:r>
    </w:p>
    <w:p w14:paraId="81000000">
      <w:pPr>
        <w:spacing w:after="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  <w:u/>
        </w:rPr>
        <w:t>      Правильно сформированные навыки чтения – мощный инструмент дальнейшего саморазвития личности. Подобная работа с текстом не только растит читателя, но имеет и развивающий эффект. Формируется познавательный интерес, развивается речь, улучшается запоминание материала, активизируется воображение, появляется внимание к слову, умение сопоставлять факты и делать умозаключения. Технология смыслового чтения позволяет вырабатывать правильный тип читательской деятельности, что поможет думающему ребенку стать думающим читателем.</w:t>
      </w:r>
    </w:p>
    <w:p w14:paraId="82000000">
      <w:pPr>
        <w:spacing w:after="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  <w:u/>
        </w:rPr>
        <w:t>  При использовании на уроках литературного чтения указанных форм и методов работы у  учащихся  формируются навыки  мышления,  являющимися  важными составляющими понятия «читательская грамотность», которая является базовым навыком функциональной грамотности младшего школьника.</w:t>
      </w:r>
    </w:p>
    <w:p w14:paraId="83000000">
      <w:pPr>
        <w:spacing w:after="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  <w:u/>
        </w:rPr>
        <w:t>        Таким образом, развитие навыков работы с текстом и информацией становится одним из приоритетных направлений работы учителя в начальной школе в реалиях современных требований к образованию. Для достижения высоких результатов в формировании читательской грамотности у младших школьников работа в этом направлении должна вестись целенаправленно, системно и непрерывно.</w:t>
      </w:r>
    </w:p>
    <w:p w14:paraId="84000000">
      <w:pPr>
        <w:spacing w:after="0" w:before="0"/>
        <w:ind w:firstLine="0" w:left="0" w:right="0"/>
        <w:jc w:val="right"/>
        <w:rPr>
          <w:rFonts w:ascii="Calibri" w:hAnsi="Calibri"/>
          <w:b w:val="0"/>
          <w:i w:val="0"/>
          <w:caps w:val="0"/>
          <w:color w:val="000000"/>
          <w:spacing w:val="0"/>
          <w:sz w:val="22"/>
          <w:highlight w:val="white"/>
        </w:rPr>
      </w:pPr>
    </w:p>
    <w:p w14:paraId="85000000">
      <w:pPr>
        <w:spacing w:after="0" w:before="0"/>
        <w:ind w:firstLine="0" w:left="0" w:right="0"/>
        <w:jc w:val="both"/>
        <w:rPr>
          <w:rFonts w:ascii="Calibri" w:hAnsi="Calibri"/>
          <w:b w:val="0"/>
          <w:i w:val="0"/>
          <w:caps w:val="0"/>
          <w:color w:val="000000"/>
          <w:spacing w:val="0"/>
          <w:sz w:val="22"/>
          <w:highlight w:val="white"/>
        </w:rPr>
      </w:pPr>
    </w:p>
    <w:p w14:paraId="86000000">
      <w:pPr>
        <w:spacing w:after="0" w:before="0"/>
        <w:ind w:firstLine="0" w:left="0" w:right="0"/>
        <w:jc w:val="both"/>
        <w:rPr>
          <w:rFonts w:ascii="Calibri" w:hAnsi="Calibri"/>
          <w:b w:val="0"/>
          <w:i w:val="0"/>
          <w:caps w:val="0"/>
          <w:color w:val="000000"/>
          <w:spacing w:val="0"/>
          <w:sz w:val="22"/>
          <w:highlight w:val="white"/>
        </w:rPr>
      </w:pPr>
    </w:p>
    <w:p w14:paraId="87000000">
      <w:pPr>
        <w:spacing w:after="0" w:before="0"/>
        <w:ind w:firstLine="0" w:left="0" w:right="0"/>
        <w:jc w:val="both"/>
        <w:rPr>
          <w:rFonts w:ascii="Calibri" w:hAnsi="Calibri"/>
          <w:b w:val="0"/>
          <w:i w:val="0"/>
          <w:caps w:val="0"/>
          <w:color w:val="000000"/>
          <w:spacing w:val="0"/>
          <w:sz w:val="22"/>
          <w:highlight w:val="white"/>
        </w:rPr>
      </w:pPr>
    </w:p>
    <w:p w14:paraId="88000000">
      <w:pPr>
        <w:spacing w:after="120" w:before="120"/>
        <w:ind w:firstLine="0" w:left="120" w:right="120"/>
      </w:pPr>
      <w:r>
        <w:br/>
      </w:r>
    </w:p>
    <w:p w14:paraId="89000000">
      <w:pPr>
        <w:spacing w:after="220" w:before="22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</w:pPr>
    </w:p>
    <w:p w14:paraId="8A000000">
      <w:pPr>
        <w:spacing w:after="220" w:before="22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</w:pPr>
    </w:p>
    <w:p w14:paraId="8B000000">
      <w:pPr>
        <w:spacing w:after="220" w:before="22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</w:pPr>
    </w:p>
    <w:p w14:paraId="8C000000">
      <w:pPr>
        <w:pStyle w:val="Style_1"/>
        <w:rPr>
          <w:rFonts w:ascii="Times New Roman" w:hAnsi="Times New Roman"/>
          <w:sz w:val="24"/>
        </w:rPr>
      </w:pP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2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3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4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5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6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2023-11-30T13:57:44Z</dcterms:modified>
</cp:coreProperties>
</file>