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DB" w:rsidRPr="005366DB" w:rsidRDefault="005366DB" w:rsidP="005366DB">
      <w:pPr>
        <w:pStyle w:val="a3"/>
        <w:jc w:val="center"/>
        <w:rPr>
          <w:rFonts w:ascii="Times New Roman" w:hAnsi="Times New Roman" w:cs="Times New Roman"/>
          <w:b/>
          <w:sz w:val="28"/>
          <w:szCs w:val="28"/>
          <w:lang w:val="tt-RU"/>
        </w:rPr>
      </w:pPr>
      <w:r w:rsidRPr="005366DB">
        <w:rPr>
          <w:rFonts w:ascii="Times New Roman" w:hAnsi="Times New Roman" w:cs="Times New Roman"/>
          <w:b/>
          <w:sz w:val="28"/>
          <w:szCs w:val="28"/>
          <w:lang w:val="tt-RU"/>
        </w:rPr>
        <w:t>“Габдулла Тукай әсәрләренә сәяхәт”</w:t>
      </w:r>
    </w:p>
    <w:p w:rsidR="005366DB" w:rsidRPr="005366DB" w:rsidRDefault="005366DB" w:rsidP="005366DB">
      <w:pPr>
        <w:pStyle w:val="a3"/>
        <w:jc w:val="right"/>
        <w:rPr>
          <w:rFonts w:ascii="Times New Roman" w:hAnsi="Times New Roman" w:cs="Times New Roman"/>
          <w:sz w:val="28"/>
          <w:szCs w:val="28"/>
          <w:lang w:val="tt-RU"/>
        </w:rPr>
      </w:pPr>
      <w:r w:rsidRPr="005366DB">
        <w:rPr>
          <w:rFonts w:ascii="Times New Roman" w:hAnsi="Times New Roman" w:cs="Times New Roman"/>
          <w:sz w:val="28"/>
          <w:szCs w:val="28"/>
          <w:lang w:val="tt-RU"/>
        </w:rPr>
        <w:t>Дәрестән тыш чараның авторы:</w:t>
      </w:r>
    </w:p>
    <w:p w:rsidR="005366DB" w:rsidRPr="005366DB" w:rsidRDefault="005366DB" w:rsidP="005366DB">
      <w:pPr>
        <w:pStyle w:val="a3"/>
        <w:jc w:val="right"/>
        <w:rPr>
          <w:rFonts w:ascii="Times New Roman" w:hAnsi="Times New Roman" w:cs="Times New Roman"/>
          <w:sz w:val="28"/>
          <w:szCs w:val="28"/>
          <w:lang w:val="tt-RU"/>
        </w:rPr>
      </w:pPr>
      <w:r w:rsidRPr="005366DB">
        <w:rPr>
          <w:rFonts w:ascii="Times New Roman" w:hAnsi="Times New Roman" w:cs="Times New Roman"/>
          <w:sz w:val="28"/>
          <w:szCs w:val="28"/>
          <w:lang w:val="tt-RU"/>
        </w:rPr>
        <w:t>Сәлимҗанова Алсу Илдар кызы,</w:t>
      </w:r>
    </w:p>
    <w:p w:rsidR="005366DB" w:rsidRPr="005366DB" w:rsidRDefault="005366DB" w:rsidP="005366DB">
      <w:pPr>
        <w:pStyle w:val="a3"/>
        <w:jc w:val="right"/>
        <w:rPr>
          <w:rFonts w:ascii="Times New Roman" w:hAnsi="Times New Roman" w:cs="Times New Roman"/>
          <w:sz w:val="28"/>
          <w:szCs w:val="28"/>
          <w:lang w:val="tt-RU"/>
        </w:rPr>
      </w:pPr>
      <w:r w:rsidRPr="005366DB">
        <w:rPr>
          <w:rFonts w:ascii="Times New Roman" w:hAnsi="Times New Roman" w:cs="Times New Roman"/>
          <w:sz w:val="28"/>
          <w:szCs w:val="28"/>
          <w:lang w:val="tt-RU"/>
        </w:rPr>
        <w:t xml:space="preserve">туган (татар) теле </w:t>
      </w:r>
    </w:p>
    <w:p w:rsidR="005366DB" w:rsidRPr="005366DB" w:rsidRDefault="005366DB" w:rsidP="005366DB">
      <w:pPr>
        <w:pStyle w:val="a3"/>
        <w:jc w:val="right"/>
        <w:rPr>
          <w:rFonts w:ascii="Times New Roman" w:hAnsi="Times New Roman" w:cs="Times New Roman"/>
          <w:sz w:val="28"/>
          <w:szCs w:val="28"/>
          <w:lang w:val="tt-RU"/>
        </w:rPr>
      </w:pPr>
      <w:r w:rsidRPr="005366DB">
        <w:rPr>
          <w:rFonts w:ascii="Times New Roman" w:hAnsi="Times New Roman" w:cs="Times New Roman"/>
          <w:sz w:val="28"/>
          <w:szCs w:val="28"/>
          <w:lang w:val="tt-RU"/>
        </w:rPr>
        <w:t>һәм әдәбияты укытучысы</w:t>
      </w:r>
    </w:p>
    <w:p w:rsidR="005366DB" w:rsidRDefault="005366DB" w:rsidP="005366DB">
      <w:pPr>
        <w:pStyle w:val="c4"/>
        <w:shd w:val="clear" w:color="auto" w:fill="FFFFFF"/>
        <w:spacing w:before="0" w:beforeAutospacing="0" w:after="0" w:afterAutospacing="0" w:line="360" w:lineRule="auto"/>
        <w:jc w:val="right"/>
        <w:rPr>
          <w:rStyle w:val="c9"/>
          <w:b/>
          <w:bCs/>
          <w:color w:val="000000"/>
          <w:sz w:val="28"/>
          <w:szCs w:val="28"/>
          <w:lang w:val="tt-RU"/>
        </w:rPr>
      </w:pPr>
    </w:p>
    <w:p w:rsidR="005366DB" w:rsidRPr="00D03D4D" w:rsidRDefault="005366DB" w:rsidP="005366DB">
      <w:pPr>
        <w:pStyle w:val="c4"/>
        <w:shd w:val="clear" w:color="auto" w:fill="FFFFFF"/>
        <w:spacing w:before="0" w:beforeAutospacing="0" w:after="0" w:afterAutospacing="0" w:line="360" w:lineRule="auto"/>
        <w:jc w:val="both"/>
        <w:rPr>
          <w:rFonts w:ascii="Calibri" w:hAnsi="Calibri" w:cs="Calibri"/>
          <w:color w:val="000000"/>
          <w:sz w:val="22"/>
          <w:szCs w:val="22"/>
          <w:lang w:val="tt-RU"/>
        </w:rPr>
      </w:pPr>
      <w:r w:rsidRPr="00D03D4D">
        <w:rPr>
          <w:rStyle w:val="c9"/>
          <w:b/>
          <w:bCs/>
          <w:color w:val="000000"/>
          <w:sz w:val="28"/>
          <w:szCs w:val="28"/>
          <w:lang w:val="tt-RU"/>
        </w:rPr>
        <w:t>Максат:</w:t>
      </w:r>
      <w:r w:rsidRPr="00D03D4D">
        <w:rPr>
          <w:rStyle w:val="c0"/>
          <w:color w:val="000000"/>
          <w:sz w:val="28"/>
          <w:szCs w:val="28"/>
          <w:lang w:val="tt-RU"/>
        </w:rPr>
        <w:t>  Г.Тукайның тормыш юлы һәм иҗаты белән танышу; дөрес</w:t>
      </w:r>
      <w:r>
        <w:rPr>
          <w:rStyle w:val="c0"/>
          <w:color w:val="000000"/>
          <w:sz w:val="28"/>
          <w:szCs w:val="28"/>
          <w:lang w:val="tt-RU"/>
        </w:rPr>
        <w:t xml:space="preserve"> </w:t>
      </w:r>
      <w:r w:rsidRPr="00D03D4D">
        <w:rPr>
          <w:rStyle w:val="c0"/>
          <w:color w:val="000000"/>
          <w:sz w:val="28"/>
          <w:szCs w:val="28"/>
          <w:lang w:val="tt-RU"/>
        </w:rPr>
        <w:t>сөйләм күнекмәләре формалаштыру, балаларның фикерләү сәләтен,</w:t>
      </w:r>
      <w:r>
        <w:rPr>
          <w:rStyle w:val="c0"/>
          <w:color w:val="000000"/>
          <w:sz w:val="28"/>
          <w:szCs w:val="28"/>
          <w:lang w:val="tt-RU"/>
        </w:rPr>
        <w:t xml:space="preserve"> </w:t>
      </w:r>
      <w:r w:rsidRPr="00D03D4D">
        <w:rPr>
          <w:rStyle w:val="c0"/>
          <w:color w:val="000000"/>
          <w:sz w:val="28"/>
          <w:szCs w:val="28"/>
          <w:lang w:val="tt-RU"/>
        </w:rPr>
        <w:t>сөйләм телен үстерү; Г.Тукай иҗатына кызыксыну уяту, сәнгати</w:t>
      </w:r>
      <w:r>
        <w:rPr>
          <w:rStyle w:val="c0"/>
          <w:color w:val="000000"/>
          <w:sz w:val="28"/>
          <w:szCs w:val="28"/>
          <w:lang w:val="tt-RU"/>
        </w:rPr>
        <w:t xml:space="preserve"> </w:t>
      </w:r>
      <w:r w:rsidRPr="00D03D4D">
        <w:rPr>
          <w:rStyle w:val="c0"/>
          <w:color w:val="000000"/>
          <w:sz w:val="28"/>
          <w:szCs w:val="28"/>
          <w:lang w:val="tt-RU"/>
        </w:rPr>
        <w:t>зәвык, шәхестә милли үзаң, үз халкың белән горурлану хисе, милли</w:t>
      </w:r>
      <w:r>
        <w:rPr>
          <w:rStyle w:val="c0"/>
          <w:color w:val="000000"/>
          <w:sz w:val="28"/>
          <w:szCs w:val="28"/>
          <w:lang w:val="tt-RU"/>
        </w:rPr>
        <w:t xml:space="preserve"> </w:t>
      </w:r>
      <w:r w:rsidRPr="00D03D4D">
        <w:rPr>
          <w:rStyle w:val="c0"/>
          <w:color w:val="000000"/>
          <w:sz w:val="28"/>
          <w:szCs w:val="28"/>
          <w:lang w:val="tt-RU"/>
        </w:rPr>
        <w:t>әдәбиятка, мәдәнияткә, телебезгә мәхәббәт тәрбияләү.</w:t>
      </w:r>
      <w:r>
        <w:rPr>
          <w:rStyle w:val="c0"/>
          <w:color w:val="000000"/>
          <w:sz w:val="28"/>
          <w:szCs w:val="28"/>
          <w:lang w:val="tt-RU"/>
        </w:rPr>
        <w:t xml:space="preserve"> </w:t>
      </w:r>
      <w:r w:rsidRPr="00D03D4D">
        <w:rPr>
          <w:rStyle w:val="c0"/>
          <w:color w:val="000000"/>
          <w:sz w:val="28"/>
          <w:szCs w:val="28"/>
          <w:lang w:val="tt-RU"/>
        </w:rPr>
        <w:t>Тукай әсәрләре аша укучыларны әдәпл</w:t>
      </w:r>
      <w:r>
        <w:rPr>
          <w:rStyle w:val="c0"/>
          <w:color w:val="000000"/>
          <w:sz w:val="28"/>
          <w:szCs w:val="28"/>
          <w:lang w:val="tt-RU"/>
        </w:rPr>
        <w:t>е, сабыр һәм тыйнак,</w:t>
      </w:r>
      <w:r w:rsidRPr="00D03D4D">
        <w:rPr>
          <w:rStyle w:val="c0"/>
          <w:color w:val="000000"/>
          <w:sz w:val="28"/>
          <w:szCs w:val="28"/>
          <w:lang w:val="tt-RU"/>
        </w:rPr>
        <w:t> кешелекле, тырыш һәм хезмәт сөючән булырга өйрәтү.</w:t>
      </w:r>
    </w:p>
    <w:p w:rsidR="005366DB" w:rsidRPr="00D03D4D" w:rsidRDefault="005366DB" w:rsidP="005366DB">
      <w:pPr>
        <w:pStyle w:val="c4"/>
        <w:shd w:val="clear" w:color="auto" w:fill="FFFFFF"/>
        <w:spacing w:before="0" w:beforeAutospacing="0" w:after="0" w:afterAutospacing="0" w:line="360" w:lineRule="auto"/>
        <w:jc w:val="both"/>
        <w:rPr>
          <w:rFonts w:ascii="Calibri" w:hAnsi="Calibri" w:cs="Calibri"/>
          <w:color w:val="000000"/>
          <w:sz w:val="22"/>
          <w:szCs w:val="22"/>
          <w:lang w:val="tt-RU"/>
        </w:rPr>
      </w:pPr>
      <w:r w:rsidRPr="00D03D4D">
        <w:rPr>
          <w:rStyle w:val="c9"/>
          <w:b/>
          <w:bCs/>
          <w:color w:val="000000"/>
          <w:sz w:val="28"/>
          <w:szCs w:val="28"/>
          <w:lang w:val="tt-RU"/>
        </w:rPr>
        <w:t>Җиһазлау:</w:t>
      </w:r>
      <w:r w:rsidRPr="00D03D4D">
        <w:rPr>
          <w:rStyle w:val="c0"/>
          <w:color w:val="000000"/>
          <w:sz w:val="28"/>
          <w:szCs w:val="28"/>
          <w:lang w:val="tt-RU"/>
        </w:rPr>
        <w:t>  Г.Тукай портреты, шагыйрьнең төрле елларда чыккан</w:t>
      </w:r>
      <w:r>
        <w:rPr>
          <w:rStyle w:val="c0"/>
          <w:color w:val="000000"/>
          <w:sz w:val="28"/>
          <w:szCs w:val="28"/>
          <w:lang w:val="tt-RU"/>
        </w:rPr>
        <w:t xml:space="preserve"> </w:t>
      </w:r>
      <w:r w:rsidRPr="00D03D4D">
        <w:rPr>
          <w:rStyle w:val="c0"/>
          <w:color w:val="000000"/>
          <w:sz w:val="28"/>
          <w:szCs w:val="28"/>
          <w:lang w:val="tt-RU"/>
        </w:rPr>
        <w:t xml:space="preserve">китапларыннан төзелгән күргәзмә, </w:t>
      </w:r>
      <w:r>
        <w:rPr>
          <w:rStyle w:val="c0"/>
          <w:color w:val="000000"/>
          <w:sz w:val="28"/>
          <w:szCs w:val="28"/>
          <w:lang w:val="tt-RU"/>
        </w:rPr>
        <w:t>экран,</w:t>
      </w:r>
      <w:r w:rsidRPr="00D03D4D">
        <w:rPr>
          <w:rStyle w:val="c0"/>
          <w:color w:val="000000"/>
          <w:sz w:val="28"/>
          <w:szCs w:val="28"/>
          <w:lang w:val="tt-RU"/>
        </w:rPr>
        <w:t xml:space="preserve"> аның тормышын</w:t>
      </w:r>
      <w:r>
        <w:rPr>
          <w:rStyle w:val="c0"/>
          <w:color w:val="000000"/>
          <w:sz w:val="28"/>
          <w:szCs w:val="28"/>
          <w:lang w:val="tt-RU"/>
        </w:rPr>
        <w:t xml:space="preserve"> </w:t>
      </w:r>
      <w:r w:rsidRPr="00D03D4D">
        <w:rPr>
          <w:rStyle w:val="c0"/>
          <w:color w:val="000000"/>
          <w:sz w:val="28"/>
          <w:szCs w:val="28"/>
          <w:lang w:val="tt-RU"/>
        </w:rPr>
        <w:t>һәм иҗатын чагылдырган слайдлар, компьютер.</w:t>
      </w:r>
    </w:p>
    <w:p w:rsidR="005366DB" w:rsidRDefault="005366DB" w:rsidP="005366DB">
      <w:pPr>
        <w:pStyle w:val="c3"/>
        <w:shd w:val="clear" w:color="auto" w:fill="FFFFFF"/>
        <w:spacing w:before="0" w:beforeAutospacing="0" w:after="0" w:afterAutospacing="0" w:line="360" w:lineRule="auto"/>
        <w:jc w:val="both"/>
        <w:rPr>
          <w:color w:val="000000"/>
          <w:sz w:val="28"/>
          <w:szCs w:val="28"/>
          <w:shd w:val="clear" w:color="auto" w:fill="FFFFFF"/>
          <w:lang w:val="tt-RU"/>
        </w:rPr>
      </w:pPr>
      <w:r>
        <w:rPr>
          <w:color w:val="000000"/>
          <w:sz w:val="28"/>
          <w:szCs w:val="28"/>
          <w:shd w:val="clear" w:color="auto" w:fill="FFFFFF"/>
          <w:lang w:val="tt-RU"/>
        </w:rPr>
        <w:t xml:space="preserve">Тактага шагыйрь портреты эленә. Шулай ук, Габдулла Тукай </w:t>
      </w:r>
      <w:r w:rsidRPr="006E5739">
        <w:rPr>
          <w:color w:val="000000"/>
          <w:sz w:val="28"/>
          <w:szCs w:val="28"/>
          <w:shd w:val="clear" w:color="auto" w:fill="FFFFFF"/>
          <w:lang w:val="tt-RU"/>
        </w:rPr>
        <w:t xml:space="preserve"> китапларыннан, укучыларның иҗад</w:t>
      </w:r>
      <w:r>
        <w:rPr>
          <w:color w:val="000000"/>
          <w:sz w:val="28"/>
          <w:szCs w:val="28"/>
          <w:shd w:val="clear" w:color="auto" w:fill="FFFFFF"/>
          <w:lang w:val="tt-RU"/>
        </w:rPr>
        <w:t>и эшләреннән күргәзмә ясала. Стеналарга</w:t>
      </w:r>
      <w:r w:rsidRPr="006E5739">
        <w:rPr>
          <w:color w:val="000000"/>
          <w:sz w:val="28"/>
          <w:szCs w:val="28"/>
          <w:shd w:val="clear" w:color="auto" w:fill="FFFFFF"/>
          <w:lang w:val="tt-RU"/>
        </w:rPr>
        <w:t xml:space="preserve"> “Сәнгатебез күкләрендә- Кояшыбыз, Аебыз, Бар җиһанга күренерлек кадерле Тукаебыз” (И.Юзеев), “Без бәхетле, без шагыйрьле халык, Без Тукайлы халык мәңгегә!” һ.б. плакатлар эленә.</w:t>
      </w:r>
    </w:p>
    <w:p w:rsidR="005366DB" w:rsidRDefault="005366DB" w:rsidP="005366DB">
      <w:pPr>
        <w:pStyle w:val="c3"/>
        <w:shd w:val="clear" w:color="auto" w:fill="FFFFFF"/>
        <w:spacing w:before="0" w:beforeAutospacing="0" w:after="0" w:afterAutospacing="0" w:line="360" w:lineRule="auto"/>
        <w:jc w:val="both"/>
        <w:rPr>
          <w:color w:val="000000"/>
          <w:sz w:val="28"/>
          <w:szCs w:val="28"/>
          <w:shd w:val="clear" w:color="auto" w:fill="FFFFFF"/>
          <w:lang w:val="tt-RU"/>
        </w:rPr>
      </w:pPr>
    </w:p>
    <w:p w:rsidR="005366DB" w:rsidRDefault="005366DB" w:rsidP="005366DB">
      <w:pPr>
        <w:pStyle w:val="c3"/>
        <w:shd w:val="clear" w:color="auto" w:fill="FFFFFF"/>
        <w:spacing w:before="0" w:beforeAutospacing="0" w:after="0" w:afterAutospacing="0" w:line="360" w:lineRule="auto"/>
        <w:jc w:val="center"/>
        <w:rPr>
          <w:b/>
          <w:color w:val="000000"/>
          <w:sz w:val="28"/>
          <w:szCs w:val="28"/>
          <w:shd w:val="clear" w:color="auto" w:fill="FFFFFF"/>
          <w:lang w:val="tt-RU"/>
        </w:rPr>
      </w:pPr>
      <w:r w:rsidRPr="002D2685">
        <w:rPr>
          <w:b/>
          <w:color w:val="000000"/>
          <w:sz w:val="28"/>
          <w:szCs w:val="28"/>
          <w:shd w:val="clear" w:color="auto" w:fill="FFFFFF"/>
          <w:lang w:val="tt-RU"/>
        </w:rPr>
        <w:t>УЕН БАРЫШЫ</w:t>
      </w:r>
    </w:p>
    <w:p w:rsidR="005366DB" w:rsidRDefault="005366DB" w:rsidP="005366DB">
      <w:pPr>
        <w:pStyle w:val="c3"/>
        <w:shd w:val="clear" w:color="auto" w:fill="FFFFFF"/>
        <w:spacing w:before="0" w:beforeAutospacing="0" w:after="0" w:afterAutospacing="0" w:line="360" w:lineRule="auto"/>
        <w:jc w:val="center"/>
        <w:rPr>
          <w:b/>
          <w:color w:val="000000"/>
          <w:sz w:val="28"/>
          <w:szCs w:val="28"/>
          <w:shd w:val="clear" w:color="auto" w:fill="FFFFFF"/>
          <w:lang w:val="tt-RU"/>
        </w:rPr>
      </w:pPr>
    </w:p>
    <w:p w:rsidR="005366DB" w:rsidRPr="00F13F39" w:rsidRDefault="005366DB" w:rsidP="005366DB">
      <w:pPr>
        <w:pStyle w:val="c3"/>
        <w:shd w:val="clear" w:color="auto" w:fill="FFFFFF"/>
        <w:spacing w:before="0" w:beforeAutospacing="0" w:after="0" w:afterAutospacing="0" w:line="360" w:lineRule="auto"/>
        <w:jc w:val="both"/>
        <w:rPr>
          <w:b/>
          <w:color w:val="000000"/>
          <w:sz w:val="28"/>
          <w:szCs w:val="28"/>
          <w:shd w:val="clear" w:color="auto" w:fill="FFFFFF"/>
          <w:lang w:val="tt-RU"/>
        </w:rPr>
      </w:pPr>
      <w:r w:rsidRPr="00F13F39">
        <w:rPr>
          <w:b/>
          <w:color w:val="000000"/>
          <w:sz w:val="28"/>
          <w:szCs w:val="28"/>
          <w:shd w:val="clear" w:color="auto" w:fill="FFFFFF"/>
          <w:lang w:val="tt-RU"/>
        </w:rPr>
        <w:t>Укытучы:</w:t>
      </w:r>
    </w:p>
    <w:p w:rsidR="005366DB" w:rsidRPr="002D2685" w:rsidRDefault="005366DB" w:rsidP="005366DB">
      <w:pPr>
        <w:shd w:val="clear" w:color="auto" w:fill="FFFFFF"/>
        <w:spacing w:after="60" w:line="360" w:lineRule="auto"/>
        <w:ind w:firstLine="426"/>
        <w:jc w:val="both"/>
        <w:rPr>
          <w:rFonts w:ascii="Arial" w:eastAsia="Times New Roman" w:hAnsi="Arial" w:cs="Arial"/>
          <w:color w:val="181818"/>
          <w:sz w:val="21"/>
          <w:szCs w:val="21"/>
          <w:lang w:val="tt-RU" w:eastAsia="ru-RU"/>
        </w:rPr>
      </w:pPr>
      <w:r w:rsidRPr="002D2685">
        <w:rPr>
          <w:rFonts w:ascii="Times New Roman" w:eastAsia="Times New Roman" w:hAnsi="Times New Roman" w:cs="Times New Roman"/>
          <w:color w:val="181818"/>
          <w:sz w:val="28"/>
          <w:szCs w:val="28"/>
          <w:lang w:val="tt-RU" w:eastAsia="ru-RU"/>
        </w:rPr>
        <w:t xml:space="preserve">- </w:t>
      </w:r>
      <w:r>
        <w:rPr>
          <w:rFonts w:ascii="Times New Roman" w:eastAsia="Times New Roman" w:hAnsi="Times New Roman" w:cs="Times New Roman"/>
          <w:color w:val="181818"/>
          <w:sz w:val="28"/>
          <w:szCs w:val="28"/>
          <w:lang w:val="tt-RU" w:eastAsia="ru-RU"/>
        </w:rPr>
        <w:t xml:space="preserve">Хәерле көн, укучылар, укытучылар һәм килгән кунаклар. </w:t>
      </w:r>
      <w:r w:rsidRPr="002D2685">
        <w:rPr>
          <w:rFonts w:ascii="Times New Roman" w:eastAsia="Times New Roman" w:hAnsi="Times New Roman" w:cs="Times New Roman"/>
          <w:color w:val="181818"/>
          <w:sz w:val="28"/>
          <w:szCs w:val="28"/>
          <w:lang w:val="tt-RU" w:eastAsia="ru-RU"/>
        </w:rPr>
        <w:t>Таныш булыйк, бүген безнең уенда катнашырга дип кемнәр килгән икән? </w:t>
      </w:r>
      <w:r w:rsidRPr="002D2685">
        <w:rPr>
          <w:rFonts w:ascii="Times New Roman" w:eastAsia="Times New Roman" w:hAnsi="Times New Roman" w:cs="Times New Roman"/>
          <w:i/>
          <w:iCs/>
          <w:color w:val="181818"/>
          <w:sz w:val="28"/>
          <w:szCs w:val="28"/>
          <w:lang w:val="tt-RU" w:eastAsia="ru-RU"/>
        </w:rPr>
        <w:t>(Уенчылар белән танышу, аларның девизларын ишетү.)</w:t>
      </w:r>
    </w:p>
    <w:p w:rsidR="005366DB" w:rsidRDefault="005366DB" w:rsidP="005366DB">
      <w:pPr>
        <w:shd w:val="clear" w:color="auto" w:fill="FFFFFF"/>
        <w:spacing w:after="60" w:line="360" w:lineRule="auto"/>
        <w:ind w:firstLine="426"/>
        <w:jc w:val="both"/>
        <w:rPr>
          <w:rFonts w:ascii="Times New Roman" w:eastAsia="Times New Roman" w:hAnsi="Times New Roman" w:cs="Times New Roman"/>
          <w:color w:val="181818"/>
          <w:sz w:val="28"/>
          <w:szCs w:val="28"/>
          <w:lang w:val="tt-RU" w:eastAsia="ru-RU"/>
        </w:rPr>
      </w:pPr>
      <w:r w:rsidRPr="002D2685">
        <w:rPr>
          <w:rFonts w:ascii="Times New Roman" w:eastAsia="Times New Roman" w:hAnsi="Times New Roman" w:cs="Times New Roman"/>
          <w:color w:val="181818"/>
          <w:sz w:val="28"/>
          <w:szCs w:val="28"/>
          <w:lang w:val="tt-RU" w:eastAsia="ru-RU"/>
        </w:rPr>
        <w:t>- Менә, танышып та чыктык. Ә хәзер мин сезне уенның кагыйдәләре белән таныштырып үтәм.</w:t>
      </w:r>
      <w:r>
        <w:rPr>
          <w:rFonts w:ascii="Times New Roman" w:eastAsia="Times New Roman" w:hAnsi="Times New Roman" w:cs="Times New Roman"/>
          <w:color w:val="181818"/>
          <w:sz w:val="28"/>
          <w:szCs w:val="28"/>
          <w:lang w:val="tt-RU" w:eastAsia="ru-RU"/>
        </w:rPr>
        <w:t xml:space="preserve"> </w:t>
      </w:r>
      <w:r w:rsidRPr="002D2685">
        <w:rPr>
          <w:rFonts w:ascii="Times New Roman" w:eastAsia="Times New Roman" w:hAnsi="Times New Roman" w:cs="Times New Roman"/>
          <w:color w:val="181818"/>
          <w:sz w:val="28"/>
          <w:szCs w:val="28"/>
          <w:lang w:val="tt-RU" w:eastAsia="ru-RU"/>
        </w:rPr>
        <w:t xml:space="preserve">Экранда </w:t>
      </w:r>
      <w:r>
        <w:rPr>
          <w:rFonts w:ascii="Times New Roman" w:eastAsia="Times New Roman" w:hAnsi="Times New Roman" w:cs="Times New Roman"/>
          <w:color w:val="181818"/>
          <w:sz w:val="28"/>
          <w:szCs w:val="28"/>
          <w:lang w:val="tt-RU" w:eastAsia="ru-RU"/>
        </w:rPr>
        <w:t>кроссворд. Анда 5</w:t>
      </w:r>
      <w:r w:rsidRPr="002D2685">
        <w:rPr>
          <w:rFonts w:ascii="Times New Roman" w:eastAsia="Times New Roman" w:hAnsi="Times New Roman" w:cs="Times New Roman"/>
          <w:color w:val="181818"/>
          <w:sz w:val="28"/>
          <w:szCs w:val="28"/>
          <w:lang w:val="tt-RU" w:eastAsia="ru-RU"/>
        </w:rPr>
        <w:t xml:space="preserve"> сорауның җавабы яшерелгән. Сорау – миннән, җавап – сездән. Мин биргән сорауларга кем күбрәк җавап бирә, </w:t>
      </w:r>
      <w:r w:rsidRPr="002D2685">
        <w:rPr>
          <w:rFonts w:ascii="Times New Roman" w:eastAsia="Times New Roman" w:hAnsi="Times New Roman" w:cs="Times New Roman"/>
          <w:color w:val="181818"/>
          <w:sz w:val="28"/>
          <w:szCs w:val="28"/>
          <w:lang w:val="tt-RU" w:eastAsia="ru-RU"/>
        </w:rPr>
        <w:lastRenderedPageBreak/>
        <w:t xml:space="preserve">шул бәйгедә җиңүче була. Ә инде җавап әзер булса, </w:t>
      </w:r>
      <w:r>
        <w:rPr>
          <w:rFonts w:ascii="Times New Roman" w:eastAsia="Times New Roman" w:hAnsi="Times New Roman" w:cs="Times New Roman"/>
          <w:color w:val="181818"/>
          <w:sz w:val="28"/>
          <w:szCs w:val="28"/>
          <w:lang w:val="tt-RU" w:eastAsia="ru-RU"/>
        </w:rPr>
        <w:t xml:space="preserve">өстәлдә яткан карточкаларны күтәрерсез.  </w:t>
      </w:r>
      <w:r w:rsidRPr="002D2685">
        <w:rPr>
          <w:rFonts w:ascii="Times New Roman" w:eastAsia="Times New Roman" w:hAnsi="Times New Roman" w:cs="Times New Roman"/>
          <w:color w:val="181818"/>
          <w:sz w:val="28"/>
          <w:szCs w:val="28"/>
          <w:lang w:val="tt-RU" w:eastAsia="ru-RU"/>
        </w:rPr>
        <w:t xml:space="preserve">Җанатарлар арасында дөрес җавапны белүчеләр булса, кул күтәреп кенә җавап бирергә мөмкин. </w:t>
      </w:r>
    </w:p>
    <w:p w:rsidR="005366DB" w:rsidRPr="0050616B" w:rsidRDefault="005366DB" w:rsidP="005366DB">
      <w:pPr>
        <w:shd w:val="clear" w:color="auto" w:fill="FFFFFF"/>
        <w:spacing w:after="60" w:line="360" w:lineRule="auto"/>
        <w:ind w:firstLine="426"/>
        <w:jc w:val="both"/>
        <w:rPr>
          <w:rFonts w:ascii="Times New Roman" w:hAnsi="Times New Roman" w:cs="Times New Roman"/>
          <w:color w:val="181818"/>
          <w:sz w:val="28"/>
          <w:szCs w:val="28"/>
          <w:shd w:val="clear" w:color="auto" w:fill="FFFFFF"/>
          <w:lang w:val="tt-RU"/>
        </w:rPr>
      </w:pPr>
      <w:r w:rsidRPr="0050616B">
        <w:rPr>
          <w:rFonts w:ascii="Times New Roman" w:hAnsi="Times New Roman" w:cs="Times New Roman"/>
          <w:color w:val="181818"/>
          <w:sz w:val="28"/>
          <w:szCs w:val="28"/>
          <w:shd w:val="clear" w:color="auto" w:fill="FFFFFF"/>
          <w:lang w:val="tt-RU"/>
        </w:rPr>
        <w:t>Уенны башлаганчы, жюри әгъзалары белән таныштырып үтәргә рөхсәт итегез. Ә хәзер кроссвордка күчәбез. Һәммәгезгә дә уңышлар телим.</w:t>
      </w:r>
    </w:p>
    <w:p w:rsidR="005366DB" w:rsidRDefault="005366DB" w:rsidP="005366DB">
      <w:pPr>
        <w:pStyle w:val="a3"/>
        <w:jc w:val="right"/>
        <w:rPr>
          <w:rFonts w:ascii="Times New Roman" w:hAnsi="Times New Roman" w:cs="Times New Roman"/>
          <w:b/>
          <w:sz w:val="40"/>
          <w:szCs w:val="40"/>
          <w:lang w:val="tt-RU"/>
        </w:rPr>
      </w:pPr>
    </w:p>
    <w:tbl>
      <w:tblPr>
        <w:tblW w:w="7660" w:type="dxa"/>
        <w:tblCellMar>
          <w:left w:w="0" w:type="dxa"/>
          <w:right w:w="0" w:type="dxa"/>
        </w:tblCellMar>
        <w:tblLook w:val="0420" w:firstRow="1" w:lastRow="0" w:firstColumn="0" w:lastColumn="0" w:noHBand="0" w:noVBand="1"/>
      </w:tblPr>
      <w:tblGrid>
        <w:gridCol w:w="639"/>
        <w:gridCol w:w="639"/>
        <w:gridCol w:w="619"/>
        <w:gridCol w:w="639"/>
        <w:gridCol w:w="618"/>
        <w:gridCol w:w="678"/>
        <w:gridCol w:w="638"/>
        <w:gridCol w:w="618"/>
        <w:gridCol w:w="658"/>
        <w:gridCol w:w="638"/>
        <w:gridCol w:w="638"/>
        <w:gridCol w:w="638"/>
      </w:tblGrid>
      <w:tr w:rsidR="005366DB" w:rsidRPr="004A178C" w:rsidTr="0066578E">
        <w:trPr>
          <w:gridBefore w:val="3"/>
          <w:gridAfter w:val="7"/>
          <w:wBefore w:w="1897" w:type="dxa"/>
          <w:wAfter w:w="4506" w:type="dxa"/>
          <w:trHeight w:val="686"/>
        </w:trPr>
        <w:tc>
          <w:tcPr>
            <w:tcW w:w="639" w:type="dxa"/>
            <w:tcBorders>
              <w:top w:val="single" w:sz="8" w:space="0" w:color="000000"/>
              <w:left w:val="single" w:sz="8" w:space="0" w:color="000000"/>
              <w:bottom w:val="single" w:sz="8" w:space="0" w:color="000000"/>
              <w:right w:val="single" w:sz="4" w:space="0" w:color="auto"/>
            </w:tcBorders>
            <w:shd w:val="clear" w:color="auto" w:fill="FFD966"/>
            <w:tcMar>
              <w:top w:w="72" w:type="dxa"/>
              <w:left w:w="144" w:type="dxa"/>
              <w:bottom w:w="72" w:type="dxa"/>
              <w:right w:w="144" w:type="dxa"/>
            </w:tcMar>
            <w:hideMark/>
          </w:tcPr>
          <w:p w:rsidR="005366DB" w:rsidRPr="004A178C" w:rsidRDefault="005366DB" w:rsidP="0066578E">
            <w:r>
              <w:t>1</w:t>
            </w:r>
          </w:p>
        </w:tc>
        <w:tc>
          <w:tcPr>
            <w:tcW w:w="61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72" w:type="dxa"/>
              <w:left w:w="144" w:type="dxa"/>
              <w:bottom w:w="72" w:type="dxa"/>
              <w:right w:w="144" w:type="dxa"/>
            </w:tcMar>
            <w:hideMark/>
          </w:tcPr>
          <w:p w:rsidR="005366DB" w:rsidRPr="004A178C" w:rsidRDefault="005366DB" w:rsidP="0066578E"/>
        </w:tc>
      </w:tr>
      <w:tr w:rsidR="005366DB" w:rsidRPr="004A178C" w:rsidTr="0066578E">
        <w:trPr>
          <w:gridBefore w:val="3"/>
          <w:wBefore w:w="1897" w:type="dxa"/>
          <w:trHeight w:val="686"/>
        </w:trPr>
        <w:tc>
          <w:tcPr>
            <w:tcW w:w="639" w:type="dxa"/>
            <w:tcBorders>
              <w:top w:val="single" w:sz="8" w:space="0" w:color="000000"/>
              <w:left w:val="single" w:sz="8" w:space="0" w:color="000000"/>
              <w:bottom w:val="single" w:sz="8" w:space="0" w:color="000000"/>
              <w:right w:val="single" w:sz="4" w:space="0" w:color="auto"/>
            </w:tcBorders>
            <w:shd w:val="clear" w:color="auto" w:fill="FFD966"/>
            <w:tcMar>
              <w:top w:w="72" w:type="dxa"/>
              <w:left w:w="144" w:type="dxa"/>
              <w:bottom w:w="72" w:type="dxa"/>
              <w:right w:w="144" w:type="dxa"/>
            </w:tcMar>
            <w:hideMark/>
          </w:tcPr>
          <w:p w:rsidR="005366DB" w:rsidRPr="004A178C" w:rsidRDefault="005366DB" w:rsidP="0066578E">
            <w:r>
              <w:t>2</w:t>
            </w:r>
          </w:p>
        </w:tc>
        <w:tc>
          <w:tcPr>
            <w:tcW w:w="61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72" w:type="dxa"/>
              <w:left w:w="144" w:type="dxa"/>
              <w:bottom w:w="72" w:type="dxa"/>
              <w:right w:w="144" w:type="dxa"/>
            </w:tcMar>
            <w:hideMark/>
          </w:tcPr>
          <w:p w:rsidR="005366DB" w:rsidRPr="004A178C" w:rsidRDefault="005366DB" w:rsidP="0066578E"/>
        </w:tc>
        <w:tc>
          <w:tcPr>
            <w:tcW w:w="67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63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61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2572" w:type="dxa"/>
            <w:gridSpan w:val="4"/>
            <w:tcBorders>
              <w:top w:val="nil"/>
              <w:left w:val="single" w:sz="8" w:space="0" w:color="000000"/>
              <w:bottom w:val="single" w:sz="8" w:space="0" w:color="000000"/>
            </w:tcBorders>
            <w:shd w:val="clear" w:color="auto" w:fill="FFFFFF"/>
            <w:tcMar>
              <w:top w:w="72" w:type="dxa"/>
              <w:left w:w="144" w:type="dxa"/>
              <w:bottom w:w="72" w:type="dxa"/>
              <w:right w:w="144" w:type="dxa"/>
            </w:tcMar>
            <w:hideMark/>
          </w:tcPr>
          <w:p w:rsidR="005366DB" w:rsidRPr="004A178C" w:rsidRDefault="005366DB" w:rsidP="0066578E">
            <w:pPr>
              <w:rPr>
                <w:highlight w:val="yellow"/>
              </w:rPr>
            </w:pPr>
          </w:p>
        </w:tc>
      </w:tr>
      <w:tr w:rsidR="005366DB" w:rsidRPr="004A178C" w:rsidTr="0066578E">
        <w:trPr>
          <w:trHeight w:val="686"/>
        </w:trPr>
        <w:tc>
          <w:tcPr>
            <w:tcW w:w="639" w:type="dxa"/>
            <w:vMerge w:val="restart"/>
            <w:tcBorders>
              <w:top w:val="nil"/>
              <w:bottom w:val="single" w:sz="8" w:space="0" w:color="000000"/>
              <w:right w:val="nil"/>
            </w:tcBorders>
            <w:shd w:val="clear" w:color="auto" w:fill="FFFFFF"/>
            <w:tcMar>
              <w:top w:w="72" w:type="dxa"/>
              <w:left w:w="144" w:type="dxa"/>
              <w:bottom w:w="72" w:type="dxa"/>
              <w:right w:w="144" w:type="dxa"/>
            </w:tcMar>
            <w:hideMark/>
          </w:tcPr>
          <w:p w:rsidR="005366DB" w:rsidRPr="004A178C" w:rsidRDefault="005366DB" w:rsidP="0066578E"/>
        </w:tc>
        <w:tc>
          <w:tcPr>
            <w:tcW w:w="1258" w:type="dxa"/>
            <w:gridSpan w:val="2"/>
            <w:vMerge w:val="restart"/>
            <w:tcBorders>
              <w:top w:val="nil"/>
              <w:left w:val="nil"/>
              <w:bottom w:val="single" w:sz="8" w:space="0" w:color="000000"/>
              <w:right w:val="nil"/>
            </w:tcBorders>
            <w:shd w:val="clear" w:color="auto" w:fill="FFFFFF"/>
            <w:tcMar>
              <w:top w:w="72" w:type="dxa"/>
              <w:left w:w="144" w:type="dxa"/>
              <w:bottom w:w="72" w:type="dxa"/>
              <w:right w:w="144" w:type="dxa"/>
            </w:tcMar>
            <w:hideMark/>
          </w:tcPr>
          <w:p w:rsidR="005366DB" w:rsidRPr="004A178C" w:rsidRDefault="005366DB" w:rsidP="0066578E"/>
        </w:tc>
        <w:tc>
          <w:tcPr>
            <w:tcW w:w="639" w:type="dxa"/>
            <w:tcBorders>
              <w:top w:val="single" w:sz="8" w:space="0" w:color="000000"/>
              <w:left w:val="nil"/>
              <w:bottom w:val="single" w:sz="8" w:space="0" w:color="000000"/>
              <w:right w:val="single" w:sz="4" w:space="0" w:color="auto"/>
            </w:tcBorders>
            <w:shd w:val="clear" w:color="auto" w:fill="FFFFFF"/>
            <w:tcMar>
              <w:top w:w="72" w:type="dxa"/>
              <w:left w:w="144" w:type="dxa"/>
              <w:bottom w:w="72" w:type="dxa"/>
              <w:right w:w="144" w:type="dxa"/>
            </w:tcMar>
            <w:hideMark/>
          </w:tcPr>
          <w:p w:rsidR="005366DB" w:rsidRPr="004A178C" w:rsidRDefault="005366DB" w:rsidP="0066578E"/>
        </w:tc>
        <w:tc>
          <w:tcPr>
            <w:tcW w:w="61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72" w:type="dxa"/>
              <w:left w:w="144" w:type="dxa"/>
              <w:bottom w:w="72" w:type="dxa"/>
              <w:right w:w="144" w:type="dxa"/>
            </w:tcMar>
            <w:hideMark/>
          </w:tcPr>
          <w:p w:rsidR="005366DB" w:rsidRPr="004A178C" w:rsidRDefault="005366DB" w:rsidP="0066578E">
            <w:r w:rsidRPr="004A178C">
              <w:t>3</w:t>
            </w:r>
          </w:p>
        </w:tc>
        <w:tc>
          <w:tcPr>
            <w:tcW w:w="67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63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61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65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63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63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63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r>
      <w:tr w:rsidR="005366DB" w:rsidRPr="004A178C" w:rsidTr="0066578E">
        <w:trPr>
          <w:trHeight w:val="686"/>
        </w:trPr>
        <w:tc>
          <w:tcPr>
            <w:tcW w:w="0" w:type="auto"/>
            <w:vMerge/>
            <w:tcBorders>
              <w:top w:val="nil"/>
              <w:bottom w:val="single" w:sz="8" w:space="0" w:color="000000"/>
              <w:right w:val="nil"/>
            </w:tcBorders>
            <w:vAlign w:val="center"/>
            <w:hideMark/>
          </w:tcPr>
          <w:p w:rsidR="005366DB" w:rsidRPr="004A178C" w:rsidRDefault="005366DB" w:rsidP="0066578E"/>
        </w:tc>
        <w:tc>
          <w:tcPr>
            <w:tcW w:w="0" w:type="auto"/>
            <w:gridSpan w:val="2"/>
            <w:vMerge/>
            <w:tcBorders>
              <w:top w:val="nil"/>
              <w:left w:val="nil"/>
              <w:bottom w:val="single" w:sz="8" w:space="0" w:color="000000"/>
              <w:right w:val="nil"/>
            </w:tcBorders>
            <w:vAlign w:val="center"/>
            <w:hideMark/>
          </w:tcPr>
          <w:p w:rsidR="005366DB" w:rsidRPr="004A178C" w:rsidRDefault="005366DB" w:rsidP="0066578E"/>
        </w:tc>
        <w:tc>
          <w:tcPr>
            <w:tcW w:w="639" w:type="dxa"/>
            <w:tcBorders>
              <w:top w:val="single" w:sz="8" w:space="0" w:color="000000"/>
              <w:left w:val="single" w:sz="8" w:space="0" w:color="000000"/>
              <w:bottom w:val="single" w:sz="8" w:space="0" w:color="000000"/>
              <w:right w:val="single" w:sz="4" w:space="0" w:color="auto"/>
            </w:tcBorders>
            <w:shd w:val="clear" w:color="auto" w:fill="FFD966"/>
            <w:tcMar>
              <w:top w:w="72" w:type="dxa"/>
              <w:left w:w="144" w:type="dxa"/>
              <w:bottom w:w="72" w:type="dxa"/>
              <w:right w:w="144" w:type="dxa"/>
            </w:tcMar>
            <w:hideMark/>
          </w:tcPr>
          <w:p w:rsidR="005366DB" w:rsidRPr="004A178C" w:rsidRDefault="005366DB" w:rsidP="0066578E">
            <w:r>
              <w:t>4</w:t>
            </w:r>
          </w:p>
        </w:tc>
        <w:tc>
          <w:tcPr>
            <w:tcW w:w="61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72" w:type="dxa"/>
              <w:left w:w="144" w:type="dxa"/>
              <w:bottom w:w="72" w:type="dxa"/>
              <w:right w:w="144" w:type="dxa"/>
            </w:tcMar>
            <w:hideMark/>
          </w:tcPr>
          <w:p w:rsidR="005366DB" w:rsidRPr="004A178C" w:rsidRDefault="005366DB" w:rsidP="0066578E"/>
        </w:tc>
        <w:tc>
          <w:tcPr>
            <w:tcW w:w="67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63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61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2572" w:type="dxa"/>
            <w:gridSpan w:val="4"/>
            <w:tcBorders>
              <w:top w:val="single" w:sz="8" w:space="0" w:color="000000"/>
              <w:left w:val="single" w:sz="8" w:space="0" w:color="000000"/>
              <w:bottom w:val="nil"/>
            </w:tcBorders>
            <w:shd w:val="clear" w:color="auto" w:fill="FFFFFF"/>
            <w:tcMar>
              <w:top w:w="72" w:type="dxa"/>
              <w:left w:w="144" w:type="dxa"/>
              <w:bottom w:w="72" w:type="dxa"/>
              <w:right w:w="144" w:type="dxa"/>
            </w:tcMar>
            <w:hideMark/>
          </w:tcPr>
          <w:p w:rsidR="005366DB" w:rsidRPr="004A178C" w:rsidRDefault="005366DB" w:rsidP="0066578E">
            <w:pPr>
              <w:rPr>
                <w:highlight w:val="yellow"/>
              </w:rPr>
            </w:pPr>
          </w:p>
        </w:tc>
      </w:tr>
      <w:tr w:rsidR="005366DB" w:rsidRPr="004A178C" w:rsidTr="0066578E">
        <w:trPr>
          <w:gridAfter w:val="5"/>
          <w:wAfter w:w="3190" w:type="dxa"/>
          <w:trHeight w:val="686"/>
        </w:trPr>
        <w:tc>
          <w:tcPr>
            <w:tcW w:w="639"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r>
              <w:t>5</w:t>
            </w:r>
          </w:p>
        </w:tc>
        <w:tc>
          <w:tcPr>
            <w:tcW w:w="639"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tc>
        <w:tc>
          <w:tcPr>
            <w:tcW w:w="619"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tc>
        <w:tc>
          <w:tcPr>
            <w:tcW w:w="639" w:type="dxa"/>
            <w:tcBorders>
              <w:top w:val="single" w:sz="8" w:space="0" w:color="000000"/>
              <w:left w:val="single" w:sz="8" w:space="0" w:color="000000"/>
              <w:bottom w:val="single" w:sz="8" w:space="0" w:color="000000"/>
              <w:right w:val="single" w:sz="4" w:space="0" w:color="auto"/>
            </w:tcBorders>
            <w:shd w:val="clear" w:color="auto" w:fill="FFD966"/>
            <w:tcMar>
              <w:top w:w="72" w:type="dxa"/>
              <w:left w:w="144" w:type="dxa"/>
              <w:bottom w:w="72" w:type="dxa"/>
              <w:right w:w="144" w:type="dxa"/>
            </w:tcMar>
            <w:hideMark/>
          </w:tcPr>
          <w:p w:rsidR="005366DB" w:rsidRPr="004A178C" w:rsidRDefault="005366DB" w:rsidP="0066578E"/>
        </w:tc>
        <w:tc>
          <w:tcPr>
            <w:tcW w:w="61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72" w:type="dxa"/>
              <w:left w:w="144" w:type="dxa"/>
              <w:bottom w:w="72" w:type="dxa"/>
              <w:right w:w="144" w:type="dxa"/>
            </w:tcMar>
            <w:hideMark/>
          </w:tcPr>
          <w:p w:rsidR="005366DB" w:rsidRPr="004A178C" w:rsidRDefault="005366DB" w:rsidP="0066578E"/>
        </w:tc>
        <w:tc>
          <w:tcPr>
            <w:tcW w:w="67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c>
          <w:tcPr>
            <w:tcW w:w="638"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5366DB" w:rsidRPr="004A178C" w:rsidRDefault="005366DB" w:rsidP="0066578E">
            <w:pPr>
              <w:rPr>
                <w:highlight w:val="yellow"/>
              </w:rPr>
            </w:pPr>
          </w:p>
        </w:tc>
      </w:tr>
    </w:tbl>
    <w:p w:rsidR="005366DB" w:rsidRDefault="005366DB" w:rsidP="005366DB"/>
    <w:p w:rsidR="005366DB" w:rsidRPr="00F10B4F" w:rsidRDefault="005366DB" w:rsidP="005366DB">
      <w:pPr>
        <w:pStyle w:val="a3"/>
        <w:numPr>
          <w:ilvl w:val="0"/>
          <w:numId w:val="1"/>
        </w:numPr>
        <w:spacing w:line="360" w:lineRule="auto"/>
        <w:rPr>
          <w:rFonts w:ascii="Times New Roman" w:hAnsi="Times New Roman" w:cs="Times New Roman"/>
          <w:b/>
          <w:sz w:val="28"/>
          <w:szCs w:val="28"/>
        </w:rPr>
      </w:pPr>
      <w:r w:rsidRPr="00F10B4F">
        <w:rPr>
          <w:rFonts w:ascii="Times New Roman" w:hAnsi="Times New Roman" w:cs="Times New Roman"/>
          <w:b/>
          <w:sz w:val="28"/>
          <w:szCs w:val="28"/>
        </w:rPr>
        <w:t xml:space="preserve">Су </w:t>
      </w:r>
      <w:proofErr w:type="spellStart"/>
      <w:r w:rsidRPr="00F10B4F">
        <w:rPr>
          <w:rFonts w:ascii="Times New Roman" w:hAnsi="Times New Roman" w:cs="Times New Roman"/>
          <w:b/>
          <w:sz w:val="28"/>
          <w:szCs w:val="28"/>
        </w:rPr>
        <w:t>анасы</w:t>
      </w:r>
      <w:proofErr w:type="spellEnd"/>
      <w:r w:rsidRPr="00F10B4F">
        <w:rPr>
          <w:rFonts w:ascii="Times New Roman" w:hAnsi="Times New Roman" w:cs="Times New Roman"/>
          <w:b/>
          <w:sz w:val="28"/>
          <w:szCs w:val="28"/>
        </w:rPr>
        <w:t xml:space="preserve"> </w:t>
      </w:r>
      <w:proofErr w:type="spellStart"/>
      <w:r w:rsidRPr="00F10B4F">
        <w:rPr>
          <w:rFonts w:ascii="Times New Roman" w:hAnsi="Times New Roman" w:cs="Times New Roman"/>
          <w:b/>
          <w:sz w:val="28"/>
          <w:szCs w:val="28"/>
        </w:rPr>
        <w:t>нинди</w:t>
      </w:r>
      <w:proofErr w:type="spellEnd"/>
      <w:r w:rsidRPr="00F10B4F">
        <w:rPr>
          <w:rFonts w:ascii="Times New Roman" w:hAnsi="Times New Roman" w:cs="Times New Roman"/>
          <w:b/>
          <w:sz w:val="28"/>
          <w:szCs w:val="28"/>
        </w:rPr>
        <w:t xml:space="preserve"> </w:t>
      </w:r>
      <w:proofErr w:type="spellStart"/>
      <w:r w:rsidRPr="00F10B4F">
        <w:rPr>
          <w:rFonts w:ascii="Times New Roman" w:hAnsi="Times New Roman" w:cs="Times New Roman"/>
          <w:b/>
          <w:sz w:val="28"/>
          <w:szCs w:val="28"/>
        </w:rPr>
        <w:t>хайваннан</w:t>
      </w:r>
      <w:proofErr w:type="spellEnd"/>
      <w:r w:rsidRPr="00F10B4F">
        <w:rPr>
          <w:rFonts w:ascii="Times New Roman" w:hAnsi="Times New Roman" w:cs="Times New Roman"/>
          <w:b/>
          <w:sz w:val="28"/>
          <w:szCs w:val="28"/>
        </w:rPr>
        <w:t xml:space="preserve"> </w:t>
      </w:r>
      <w:proofErr w:type="spellStart"/>
      <w:r w:rsidRPr="00F10B4F">
        <w:rPr>
          <w:rFonts w:ascii="Times New Roman" w:hAnsi="Times New Roman" w:cs="Times New Roman"/>
          <w:b/>
          <w:sz w:val="28"/>
          <w:szCs w:val="28"/>
        </w:rPr>
        <w:t>курыккан</w:t>
      </w:r>
      <w:proofErr w:type="spellEnd"/>
      <w:r w:rsidRPr="00F10B4F">
        <w:rPr>
          <w:rFonts w:ascii="Times New Roman" w:hAnsi="Times New Roman" w:cs="Times New Roman"/>
          <w:b/>
          <w:sz w:val="28"/>
          <w:szCs w:val="28"/>
        </w:rPr>
        <w:t>?</w:t>
      </w:r>
    </w:p>
    <w:p w:rsidR="005366DB" w:rsidRPr="00F10B4F" w:rsidRDefault="005366DB" w:rsidP="005366DB">
      <w:pPr>
        <w:pStyle w:val="a3"/>
        <w:numPr>
          <w:ilvl w:val="0"/>
          <w:numId w:val="1"/>
        </w:numPr>
        <w:shd w:val="clear" w:color="auto" w:fill="FFFFFF"/>
        <w:spacing w:after="0" w:line="360" w:lineRule="auto"/>
        <w:rPr>
          <w:rFonts w:ascii="Times New Roman" w:eastAsia="Times New Roman" w:hAnsi="Times New Roman" w:cs="Times New Roman"/>
          <w:b/>
          <w:color w:val="333333"/>
          <w:sz w:val="28"/>
          <w:szCs w:val="28"/>
          <w:lang w:eastAsia="ru-RU"/>
        </w:rPr>
      </w:pPr>
      <w:r w:rsidRPr="00F10B4F">
        <w:rPr>
          <w:rFonts w:ascii="Times New Roman" w:eastAsia="Times New Roman" w:hAnsi="Times New Roman" w:cs="Times New Roman"/>
          <w:b/>
          <w:color w:val="333333"/>
          <w:sz w:val="28"/>
          <w:szCs w:val="28"/>
          <w:lang w:val="tt-RU" w:eastAsia="ru-RU"/>
        </w:rPr>
        <w:t>Нокталар урынына тиешле сүзне куй.</w:t>
      </w:r>
    </w:p>
    <w:p w:rsidR="005366DB" w:rsidRPr="00F10B4F" w:rsidRDefault="005366DB" w:rsidP="005366DB">
      <w:pPr>
        <w:pStyle w:val="a3"/>
        <w:shd w:val="clear" w:color="auto" w:fill="FFFFFF"/>
        <w:spacing w:after="0" w:line="360" w:lineRule="auto"/>
        <w:rPr>
          <w:rFonts w:ascii="Times New Roman" w:eastAsia="Times New Roman" w:hAnsi="Times New Roman" w:cs="Times New Roman"/>
          <w:i/>
          <w:color w:val="333333"/>
          <w:sz w:val="28"/>
          <w:szCs w:val="28"/>
          <w:lang w:eastAsia="ru-RU"/>
        </w:rPr>
      </w:pPr>
      <w:r w:rsidRPr="00F10B4F">
        <w:rPr>
          <w:rFonts w:ascii="Times New Roman" w:eastAsia="Times New Roman" w:hAnsi="Times New Roman" w:cs="Times New Roman"/>
          <w:i/>
          <w:color w:val="333333"/>
          <w:sz w:val="28"/>
          <w:szCs w:val="28"/>
          <w:lang w:eastAsia="ru-RU"/>
        </w:rPr>
        <w:t xml:space="preserve">«И </w:t>
      </w:r>
      <w:r w:rsidRPr="007C5A34">
        <w:rPr>
          <w:rFonts w:ascii="Times New Roman" w:eastAsia="Times New Roman" w:hAnsi="Times New Roman" w:cs="Times New Roman"/>
          <w:i/>
          <w:color w:val="333333"/>
          <w:sz w:val="28"/>
          <w:szCs w:val="28"/>
          <w:lang w:eastAsia="ru-RU"/>
        </w:rPr>
        <w:t>…… </w:t>
      </w:r>
      <w:r w:rsidRPr="007C5A34">
        <w:rPr>
          <w:rFonts w:ascii="Times New Roman" w:eastAsia="Times New Roman" w:hAnsi="Times New Roman" w:cs="Times New Roman"/>
          <w:bCs/>
          <w:i/>
          <w:color w:val="333333"/>
          <w:sz w:val="28"/>
          <w:szCs w:val="28"/>
          <w:lang w:eastAsia="ru-RU"/>
        </w:rPr>
        <w:t>тел</w:t>
      </w:r>
      <w:r w:rsidRPr="007C5A34">
        <w:rPr>
          <w:rFonts w:ascii="Times New Roman" w:eastAsia="Times New Roman" w:hAnsi="Times New Roman" w:cs="Times New Roman"/>
          <w:i/>
          <w:color w:val="333333"/>
          <w:sz w:val="28"/>
          <w:szCs w:val="28"/>
          <w:lang w:eastAsia="ru-RU"/>
        </w:rPr>
        <w:t>, </w:t>
      </w:r>
      <w:r w:rsidRPr="007C5A34">
        <w:rPr>
          <w:rFonts w:ascii="Times New Roman" w:eastAsia="Times New Roman" w:hAnsi="Times New Roman" w:cs="Times New Roman"/>
          <w:bCs/>
          <w:i/>
          <w:color w:val="333333"/>
          <w:sz w:val="28"/>
          <w:szCs w:val="28"/>
          <w:lang w:eastAsia="ru-RU"/>
        </w:rPr>
        <w:t>и</w:t>
      </w:r>
      <w:r w:rsidRPr="007C5A34">
        <w:rPr>
          <w:rFonts w:ascii="Times New Roman" w:eastAsia="Times New Roman" w:hAnsi="Times New Roman" w:cs="Times New Roman"/>
          <w:i/>
          <w:color w:val="333333"/>
          <w:sz w:val="28"/>
          <w:szCs w:val="28"/>
          <w:lang w:eastAsia="ru-RU"/>
        </w:rPr>
        <w:t> </w:t>
      </w:r>
      <w:proofErr w:type="spellStart"/>
      <w:r w:rsidRPr="007C5A34">
        <w:rPr>
          <w:rFonts w:ascii="Times New Roman" w:eastAsia="Times New Roman" w:hAnsi="Times New Roman" w:cs="Times New Roman"/>
          <w:bCs/>
          <w:i/>
          <w:color w:val="333333"/>
          <w:sz w:val="28"/>
          <w:szCs w:val="28"/>
          <w:lang w:eastAsia="ru-RU"/>
        </w:rPr>
        <w:t>матур</w:t>
      </w:r>
      <w:proofErr w:type="spellEnd"/>
      <w:r w:rsidRPr="00F10B4F">
        <w:rPr>
          <w:rFonts w:ascii="Times New Roman" w:eastAsia="Times New Roman" w:hAnsi="Times New Roman" w:cs="Times New Roman"/>
          <w:i/>
          <w:color w:val="333333"/>
          <w:sz w:val="28"/>
          <w:szCs w:val="28"/>
          <w:lang w:eastAsia="ru-RU"/>
        </w:rPr>
        <w:t xml:space="preserve"> тел, </w:t>
      </w:r>
      <w:proofErr w:type="spellStart"/>
      <w:r w:rsidRPr="00F10B4F">
        <w:rPr>
          <w:rFonts w:ascii="Times New Roman" w:eastAsia="Times New Roman" w:hAnsi="Times New Roman" w:cs="Times New Roman"/>
          <w:i/>
          <w:color w:val="333333"/>
          <w:sz w:val="28"/>
          <w:szCs w:val="28"/>
          <w:lang w:eastAsia="ru-RU"/>
        </w:rPr>
        <w:t>әткәм-әнкәмнең</w:t>
      </w:r>
      <w:proofErr w:type="spellEnd"/>
      <w:r w:rsidRPr="00F10B4F">
        <w:rPr>
          <w:rFonts w:ascii="Times New Roman" w:eastAsia="Times New Roman" w:hAnsi="Times New Roman" w:cs="Times New Roman"/>
          <w:i/>
          <w:color w:val="333333"/>
          <w:sz w:val="28"/>
          <w:szCs w:val="28"/>
          <w:lang w:eastAsia="ru-RU"/>
        </w:rPr>
        <w:t xml:space="preserve"> теле!</w:t>
      </w:r>
    </w:p>
    <w:p w:rsidR="005366DB" w:rsidRPr="00F10B4F" w:rsidRDefault="005366DB" w:rsidP="005366DB">
      <w:pPr>
        <w:pStyle w:val="a3"/>
        <w:shd w:val="clear" w:color="auto" w:fill="FFFFFF"/>
        <w:spacing w:after="0" w:line="360" w:lineRule="auto"/>
        <w:rPr>
          <w:rFonts w:ascii="Times New Roman" w:eastAsia="Times New Roman" w:hAnsi="Times New Roman" w:cs="Times New Roman"/>
          <w:color w:val="333333"/>
          <w:sz w:val="28"/>
          <w:szCs w:val="28"/>
          <w:lang w:eastAsia="ru-RU"/>
        </w:rPr>
      </w:pPr>
      <w:proofErr w:type="spellStart"/>
      <w:r w:rsidRPr="00F10B4F">
        <w:rPr>
          <w:rFonts w:ascii="Times New Roman" w:eastAsia="Times New Roman" w:hAnsi="Times New Roman" w:cs="Times New Roman"/>
          <w:i/>
          <w:color w:val="333333"/>
          <w:sz w:val="28"/>
          <w:szCs w:val="28"/>
          <w:lang w:eastAsia="ru-RU"/>
        </w:rPr>
        <w:t>Дөньяда</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күп</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нәрсә</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белдем</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син</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туган</w:t>
      </w:r>
      <w:proofErr w:type="spellEnd"/>
      <w:r w:rsidRPr="00F10B4F">
        <w:rPr>
          <w:rFonts w:ascii="Times New Roman" w:eastAsia="Times New Roman" w:hAnsi="Times New Roman" w:cs="Times New Roman"/>
          <w:i/>
          <w:color w:val="333333"/>
          <w:sz w:val="28"/>
          <w:szCs w:val="28"/>
          <w:lang w:eastAsia="ru-RU"/>
        </w:rPr>
        <w:t xml:space="preserve"> тел </w:t>
      </w:r>
      <w:proofErr w:type="spellStart"/>
      <w:r w:rsidRPr="00F10B4F">
        <w:rPr>
          <w:rFonts w:ascii="Times New Roman" w:eastAsia="Times New Roman" w:hAnsi="Times New Roman" w:cs="Times New Roman"/>
          <w:i/>
          <w:color w:val="333333"/>
          <w:sz w:val="28"/>
          <w:szCs w:val="28"/>
          <w:lang w:eastAsia="ru-RU"/>
        </w:rPr>
        <w:t>аркылы</w:t>
      </w:r>
      <w:proofErr w:type="spellEnd"/>
      <w:r w:rsidRPr="00F10B4F">
        <w:rPr>
          <w:rFonts w:ascii="Times New Roman" w:eastAsia="Times New Roman" w:hAnsi="Times New Roman" w:cs="Times New Roman"/>
          <w:color w:val="333333"/>
          <w:sz w:val="28"/>
          <w:szCs w:val="28"/>
          <w:lang w:eastAsia="ru-RU"/>
        </w:rPr>
        <w:t xml:space="preserve">» </w:t>
      </w:r>
    </w:p>
    <w:p w:rsidR="005366DB" w:rsidRDefault="005366DB" w:rsidP="005366DB">
      <w:pPr>
        <w:pStyle w:val="a3"/>
        <w:numPr>
          <w:ilvl w:val="0"/>
          <w:numId w:val="1"/>
        </w:numPr>
        <w:spacing w:line="360" w:lineRule="auto"/>
        <w:rPr>
          <w:rFonts w:ascii="Times New Roman" w:hAnsi="Times New Roman" w:cs="Times New Roman"/>
          <w:b/>
          <w:sz w:val="28"/>
          <w:szCs w:val="28"/>
        </w:rPr>
      </w:pPr>
      <w:proofErr w:type="spellStart"/>
      <w:r w:rsidRPr="00F10B4F">
        <w:rPr>
          <w:rFonts w:ascii="Times New Roman" w:hAnsi="Times New Roman" w:cs="Times New Roman"/>
          <w:b/>
          <w:sz w:val="28"/>
          <w:szCs w:val="28"/>
        </w:rPr>
        <w:t>Габдулла</w:t>
      </w:r>
      <w:proofErr w:type="spellEnd"/>
      <w:r w:rsidRPr="00F10B4F">
        <w:rPr>
          <w:rFonts w:ascii="Times New Roman" w:hAnsi="Times New Roman" w:cs="Times New Roman"/>
          <w:b/>
          <w:sz w:val="28"/>
          <w:szCs w:val="28"/>
        </w:rPr>
        <w:t xml:space="preserve"> </w:t>
      </w:r>
      <w:proofErr w:type="spellStart"/>
      <w:r w:rsidRPr="00F10B4F">
        <w:rPr>
          <w:rFonts w:ascii="Times New Roman" w:hAnsi="Times New Roman" w:cs="Times New Roman"/>
          <w:b/>
          <w:sz w:val="28"/>
          <w:szCs w:val="28"/>
        </w:rPr>
        <w:t>Тукайны</w:t>
      </w:r>
      <w:proofErr w:type="spellEnd"/>
      <w:r w:rsidRPr="00F10B4F">
        <w:rPr>
          <w:rFonts w:ascii="Times New Roman" w:hAnsi="Times New Roman" w:cs="Times New Roman"/>
          <w:b/>
          <w:sz w:val="28"/>
          <w:szCs w:val="28"/>
          <w:lang w:val="tt-RU"/>
        </w:rPr>
        <w:t>ң</w:t>
      </w:r>
      <w:r w:rsidRPr="00F10B4F">
        <w:rPr>
          <w:rFonts w:ascii="Times New Roman" w:hAnsi="Times New Roman" w:cs="Times New Roman"/>
          <w:b/>
          <w:sz w:val="28"/>
          <w:szCs w:val="28"/>
        </w:rPr>
        <w:t xml:space="preserve"> </w:t>
      </w:r>
      <w:proofErr w:type="spellStart"/>
      <w:r w:rsidRPr="00F10B4F">
        <w:rPr>
          <w:rFonts w:ascii="Times New Roman" w:hAnsi="Times New Roman" w:cs="Times New Roman"/>
          <w:b/>
          <w:sz w:val="28"/>
          <w:szCs w:val="28"/>
        </w:rPr>
        <w:t>туган</w:t>
      </w:r>
      <w:proofErr w:type="spellEnd"/>
      <w:r w:rsidRPr="00F10B4F">
        <w:rPr>
          <w:rFonts w:ascii="Times New Roman" w:hAnsi="Times New Roman" w:cs="Times New Roman"/>
          <w:b/>
          <w:sz w:val="28"/>
          <w:szCs w:val="28"/>
        </w:rPr>
        <w:t xml:space="preserve"> </w:t>
      </w:r>
      <w:proofErr w:type="spellStart"/>
      <w:r w:rsidRPr="00F10B4F">
        <w:rPr>
          <w:rFonts w:ascii="Times New Roman" w:hAnsi="Times New Roman" w:cs="Times New Roman"/>
          <w:b/>
          <w:sz w:val="28"/>
          <w:szCs w:val="28"/>
        </w:rPr>
        <w:t>авылы</w:t>
      </w:r>
      <w:proofErr w:type="spellEnd"/>
      <w:r w:rsidRPr="00F10B4F">
        <w:rPr>
          <w:rFonts w:ascii="Times New Roman" w:hAnsi="Times New Roman" w:cs="Times New Roman"/>
          <w:b/>
          <w:sz w:val="28"/>
          <w:szCs w:val="28"/>
        </w:rPr>
        <w:t>?</w:t>
      </w:r>
    </w:p>
    <w:p w:rsidR="005366DB" w:rsidRPr="00F10B4F" w:rsidRDefault="005366DB" w:rsidP="005366DB">
      <w:pPr>
        <w:pStyle w:val="a3"/>
        <w:numPr>
          <w:ilvl w:val="0"/>
          <w:numId w:val="1"/>
        </w:numPr>
        <w:spacing w:line="360" w:lineRule="auto"/>
        <w:rPr>
          <w:rFonts w:ascii="Times New Roman" w:hAnsi="Times New Roman" w:cs="Times New Roman"/>
          <w:b/>
          <w:sz w:val="28"/>
          <w:szCs w:val="28"/>
        </w:rPr>
      </w:pPr>
      <w:r w:rsidRPr="00F10B4F">
        <w:rPr>
          <w:rFonts w:ascii="Times New Roman" w:hAnsi="Times New Roman" w:cs="Times New Roman"/>
          <w:b/>
          <w:sz w:val="28"/>
          <w:szCs w:val="28"/>
          <w:lang w:val="tt-RU"/>
        </w:rPr>
        <w:t>“Су анасы” әсәрендә малай нәрсә урлаган?</w:t>
      </w:r>
    </w:p>
    <w:p w:rsidR="005366DB" w:rsidRPr="00F10B4F" w:rsidRDefault="005366DB" w:rsidP="005366DB">
      <w:pPr>
        <w:pStyle w:val="a3"/>
        <w:numPr>
          <w:ilvl w:val="0"/>
          <w:numId w:val="1"/>
        </w:numPr>
        <w:shd w:val="clear" w:color="auto" w:fill="FFFFFF"/>
        <w:spacing w:after="0" w:line="360" w:lineRule="auto"/>
        <w:rPr>
          <w:rFonts w:ascii="Times New Roman" w:eastAsia="Times New Roman" w:hAnsi="Times New Roman" w:cs="Times New Roman"/>
          <w:b/>
          <w:color w:val="333333"/>
          <w:sz w:val="28"/>
          <w:szCs w:val="28"/>
          <w:lang w:eastAsia="ru-RU"/>
        </w:rPr>
      </w:pPr>
      <w:r w:rsidRPr="00F10B4F">
        <w:rPr>
          <w:rFonts w:ascii="Times New Roman" w:eastAsia="Times New Roman" w:hAnsi="Times New Roman" w:cs="Times New Roman"/>
          <w:b/>
          <w:color w:val="333333"/>
          <w:sz w:val="28"/>
          <w:szCs w:val="28"/>
          <w:lang w:val="tt-RU" w:eastAsia="ru-RU"/>
        </w:rPr>
        <w:t xml:space="preserve">Бу юллар кайсы әсәрдән? </w:t>
      </w:r>
    </w:p>
    <w:p w:rsidR="005366DB" w:rsidRPr="00F10B4F" w:rsidRDefault="005366DB" w:rsidP="005366DB">
      <w:pPr>
        <w:pStyle w:val="a3"/>
        <w:shd w:val="clear" w:color="auto" w:fill="FFFFFF"/>
        <w:spacing w:after="0" w:line="360" w:lineRule="auto"/>
        <w:rPr>
          <w:rFonts w:ascii="Times New Roman" w:eastAsia="Times New Roman" w:hAnsi="Times New Roman" w:cs="Times New Roman"/>
          <w:i/>
          <w:color w:val="333333"/>
          <w:sz w:val="28"/>
          <w:szCs w:val="28"/>
          <w:lang w:eastAsia="ru-RU"/>
        </w:rPr>
      </w:pPr>
      <w:r w:rsidRPr="00F10B4F">
        <w:rPr>
          <w:rFonts w:ascii="Times New Roman" w:eastAsia="Times New Roman" w:hAnsi="Times New Roman" w:cs="Times New Roman"/>
          <w:i/>
          <w:color w:val="333333"/>
          <w:sz w:val="28"/>
          <w:szCs w:val="28"/>
          <w:lang w:val="tt-RU" w:eastAsia="ru-RU"/>
        </w:rPr>
        <w:t>“</w:t>
      </w:r>
      <w:proofErr w:type="spellStart"/>
      <w:r w:rsidRPr="00F10B4F">
        <w:rPr>
          <w:rFonts w:ascii="Times New Roman" w:eastAsia="Times New Roman" w:hAnsi="Times New Roman" w:cs="Times New Roman"/>
          <w:i/>
          <w:color w:val="333333"/>
          <w:sz w:val="28"/>
          <w:szCs w:val="28"/>
          <w:lang w:eastAsia="ru-RU"/>
        </w:rPr>
        <w:t>Һич</w:t>
      </w:r>
      <w:proofErr w:type="spellEnd"/>
      <w:r w:rsidRPr="00F10B4F">
        <w:rPr>
          <w:rFonts w:ascii="Times New Roman" w:eastAsia="Times New Roman" w:hAnsi="Times New Roman" w:cs="Times New Roman"/>
          <w:i/>
          <w:color w:val="333333"/>
          <w:sz w:val="28"/>
          <w:szCs w:val="28"/>
          <w:lang w:eastAsia="ru-RU"/>
        </w:rPr>
        <w:t xml:space="preserve"> сине </w:t>
      </w:r>
      <w:proofErr w:type="spellStart"/>
      <w:r w:rsidRPr="00F10B4F">
        <w:rPr>
          <w:rFonts w:ascii="Times New Roman" w:eastAsia="Times New Roman" w:hAnsi="Times New Roman" w:cs="Times New Roman"/>
          <w:i/>
          <w:color w:val="333333"/>
          <w:sz w:val="28"/>
          <w:szCs w:val="28"/>
          <w:lang w:eastAsia="ru-RU"/>
        </w:rPr>
        <w:t>куркытмасыннар</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шүрәле</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җен</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һәм</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убыр</w:t>
      </w:r>
      <w:proofErr w:type="spellEnd"/>
      <w:r w:rsidRPr="00F10B4F">
        <w:rPr>
          <w:rFonts w:ascii="Times New Roman" w:eastAsia="Times New Roman" w:hAnsi="Times New Roman" w:cs="Times New Roman"/>
          <w:i/>
          <w:color w:val="333333"/>
          <w:sz w:val="28"/>
          <w:szCs w:val="28"/>
          <w:lang w:eastAsia="ru-RU"/>
        </w:rPr>
        <w:t>;</w:t>
      </w:r>
    </w:p>
    <w:p w:rsidR="005366DB" w:rsidRDefault="005366DB" w:rsidP="005366DB">
      <w:pPr>
        <w:pStyle w:val="a3"/>
        <w:shd w:val="clear" w:color="auto" w:fill="FFFFFF"/>
        <w:spacing w:after="0" w:line="360" w:lineRule="auto"/>
        <w:rPr>
          <w:rFonts w:ascii="Times New Roman" w:eastAsia="Times New Roman" w:hAnsi="Times New Roman" w:cs="Times New Roman"/>
          <w:i/>
          <w:color w:val="333333"/>
          <w:sz w:val="28"/>
          <w:szCs w:val="28"/>
          <w:lang w:val="tt-RU" w:eastAsia="ru-RU"/>
        </w:rPr>
      </w:pPr>
      <w:proofErr w:type="spellStart"/>
      <w:r w:rsidRPr="00F10B4F">
        <w:rPr>
          <w:rFonts w:ascii="Times New Roman" w:eastAsia="Times New Roman" w:hAnsi="Times New Roman" w:cs="Times New Roman"/>
          <w:i/>
          <w:color w:val="333333"/>
          <w:sz w:val="28"/>
          <w:szCs w:val="28"/>
          <w:lang w:eastAsia="ru-RU"/>
        </w:rPr>
        <w:t>Барчасы</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юк</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сүз</w:t>
      </w:r>
      <w:proofErr w:type="spellEnd"/>
      <w:r w:rsidRPr="00F10B4F">
        <w:rPr>
          <w:rFonts w:ascii="Times New Roman" w:eastAsia="Times New Roman" w:hAnsi="Times New Roman" w:cs="Times New Roman"/>
          <w:i/>
          <w:color w:val="333333"/>
          <w:sz w:val="28"/>
          <w:szCs w:val="28"/>
          <w:lang w:eastAsia="ru-RU"/>
        </w:rPr>
        <w:t xml:space="preserve"> — </w:t>
      </w:r>
      <w:proofErr w:type="spellStart"/>
      <w:r w:rsidRPr="00F10B4F">
        <w:rPr>
          <w:rFonts w:ascii="Times New Roman" w:eastAsia="Times New Roman" w:hAnsi="Times New Roman" w:cs="Times New Roman"/>
          <w:i/>
          <w:color w:val="333333"/>
          <w:sz w:val="28"/>
          <w:szCs w:val="28"/>
          <w:lang w:eastAsia="ru-RU"/>
        </w:rPr>
        <w:t>аларның</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булганы</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юктыр</w:t>
      </w:r>
      <w:proofErr w:type="spellEnd"/>
      <w:r w:rsidRPr="00F10B4F">
        <w:rPr>
          <w:rFonts w:ascii="Times New Roman" w:eastAsia="Times New Roman" w:hAnsi="Times New Roman" w:cs="Times New Roman"/>
          <w:i/>
          <w:color w:val="333333"/>
          <w:sz w:val="28"/>
          <w:szCs w:val="28"/>
          <w:lang w:eastAsia="ru-RU"/>
        </w:rPr>
        <w:t xml:space="preserve"> </w:t>
      </w:r>
      <w:proofErr w:type="spellStart"/>
      <w:r w:rsidRPr="00F10B4F">
        <w:rPr>
          <w:rFonts w:ascii="Times New Roman" w:eastAsia="Times New Roman" w:hAnsi="Times New Roman" w:cs="Times New Roman"/>
          <w:i/>
          <w:color w:val="333333"/>
          <w:sz w:val="28"/>
          <w:szCs w:val="28"/>
          <w:lang w:eastAsia="ru-RU"/>
        </w:rPr>
        <w:t>гомер</w:t>
      </w:r>
      <w:proofErr w:type="spellEnd"/>
      <w:r w:rsidRPr="00F10B4F">
        <w:rPr>
          <w:rFonts w:ascii="Times New Roman" w:eastAsia="Times New Roman" w:hAnsi="Times New Roman" w:cs="Times New Roman"/>
          <w:i/>
          <w:color w:val="333333"/>
          <w:sz w:val="28"/>
          <w:szCs w:val="28"/>
          <w:lang w:val="tt-RU" w:eastAsia="ru-RU"/>
        </w:rPr>
        <w:t>”</w:t>
      </w:r>
      <w:r>
        <w:rPr>
          <w:rFonts w:ascii="Times New Roman" w:eastAsia="Times New Roman" w:hAnsi="Times New Roman" w:cs="Times New Roman"/>
          <w:i/>
          <w:color w:val="333333"/>
          <w:sz w:val="28"/>
          <w:szCs w:val="28"/>
          <w:lang w:val="tt-RU" w:eastAsia="ru-RU"/>
        </w:rPr>
        <w:t>.</w:t>
      </w:r>
    </w:p>
    <w:p w:rsidR="005366DB" w:rsidRPr="007C5A34" w:rsidRDefault="005366DB" w:rsidP="005366DB">
      <w:pPr>
        <w:pStyle w:val="a3"/>
        <w:shd w:val="clear" w:color="auto" w:fill="FFFFFF"/>
        <w:spacing w:after="0" w:line="240" w:lineRule="auto"/>
        <w:rPr>
          <w:rFonts w:ascii="Times New Roman" w:eastAsia="Times New Roman" w:hAnsi="Times New Roman" w:cs="Times New Roman"/>
          <w:b/>
          <w:color w:val="333333"/>
          <w:sz w:val="28"/>
          <w:szCs w:val="28"/>
          <w:lang w:val="tt-RU" w:eastAsia="ru-RU"/>
        </w:rPr>
      </w:pPr>
      <w:r w:rsidRPr="007C5A34">
        <w:rPr>
          <w:rFonts w:ascii="Times New Roman" w:eastAsia="Times New Roman" w:hAnsi="Times New Roman" w:cs="Times New Roman"/>
          <w:b/>
          <w:color w:val="333333"/>
          <w:sz w:val="28"/>
          <w:szCs w:val="28"/>
          <w:lang w:val="tt-RU" w:eastAsia="ru-RU"/>
        </w:rPr>
        <w:t>Укытучы:</w:t>
      </w:r>
    </w:p>
    <w:p w:rsidR="005366DB" w:rsidRDefault="005366DB" w:rsidP="005366DB">
      <w:pPr>
        <w:pStyle w:val="a3"/>
        <w:numPr>
          <w:ilvl w:val="0"/>
          <w:numId w:val="2"/>
        </w:numPr>
        <w:shd w:val="clear" w:color="auto" w:fill="FFFFFF"/>
        <w:spacing w:after="0" w:line="360" w:lineRule="auto"/>
        <w:rPr>
          <w:rFonts w:ascii="Times New Roman" w:eastAsia="Times New Roman" w:hAnsi="Times New Roman" w:cs="Times New Roman"/>
          <w:color w:val="333333"/>
          <w:sz w:val="28"/>
          <w:szCs w:val="28"/>
          <w:lang w:val="tt-RU" w:eastAsia="ru-RU"/>
        </w:rPr>
      </w:pPr>
      <w:r>
        <w:rPr>
          <w:rFonts w:ascii="Times New Roman" w:eastAsia="Times New Roman" w:hAnsi="Times New Roman" w:cs="Times New Roman"/>
          <w:color w:val="333333"/>
          <w:sz w:val="28"/>
          <w:szCs w:val="28"/>
          <w:lang w:val="tt-RU" w:eastAsia="ru-RU"/>
        </w:rPr>
        <w:t>Афәрин! Кроссвордны бик җиңел чиштек. Укучылар, кроссвордыбызда вертикал</w:t>
      </w:r>
      <w:r w:rsidRPr="007C5A34">
        <w:rPr>
          <w:rFonts w:ascii="Times New Roman" w:eastAsia="Times New Roman" w:hAnsi="Times New Roman" w:cs="Times New Roman"/>
          <w:color w:val="333333"/>
          <w:sz w:val="28"/>
          <w:szCs w:val="28"/>
          <w:lang w:val="tt-RU" w:eastAsia="ru-RU"/>
        </w:rPr>
        <w:t>ь</w:t>
      </w:r>
      <w:r>
        <w:rPr>
          <w:rFonts w:ascii="Times New Roman" w:eastAsia="Times New Roman" w:hAnsi="Times New Roman" w:cs="Times New Roman"/>
          <w:color w:val="333333"/>
          <w:sz w:val="28"/>
          <w:szCs w:val="28"/>
          <w:lang w:val="tt-RU" w:eastAsia="ru-RU"/>
        </w:rPr>
        <w:t xml:space="preserve"> килеп чыккан сүзне укып карыйк әле. Нинди сүз чыкты?</w:t>
      </w:r>
    </w:p>
    <w:p w:rsidR="005366DB" w:rsidRPr="007C5A34" w:rsidRDefault="005366DB" w:rsidP="005366DB">
      <w:pPr>
        <w:pStyle w:val="a3"/>
        <w:shd w:val="clear" w:color="auto" w:fill="FFFFFF"/>
        <w:spacing w:after="0" w:line="360" w:lineRule="auto"/>
        <w:ind w:left="1069"/>
        <w:rPr>
          <w:rFonts w:ascii="Times New Roman" w:eastAsia="Times New Roman" w:hAnsi="Times New Roman" w:cs="Times New Roman"/>
          <w:b/>
          <w:color w:val="333333"/>
          <w:sz w:val="28"/>
          <w:szCs w:val="28"/>
          <w:lang w:val="tt-RU" w:eastAsia="ru-RU"/>
        </w:rPr>
      </w:pPr>
      <w:r w:rsidRPr="007C5A34">
        <w:rPr>
          <w:rFonts w:ascii="Times New Roman" w:eastAsia="Times New Roman" w:hAnsi="Times New Roman" w:cs="Times New Roman"/>
          <w:b/>
          <w:color w:val="333333"/>
          <w:sz w:val="28"/>
          <w:szCs w:val="28"/>
          <w:lang w:val="tt-RU" w:eastAsia="ru-RU"/>
        </w:rPr>
        <w:t>Укучылар:</w:t>
      </w:r>
    </w:p>
    <w:p w:rsidR="005366DB" w:rsidRDefault="005366DB" w:rsidP="005366DB">
      <w:pPr>
        <w:pStyle w:val="a3"/>
        <w:numPr>
          <w:ilvl w:val="0"/>
          <w:numId w:val="2"/>
        </w:numPr>
        <w:shd w:val="clear" w:color="auto" w:fill="FFFFFF"/>
        <w:spacing w:after="0" w:line="360" w:lineRule="auto"/>
        <w:rPr>
          <w:rFonts w:ascii="Times New Roman" w:eastAsia="Times New Roman" w:hAnsi="Times New Roman" w:cs="Times New Roman"/>
          <w:color w:val="333333"/>
          <w:sz w:val="28"/>
          <w:szCs w:val="28"/>
          <w:lang w:val="tt-RU" w:eastAsia="ru-RU"/>
        </w:rPr>
      </w:pPr>
      <w:r>
        <w:rPr>
          <w:rFonts w:ascii="Times New Roman" w:eastAsia="Times New Roman" w:hAnsi="Times New Roman" w:cs="Times New Roman"/>
          <w:color w:val="333333"/>
          <w:sz w:val="28"/>
          <w:szCs w:val="28"/>
          <w:lang w:val="tt-RU" w:eastAsia="ru-RU"/>
        </w:rPr>
        <w:lastRenderedPageBreak/>
        <w:t>Вертикал</w:t>
      </w:r>
      <w:r>
        <w:rPr>
          <w:rFonts w:ascii="Times New Roman" w:eastAsia="Times New Roman" w:hAnsi="Times New Roman" w:cs="Times New Roman"/>
          <w:color w:val="333333"/>
          <w:sz w:val="28"/>
          <w:szCs w:val="28"/>
          <w:lang w:eastAsia="ru-RU"/>
        </w:rPr>
        <w:t>ь</w:t>
      </w:r>
      <w:r>
        <w:rPr>
          <w:rFonts w:ascii="Times New Roman" w:eastAsia="Times New Roman" w:hAnsi="Times New Roman" w:cs="Times New Roman"/>
          <w:color w:val="333333"/>
          <w:sz w:val="28"/>
          <w:szCs w:val="28"/>
          <w:lang w:val="tt-RU" w:eastAsia="ru-RU"/>
        </w:rPr>
        <w:t xml:space="preserve"> килеп чыккан сүз – Тукай.</w:t>
      </w:r>
    </w:p>
    <w:p w:rsidR="005366DB" w:rsidRDefault="005366DB" w:rsidP="005366DB">
      <w:pPr>
        <w:pStyle w:val="a3"/>
        <w:shd w:val="clear" w:color="auto" w:fill="FFFFFF"/>
        <w:spacing w:after="0" w:line="360" w:lineRule="auto"/>
        <w:ind w:left="1069"/>
        <w:rPr>
          <w:rFonts w:ascii="Times New Roman" w:eastAsia="Times New Roman" w:hAnsi="Times New Roman" w:cs="Times New Roman"/>
          <w:b/>
          <w:color w:val="333333"/>
          <w:sz w:val="28"/>
          <w:szCs w:val="28"/>
          <w:lang w:val="tt-RU" w:eastAsia="ru-RU"/>
        </w:rPr>
      </w:pPr>
      <w:r w:rsidRPr="007C5A34">
        <w:rPr>
          <w:rFonts w:ascii="Times New Roman" w:eastAsia="Times New Roman" w:hAnsi="Times New Roman" w:cs="Times New Roman"/>
          <w:b/>
          <w:color w:val="333333"/>
          <w:sz w:val="28"/>
          <w:szCs w:val="28"/>
          <w:lang w:val="tt-RU" w:eastAsia="ru-RU"/>
        </w:rPr>
        <w:t>Укытучы:</w:t>
      </w:r>
    </w:p>
    <w:p w:rsidR="005366DB" w:rsidRPr="00AF0992" w:rsidRDefault="005366DB" w:rsidP="005366DB">
      <w:pPr>
        <w:pStyle w:val="a3"/>
        <w:numPr>
          <w:ilvl w:val="0"/>
          <w:numId w:val="2"/>
        </w:numPr>
        <w:shd w:val="clear" w:color="auto" w:fill="FFFFFF"/>
        <w:spacing w:after="0" w:line="360" w:lineRule="auto"/>
        <w:ind w:left="142" w:firstLine="709"/>
        <w:jc w:val="both"/>
        <w:rPr>
          <w:rFonts w:ascii="Times New Roman" w:hAnsi="Times New Roman" w:cs="Times New Roman"/>
          <w:color w:val="181818"/>
          <w:sz w:val="28"/>
          <w:szCs w:val="28"/>
          <w:shd w:val="clear" w:color="auto" w:fill="FFFFFF"/>
          <w:lang w:val="tt-RU"/>
        </w:rPr>
      </w:pPr>
      <w:r w:rsidRPr="00AF0992">
        <w:rPr>
          <w:rFonts w:ascii="Times New Roman" w:eastAsia="Times New Roman" w:hAnsi="Times New Roman" w:cs="Times New Roman"/>
          <w:color w:val="333333"/>
          <w:sz w:val="28"/>
          <w:szCs w:val="28"/>
          <w:lang w:val="tt-RU" w:eastAsia="ru-RU"/>
        </w:rPr>
        <w:t xml:space="preserve">Әйе, укучылар, бу Тукай. </w:t>
      </w:r>
      <w:r w:rsidRPr="00AF0992">
        <w:rPr>
          <w:rFonts w:ascii="Times New Roman" w:hAnsi="Times New Roman" w:cs="Times New Roman"/>
          <w:color w:val="181818"/>
          <w:sz w:val="28"/>
          <w:szCs w:val="28"/>
          <w:shd w:val="clear" w:color="auto" w:fill="FFFFFF"/>
          <w:lang w:val="tt-RU"/>
        </w:rPr>
        <w:t>Габдулла Тукай — өлкәннәрнең дә, балаларның да иң яраткан шагыйре. Кечкенәдән үк халыкның моң-зарларын ишетеп үскән, аны йөрәгенә сендергән. Аның әсәрләре кешеләрнең күңел дөньясын яктырта.</w:t>
      </w:r>
      <w:r>
        <w:rPr>
          <w:rFonts w:ascii="Times New Roman" w:hAnsi="Times New Roman" w:cs="Times New Roman"/>
          <w:color w:val="181818"/>
          <w:sz w:val="28"/>
          <w:szCs w:val="28"/>
          <w:shd w:val="clear" w:color="auto" w:fill="FFFFFF"/>
          <w:lang w:val="tt-RU"/>
        </w:rPr>
        <w:t xml:space="preserve"> </w:t>
      </w:r>
      <w:r w:rsidRPr="00AF0992">
        <w:rPr>
          <w:rFonts w:ascii="Times New Roman" w:hAnsi="Times New Roman" w:cs="Times New Roman"/>
          <w:color w:val="181818"/>
          <w:sz w:val="28"/>
          <w:szCs w:val="28"/>
          <w:shd w:val="clear" w:color="auto" w:fill="FFFFFF"/>
          <w:lang w:val="tt-RU"/>
        </w:rPr>
        <w:t>Бүген аның иҗатына уен</w:t>
      </w:r>
      <w:r>
        <w:rPr>
          <w:rFonts w:ascii="Times New Roman" w:hAnsi="Times New Roman" w:cs="Times New Roman"/>
          <w:color w:val="181818"/>
          <w:sz w:val="28"/>
          <w:szCs w:val="28"/>
          <w:shd w:val="clear" w:color="auto" w:fill="FFFFFF"/>
          <w:lang w:val="tt-RU"/>
        </w:rPr>
        <w:t>ыбызны</w:t>
      </w:r>
      <w:r w:rsidRPr="00AF0992">
        <w:rPr>
          <w:rFonts w:ascii="Times New Roman" w:hAnsi="Times New Roman" w:cs="Times New Roman"/>
          <w:color w:val="181818"/>
          <w:sz w:val="28"/>
          <w:szCs w:val="28"/>
          <w:shd w:val="clear" w:color="auto" w:fill="FFFFFF"/>
          <w:lang w:val="tt-RU"/>
        </w:rPr>
        <w:t xml:space="preserve"> багышларбыз. </w:t>
      </w:r>
    </w:p>
    <w:p w:rsidR="005366DB" w:rsidRPr="007C5A34" w:rsidRDefault="005366DB" w:rsidP="005366DB">
      <w:pPr>
        <w:pStyle w:val="a3"/>
        <w:shd w:val="clear" w:color="auto" w:fill="FFFFFF"/>
        <w:spacing w:after="0" w:line="360" w:lineRule="auto"/>
        <w:ind w:left="1069"/>
        <w:rPr>
          <w:rFonts w:ascii="Times New Roman" w:eastAsia="Times New Roman" w:hAnsi="Times New Roman" w:cs="Times New Roman"/>
          <w:b/>
          <w:color w:val="333333"/>
          <w:sz w:val="28"/>
          <w:szCs w:val="28"/>
          <w:lang w:val="tt-RU" w:eastAsia="ru-RU"/>
        </w:rPr>
      </w:pPr>
      <w:r>
        <w:rPr>
          <w:rFonts w:ascii="Times New Roman" w:eastAsia="Times New Roman" w:hAnsi="Times New Roman" w:cs="Times New Roman"/>
          <w:b/>
          <w:color w:val="333333"/>
          <w:sz w:val="28"/>
          <w:szCs w:val="28"/>
          <w:lang w:val="tt-RU" w:eastAsia="ru-RU"/>
        </w:rPr>
        <w:t xml:space="preserve">Укытучы: </w:t>
      </w:r>
    </w:p>
    <w:p w:rsidR="005366DB" w:rsidRDefault="005366DB" w:rsidP="005366DB">
      <w:pPr>
        <w:pStyle w:val="a3"/>
        <w:numPr>
          <w:ilvl w:val="0"/>
          <w:numId w:val="2"/>
        </w:numPr>
        <w:shd w:val="clear" w:color="auto" w:fill="FFFFFF"/>
        <w:spacing w:after="0" w:line="360" w:lineRule="auto"/>
        <w:rPr>
          <w:rFonts w:ascii="Times New Roman" w:eastAsia="Times New Roman" w:hAnsi="Times New Roman" w:cs="Times New Roman"/>
          <w:color w:val="333333"/>
          <w:sz w:val="28"/>
          <w:szCs w:val="28"/>
          <w:lang w:val="tt-RU" w:eastAsia="ru-RU"/>
        </w:rPr>
      </w:pPr>
      <w:r>
        <w:rPr>
          <w:rFonts w:ascii="Times New Roman" w:eastAsia="Times New Roman" w:hAnsi="Times New Roman" w:cs="Times New Roman"/>
          <w:color w:val="333333"/>
          <w:sz w:val="28"/>
          <w:szCs w:val="28"/>
          <w:lang w:val="tt-RU" w:eastAsia="ru-RU"/>
        </w:rPr>
        <w:t xml:space="preserve">Ә хәзер бераз ял итеп алыйк әле. Динә белән Марат “Бала белән күбәләк”не безгә сөйләп күрсәтергә телиләр. Тыңлап китик әле. </w:t>
      </w:r>
    </w:p>
    <w:p w:rsidR="005366DB" w:rsidRPr="00FB46FC" w:rsidRDefault="005366DB" w:rsidP="005366DB">
      <w:pPr>
        <w:shd w:val="clear" w:color="auto" w:fill="FFFFFF"/>
        <w:spacing w:after="0" w:line="240" w:lineRule="auto"/>
        <w:rPr>
          <w:rFonts w:ascii="Times New Roman" w:eastAsia="Times New Roman" w:hAnsi="Times New Roman" w:cs="Times New Roman"/>
          <w:b/>
          <w:bCs/>
          <w:sz w:val="28"/>
          <w:szCs w:val="28"/>
          <w:lang w:val="tt-RU" w:eastAsia="ru-RU"/>
        </w:rPr>
        <w:sectPr w:rsidR="005366DB" w:rsidRPr="00FB46FC" w:rsidSect="00AF0992">
          <w:pgSz w:w="11906" w:h="16838"/>
          <w:pgMar w:top="1440" w:right="1080" w:bottom="1440" w:left="1080" w:header="708" w:footer="708" w:gutter="0"/>
          <w:cols w:space="708"/>
          <w:docGrid w:linePitch="360"/>
        </w:sectPr>
      </w:pPr>
      <w:r w:rsidRPr="00FB46FC">
        <w:rPr>
          <w:rFonts w:ascii="Times New Roman" w:eastAsia="Times New Roman" w:hAnsi="Times New Roman" w:cs="Times New Roman"/>
          <w:b/>
          <w:bCs/>
          <w:sz w:val="28"/>
          <w:szCs w:val="28"/>
          <w:lang w:val="tt-RU" w:eastAsia="ru-RU"/>
        </w:rPr>
        <w:t xml:space="preserve">Укучылар: </w:t>
      </w:r>
    </w:p>
    <w:p w:rsidR="005366DB" w:rsidRPr="007C5A34" w:rsidRDefault="005366DB" w:rsidP="005366DB">
      <w:pPr>
        <w:shd w:val="clear" w:color="auto" w:fill="FFFFFF"/>
        <w:spacing w:after="0" w:line="360" w:lineRule="auto"/>
        <w:rPr>
          <w:rFonts w:ascii="Times New Roman" w:eastAsia="Times New Roman" w:hAnsi="Times New Roman" w:cs="Times New Roman"/>
          <w:b/>
          <w:bCs/>
          <w:sz w:val="28"/>
          <w:szCs w:val="28"/>
          <w:lang w:val="tt-RU" w:eastAsia="ru-RU"/>
        </w:rPr>
      </w:pPr>
      <w:r w:rsidRPr="007C5A34">
        <w:rPr>
          <w:rFonts w:ascii="Times New Roman" w:eastAsia="Times New Roman" w:hAnsi="Times New Roman" w:cs="Times New Roman"/>
          <w:b/>
          <w:bCs/>
          <w:sz w:val="28"/>
          <w:szCs w:val="28"/>
          <w:lang w:val="tt-RU" w:eastAsia="ru-RU"/>
        </w:rPr>
        <w:lastRenderedPageBreak/>
        <w:t>Бала белән күбәләк</w:t>
      </w:r>
    </w:p>
    <w:p w:rsidR="005366DB" w:rsidRPr="007C5A34" w:rsidRDefault="005366DB" w:rsidP="005366DB">
      <w:pPr>
        <w:spacing w:after="0" w:line="360" w:lineRule="auto"/>
        <w:rPr>
          <w:rFonts w:ascii="Times New Roman" w:eastAsia="Times New Roman" w:hAnsi="Times New Roman" w:cs="Times New Roman"/>
          <w:i/>
          <w:sz w:val="28"/>
          <w:szCs w:val="28"/>
          <w:lang w:val="tt-RU" w:eastAsia="ru-RU"/>
        </w:rPr>
      </w:pPr>
      <w:r w:rsidRPr="007C5A34">
        <w:rPr>
          <w:rFonts w:ascii="Times New Roman" w:eastAsia="Times New Roman" w:hAnsi="Times New Roman" w:cs="Times New Roman"/>
          <w:i/>
          <w:sz w:val="28"/>
          <w:szCs w:val="28"/>
          <w:lang w:val="tt-RU" w:eastAsia="ru-RU"/>
        </w:rPr>
        <w:t>Бала:</w:t>
      </w:r>
    </w:p>
    <w:p w:rsidR="005366DB" w:rsidRPr="007C5A34" w:rsidRDefault="005366DB" w:rsidP="005366DB">
      <w:pPr>
        <w:spacing w:after="0" w:line="360" w:lineRule="auto"/>
        <w:rPr>
          <w:rFonts w:ascii="Times New Roman" w:eastAsia="Times New Roman" w:hAnsi="Times New Roman" w:cs="Times New Roman"/>
          <w:sz w:val="28"/>
          <w:szCs w:val="28"/>
          <w:lang w:val="tt-RU" w:eastAsia="ru-RU"/>
        </w:rPr>
      </w:pPr>
      <w:r w:rsidRPr="007C5A34">
        <w:rPr>
          <w:rFonts w:ascii="Times New Roman" w:eastAsia="Times New Roman" w:hAnsi="Times New Roman" w:cs="Times New Roman"/>
          <w:bCs/>
          <w:sz w:val="28"/>
          <w:szCs w:val="28"/>
          <w:lang w:val="tt-RU" w:eastAsia="ru-RU"/>
        </w:rPr>
        <w:t>Әйт</w:t>
      </w:r>
      <w:r w:rsidRPr="007C5A34">
        <w:rPr>
          <w:rFonts w:ascii="Times New Roman" w:eastAsia="Times New Roman" w:hAnsi="Times New Roman" w:cs="Times New Roman"/>
          <w:sz w:val="28"/>
          <w:szCs w:val="28"/>
          <w:lang w:val="tt-RU" w:eastAsia="ru-RU"/>
        </w:rPr>
        <w:t> </w:t>
      </w:r>
      <w:r w:rsidRPr="007C5A34">
        <w:rPr>
          <w:rFonts w:ascii="Times New Roman" w:eastAsia="Times New Roman" w:hAnsi="Times New Roman" w:cs="Times New Roman"/>
          <w:bCs/>
          <w:sz w:val="28"/>
          <w:szCs w:val="28"/>
          <w:lang w:val="tt-RU" w:eastAsia="ru-RU"/>
        </w:rPr>
        <w:t>әле</w:t>
      </w:r>
      <w:r w:rsidRPr="007C5A34">
        <w:rPr>
          <w:rFonts w:ascii="Times New Roman" w:eastAsia="Times New Roman" w:hAnsi="Times New Roman" w:cs="Times New Roman"/>
          <w:sz w:val="28"/>
          <w:szCs w:val="28"/>
          <w:lang w:val="tt-RU" w:eastAsia="ru-RU"/>
        </w:rPr>
        <w:t>, </w:t>
      </w:r>
      <w:r w:rsidRPr="007C5A34">
        <w:rPr>
          <w:rFonts w:ascii="Times New Roman" w:eastAsia="Times New Roman" w:hAnsi="Times New Roman" w:cs="Times New Roman"/>
          <w:bCs/>
          <w:sz w:val="28"/>
          <w:szCs w:val="28"/>
          <w:lang w:val="tt-RU" w:eastAsia="ru-RU"/>
        </w:rPr>
        <w:t>Күбәләк</w:t>
      </w:r>
      <w:r w:rsidRPr="007C5A34">
        <w:rPr>
          <w:rFonts w:ascii="Times New Roman" w:eastAsia="Times New Roman" w:hAnsi="Times New Roman" w:cs="Times New Roman"/>
          <w:sz w:val="28"/>
          <w:szCs w:val="28"/>
          <w:lang w:val="tt-RU"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val="tt-RU" w:eastAsia="ru-RU"/>
        </w:rPr>
      </w:pPr>
      <w:r w:rsidRPr="007C5A34">
        <w:rPr>
          <w:rFonts w:ascii="Times New Roman" w:eastAsia="Times New Roman" w:hAnsi="Times New Roman" w:cs="Times New Roman"/>
          <w:bCs/>
          <w:sz w:val="28"/>
          <w:szCs w:val="28"/>
          <w:lang w:val="tt-RU" w:eastAsia="ru-RU"/>
        </w:rPr>
        <w:t>Сөйләшик</w:t>
      </w:r>
      <w:r w:rsidRPr="007C5A34">
        <w:rPr>
          <w:rFonts w:ascii="Times New Roman" w:eastAsia="Times New Roman" w:hAnsi="Times New Roman" w:cs="Times New Roman"/>
          <w:sz w:val="28"/>
          <w:szCs w:val="28"/>
          <w:lang w:val="tt-RU" w:eastAsia="ru-RU"/>
        </w:rPr>
        <w:t> </w:t>
      </w:r>
      <w:r w:rsidRPr="007C5A34">
        <w:rPr>
          <w:rFonts w:ascii="Times New Roman" w:eastAsia="Times New Roman" w:hAnsi="Times New Roman" w:cs="Times New Roman"/>
          <w:bCs/>
          <w:sz w:val="28"/>
          <w:szCs w:val="28"/>
          <w:lang w:val="tt-RU" w:eastAsia="ru-RU"/>
        </w:rPr>
        <w:t>бергәләп</w:t>
      </w:r>
      <w:r w:rsidRPr="007C5A34">
        <w:rPr>
          <w:rFonts w:ascii="Times New Roman" w:eastAsia="Times New Roman" w:hAnsi="Times New Roman" w:cs="Times New Roman"/>
          <w:sz w:val="28"/>
          <w:szCs w:val="28"/>
          <w:lang w:val="tt-RU"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val="tt-RU" w:eastAsia="ru-RU"/>
        </w:rPr>
      </w:pPr>
      <w:r w:rsidRPr="007C5A34">
        <w:rPr>
          <w:rFonts w:ascii="Times New Roman" w:eastAsia="Times New Roman" w:hAnsi="Times New Roman" w:cs="Times New Roman"/>
          <w:sz w:val="28"/>
          <w:szCs w:val="28"/>
          <w:lang w:val="tt-RU" w:eastAsia="ru-RU"/>
        </w:rPr>
        <w:t>Бу кадәр куп очып</w:t>
      </w:r>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Армыйсың</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син</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ничек</w:t>
      </w:r>
      <w:proofErr w:type="spellEnd"/>
      <w:r w:rsidRPr="007C5A34">
        <w:rPr>
          <w:rFonts w:ascii="Times New Roman" w:eastAsia="Times New Roman" w:hAnsi="Times New Roman" w:cs="Times New Roman"/>
          <w:sz w:val="28"/>
          <w:szCs w:val="28"/>
          <w:lang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Ничек</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соң</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тормышың</w:t>
      </w:r>
      <w:proofErr w:type="spellEnd"/>
      <w:r w:rsidRPr="007C5A34">
        <w:rPr>
          <w:rFonts w:ascii="Times New Roman" w:eastAsia="Times New Roman" w:hAnsi="Times New Roman" w:cs="Times New Roman"/>
          <w:sz w:val="28"/>
          <w:szCs w:val="28"/>
          <w:lang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Ничек</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көн</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күрмешең</w:t>
      </w:r>
      <w:proofErr w:type="spellEnd"/>
      <w:r w:rsidRPr="007C5A34">
        <w:rPr>
          <w:rFonts w:ascii="Times New Roman" w:eastAsia="Times New Roman" w:hAnsi="Times New Roman" w:cs="Times New Roman"/>
          <w:sz w:val="28"/>
          <w:szCs w:val="28"/>
          <w:lang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Сөйләп</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бирче</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тезеп</w:t>
      </w:r>
      <w:proofErr w:type="spellEnd"/>
      <w:r w:rsidRPr="007C5A34">
        <w:rPr>
          <w:rFonts w:ascii="Times New Roman" w:eastAsia="Times New Roman" w:hAnsi="Times New Roman" w:cs="Times New Roman"/>
          <w:sz w:val="28"/>
          <w:szCs w:val="28"/>
          <w:lang w:eastAsia="ru-RU"/>
        </w:rPr>
        <w:t>,</w:t>
      </w:r>
    </w:p>
    <w:p w:rsidR="005366DB" w:rsidRDefault="005366DB" w:rsidP="005366DB">
      <w:pPr>
        <w:spacing w:after="0" w:line="360" w:lineRule="auto"/>
        <w:rPr>
          <w:rFonts w:ascii="Times New Roman" w:eastAsia="Times New Roman" w:hAnsi="Times New Roman" w:cs="Times New Roman"/>
          <w:i/>
          <w:sz w:val="28"/>
          <w:szCs w:val="28"/>
          <w:lang w:eastAsia="ru-RU"/>
        </w:rPr>
      </w:pPr>
      <w:proofErr w:type="spellStart"/>
      <w:r w:rsidRPr="007C5A34">
        <w:rPr>
          <w:rFonts w:ascii="Times New Roman" w:eastAsia="Times New Roman" w:hAnsi="Times New Roman" w:cs="Times New Roman"/>
          <w:sz w:val="28"/>
          <w:szCs w:val="28"/>
          <w:lang w:eastAsia="ru-RU"/>
        </w:rPr>
        <w:t>Табаламсың</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ризык</w:t>
      </w:r>
      <w:proofErr w:type="spellEnd"/>
      <w:r w:rsidRPr="007C5A34">
        <w:rPr>
          <w:rFonts w:ascii="Times New Roman" w:eastAsia="Times New Roman" w:hAnsi="Times New Roman" w:cs="Times New Roman"/>
          <w:sz w:val="28"/>
          <w:szCs w:val="28"/>
          <w:lang w:eastAsia="ru-RU"/>
        </w:rPr>
        <w:t>?</w:t>
      </w:r>
    </w:p>
    <w:p w:rsidR="005366DB" w:rsidRPr="007C5A34" w:rsidRDefault="005366DB" w:rsidP="005366DB">
      <w:pPr>
        <w:spacing w:after="0" w:line="360" w:lineRule="auto"/>
        <w:rPr>
          <w:rFonts w:ascii="Times New Roman" w:eastAsia="Times New Roman" w:hAnsi="Times New Roman" w:cs="Times New Roman"/>
          <w:i/>
          <w:sz w:val="28"/>
          <w:szCs w:val="28"/>
          <w:lang w:eastAsia="ru-RU"/>
        </w:rPr>
      </w:pPr>
      <w:proofErr w:type="spellStart"/>
      <w:r w:rsidRPr="007C5A34">
        <w:rPr>
          <w:rFonts w:ascii="Times New Roman" w:eastAsia="Times New Roman" w:hAnsi="Times New Roman" w:cs="Times New Roman"/>
          <w:i/>
          <w:sz w:val="28"/>
          <w:szCs w:val="28"/>
          <w:lang w:eastAsia="ru-RU"/>
        </w:rPr>
        <w:t>Күбәләк</w:t>
      </w:r>
      <w:proofErr w:type="spellEnd"/>
      <w:r w:rsidRPr="007C5A34">
        <w:rPr>
          <w:rFonts w:ascii="Times New Roman" w:eastAsia="Times New Roman" w:hAnsi="Times New Roman" w:cs="Times New Roman"/>
          <w:i/>
          <w:sz w:val="28"/>
          <w:szCs w:val="28"/>
          <w:lang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eastAsia="ru-RU"/>
        </w:rPr>
      </w:pPr>
      <w:r w:rsidRPr="007C5A34">
        <w:rPr>
          <w:rFonts w:ascii="Times New Roman" w:eastAsia="Times New Roman" w:hAnsi="Times New Roman" w:cs="Times New Roman"/>
          <w:sz w:val="28"/>
          <w:szCs w:val="28"/>
          <w:lang w:eastAsia="ru-RU"/>
        </w:rPr>
        <w:t xml:space="preserve">Мин торам </w:t>
      </w:r>
      <w:proofErr w:type="spellStart"/>
      <w:r w:rsidRPr="007C5A34">
        <w:rPr>
          <w:rFonts w:ascii="Times New Roman" w:eastAsia="Times New Roman" w:hAnsi="Times New Roman" w:cs="Times New Roman"/>
          <w:sz w:val="28"/>
          <w:szCs w:val="28"/>
          <w:lang w:eastAsia="ru-RU"/>
        </w:rPr>
        <w:t>кырларда</w:t>
      </w:r>
      <w:proofErr w:type="spellEnd"/>
      <w:r w:rsidRPr="007C5A34">
        <w:rPr>
          <w:rFonts w:ascii="Times New Roman" w:eastAsia="Times New Roman" w:hAnsi="Times New Roman" w:cs="Times New Roman"/>
          <w:sz w:val="28"/>
          <w:szCs w:val="28"/>
          <w:lang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Болында</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урманда</w:t>
      </w:r>
      <w:proofErr w:type="spellEnd"/>
      <w:r w:rsidRPr="007C5A34">
        <w:rPr>
          <w:rFonts w:ascii="Times New Roman" w:eastAsia="Times New Roman" w:hAnsi="Times New Roman" w:cs="Times New Roman"/>
          <w:sz w:val="28"/>
          <w:szCs w:val="28"/>
          <w:lang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lastRenderedPageBreak/>
        <w:t>Уйныймын</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очамын</w:t>
      </w:r>
      <w:proofErr w:type="spellEnd"/>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Якты</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көн</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булганда</w:t>
      </w:r>
      <w:proofErr w:type="spellEnd"/>
      <w:r w:rsidRPr="007C5A34">
        <w:rPr>
          <w:rFonts w:ascii="Times New Roman" w:eastAsia="Times New Roman" w:hAnsi="Times New Roman" w:cs="Times New Roman"/>
          <w:sz w:val="28"/>
          <w:szCs w:val="28"/>
          <w:lang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Иркәли</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һәм</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сөя</w:t>
      </w:r>
      <w:proofErr w:type="spellEnd"/>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Кояшның</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яктысы</w:t>
      </w:r>
      <w:proofErr w:type="spellEnd"/>
      <w:r w:rsidRPr="007C5A34">
        <w:rPr>
          <w:rFonts w:ascii="Times New Roman" w:eastAsia="Times New Roman" w:hAnsi="Times New Roman" w:cs="Times New Roman"/>
          <w:sz w:val="28"/>
          <w:szCs w:val="28"/>
          <w:lang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Аш</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буладыр</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миңа</w:t>
      </w:r>
      <w:proofErr w:type="spellEnd"/>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Чәчәкләр</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хуш</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исе</w:t>
      </w:r>
      <w:proofErr w:type="spellEnd"/>
      <w:r w:rsidRPr="007C5A34">
        <w:rPr>
          <w:rFonts w:ascii="Times New Roman" w:eastAsia="Times New Roman" w:hAnsi="Times New Roman" w:cs="Times New Roman"/>
          <w:sz w:val="28"/>
          <w:szCs w:val="28"/>
          <w:lang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eastAsia="ru-RU"/>
        </w:rPr>
      </w:pPr>
      <w:r w:rsidRPr="007C5A34">
        <w:rPr>
          <w:rFonts w:ascii="Times New Roman" w:eastAsia="Times New Roman" w:hAnsi="Times New Roman" w:cs="Times New Roman"/>
          <w:sz w:val="28"/>
          <w:szCs w:val="28"/>
          <w:lang w:eastAsia="ru-RU"/>
        </w:rPr>
        <w:t xml:space="preserve">Тик </w:t>
      </w:r>
      <w:proofErr w:type="spellStart"/>
      <w:r w:rsidRPr="007C5A34">
        <w:rPr>
          <w:rFonts w:ascii="Times New Roman" w:eastAsia="Times New Roman" w:hAnsi="Times New Roman" w:cs="Times New Roman"/>
          <w:sz w:val="28"/>
          <w:szCs w:val="28"/>
          <w:lang w:eastAsia="ru-RU"/>
        </w:rPr>
        <w:t>гомрем</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бик</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кыска</w:t>
      </w:r>
      <w:proofErr w:type="spellEnd"/>
      <w:r w:rsidRPr="007C5A34">
        <w:rPr>
          <w:rFonts w:ascii="Times New Roman" w:eastAsia="Times New Roman" w:hAnsi="Times New Roman" w:cs="Times New Roman"/>
          <w:sz w:val="28"/>
          <w:szCs w:val="28"/>
          <w:lang w:eastAsia="ru-RU"/>
        </w:rPr>
        <w:t>:</w:t>
      </w:r>
    </w:p>
    <w:p w:rsidR="005366DB" w:rsidRPr="007C5A34" w:rsidRDefault="005366DB" w:rsidP="005366DB">
      <w:pPr>
        <w:spacing w:after="0" w:line="360" w:lineRule="auto"/>
        <w:rPr>
          <w:rFonts w:ascii="Times New Roman" w:eastAsia="Times New Roman" w:hAnsi="Times New Roman" w:cs="Times New Roman"/>
          <w:sz w:val="28"/>
          <w:szCs w:val="28"/>
          <w:lang w:eastAsia="ru-RU"/>
        </w:rPr>
      </w:pPr>
      <w:r w:rsidRPr="007C5A34">
        <w:rPr>
          <w:rFonts w:ascii="Times New Roman" w:eastAsia="Times New Roman" w:hAnsi="Times New Roman" w:cs="Times New Roman"/>
          <w:sz w:val="28"/>
          <w:szCs w:val="28"/>
          <w:lang w:eastAsia="ru-RU"/>
        </w:rPr>
        <w:t xml:space="preserve">Бары </w:t>
      </w:r>
      <w:proofErr w:type="spellStart"/>
      <w:r w:rsidRPr="007C5A34">
        <w:rPr>
          <w:rFonts w:ascii="Times New Roman" w:eastAsia="Times New Roman" w:hAnsi="Times New Roman" w:cs="Times New Roman"/>
          <w:sz w:val="28"/>
          <w:szCs w:val="28"/>
          <w:lang w:eastAsia="ru-RU"/>
        </w:rPr>
        <w:t>бер</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көн</w:t>
      </w:r>
      <w:proofErr w:type="spellEnd"/>
      <w:r w:rsidRPr="007C5A34">
        <w:rPr>
          <w:rFonts w:ascii="Times New Roman" w:eastAsia="Times New Roman" w:hAnsi="Times New Roman" w:cs="Times New Roman"/>
          <w:sz w:val="28"/>
          <w:szCs w:val="28"/>
          <w:lang w:eastAsia="ru-RU"/>
        </w:rPr>
        <w:t xml:space="preserve"> </w:t>
      </w:r>
      <w:proofErr w:type="spellStart"/>
      <w:proofErr w:type="gramStart"/>
      <w:r w:rsidRPr="007C5A34">
        <w:rPr>
          <w:rFonts w:ascii="Times New Roman" w:eastAsia="Times New Roman" w:hAnsi="Times New Roman" w:cs="Times New Roman"/>
          <w:sz w:val="28"/>
          <w:szCs w:val="28"/>
          <w:lang w:eastAsia="ru-RU"/>
        </w:rPr>
        <w:t>генә</w:t>
      </w:r>
      <w:proofErr w:type="spellEnd"/>
      <w:r w:rsidRPr="007C5A34">
        <w:rPr>
          <w:rFonts w:ascii="Times New Roman" w:eastAsia="Times New Roman" w:hAnsi="Times New Roman" w:cs="Times New Roman"/>
          <w:sz w:val="28"/>
          <w:szCs w:val="28"/>
          <w:lang w:eastAsia="ru-RU"/>
        </w:rPr>
        <w:t>,—</w:t>
      </w:r>
      <w:proofErr w:type="gramEnd"/>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Бул</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яхшы</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рәнҗетмә</w:t>
      </w:r>
      <w:proofErr w:type="spellEnd"/>
    </w:p>
    <w:p w:rsidR="005366DB" w:rsidRPr="007C5A34" w:rsidRDefault="005366DB" w:rsidP="005366DB">
      <w:pPr>
        <w:spacing w:after="0" w:line="360" w:lineRule="auto"/>
        <w:rPr>
          <w:rFonts w:ascii="Times New Roman" w:eastAsia="Times New Roman" w:hAnsi="Times New Roman" w:cs="Times New Roman"/>
          <w:sz w:val="28"/>
          <w:szCs w:val="28"/>
          <w:lang w:eastAsia="ru-RU"/>
        </w:rPr>
      </w:pPr>
      <w:proofErr w:type="spellStart"/>
      <w:r w:rsidRPr="007C5A34">
        <w:rPr>
          <w:rFonts w:ascii="Times New Roman" w:eastAsia="Times New Roman" w:hAnsi="Times New Roman" w:cs="Times New Roman"/>
          <w:sz w:val="28"/>
          <w:szCs w:val="28"/>
          <w:lang w:eastAsia="ru-RU"/>
        </w:rPr>
        <w:t>Һәм</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тимә</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син</w:t>
      </w:r>
      <w:proofErr w:type="spellEnd"/>
      <w:r w:rsidRPr="007C5A34">
        <w:rPr>
          <w:rFonts w:ascii="Times New Roman" w:eastAsia="Times New Roman" w:hAnsi="Times New Roman" w:cs="Times New Roman"/>
          <w:sz w:val="28"/>
          <w:szCs w:val="28"/>
          <w:lang w:eastAsia="ru-RU"/>
        </w:rPr>
        <w:t xml:space="preserve"> </w:t>
      </w:r>
      <w:proofErr w:type="spellStart"/>
      <w:r w:rsidRPr="007C5A34">
        <w:rPr>
          <w:rFonts w:ascii="Times New Roman" w:eastAsia="Times New Roman" w:hAnsi="Times New Roman" w:cs="Times New Roman"/>
          <w:sz w:val="28"/>
          <w:szCs w:val="28"/>
          <w:lang w:eastAsia="ru-RU"/>
        </w:rPr>
        <w:t>миңа</w:t>
      </w:r>
      <w:proofErr w:type="spellEnd"/>
      <w:r w:rsidRPr="007C5A34">
        <w:rPr>
          <w:rFonts w:ascii="Times New Roman" w:eastAsia="Times New Roman" w:hAnsi="Times New Roman" w:cs="Times New Roman"/>
          <w:sz w:val="28"/>
          <w:szCs w:val="28"/>
          <w:lang w:eastAsia="ru-RU"/>
        </w:rPr>
        <w:t>!</w:t>
      </w:r>
    </w:p>
    <w:p w:rsidR="005366DB" w:rsidRPr="007C5A34" w:rsidRDefault="005366DB" w:rsidP="005366DB">
      <w:pPr>
        <w:pStyle w:val="a3"/>
        <w:shd w:val="clear" w:color="auto" w:fill="FFFFFF"/>
        <w:spacing w:after="0" w:line="360" w:lineRule="auto"/>
        <w:ind w:left="1069"/>
        <w:rPr>
          <w:rFonts w:ascii="Times New Roman" w:eastAsia="Times New Roman" w:hAnsi="Times New Roman" w:cs="Times New Roman"/>
          <w:color w:val="333333"/>
          <w:sz w:val="28"/>
          <w:szCs w:val="28"/>
          <w:lang w:eastAsia="ru-RU"/>
        </w:rPr>
      </w:pPr>
    </w:p>
    <w:p w:rsidR="005366DB" w:rsidRPr="007C5A34" w:rsidRDefault="005366DB" w:rsidP="005366DB">
      <w:pPr>
        <w:pStyle w:val="a3"/>
        <w:spacing w:line="360" w:lineRule="auto"/>
        <w:jc w:val="right"/>
        <w:rPr>
          <w:rFonts w:ascii="Times New Roman" w:hAnsi="Times New Roman" w:cs="Times New Roman"/>
          <w:b/>
          <w:sz w:val="28"/>
          <w:szCs w:val="28"/>
          <w:lang w:val="tt-RU"/>
        </w:rPr>
      </w:pPr>
    </w:p>
    <w:p w:rsidR="005366DB" w:rsidRDefault="005366DB" w:rsidP="005366DB">
      <w:pPr>
        <w:pStyle w:val="a3"/>
        <w:jc w:val="right"/>
        <w:rPr>
          <w:rFonts w:ascii="Times New Roman" w:hAnsi="Times New Roman" w:cs="Times New Roman"/>
          <w:b/>
          <w:sz w:val="40"/>
          <w:szCs w:val="40"/>
          <w:lang w:val="tt-RU"/>
        </w:rPr>
        <w:sectPr w:rsidR="005366DB" w:rsidSect="00AF0992">
          <w:type w:val="continuous"/>
          <w:pgSz w:w="11906" w:h="16838"/>
          <w:pgMar w:top="1440" w:right="1080" w:bottom="1440" w:left="1080" w:header="708" w:footer="708" w:gutter="0"/>
          <w:cols w:num="2" w:space="708"/>
          <w:docGrid w:linePitch="360"/>
        </w:sectPr>
      </w:pPr>
    </w:p>
    <w:p w:rsidR="005366DB" w:rsidRPr="00FB46FC" w:rsidRDefault="005366DB" w:rsidP="005366DB">
      <w:pPr>
        <w:pStyle w:val="a3"/>
        <w:rPr>
          <w:rFonts w:ascii="Times New Roman" w:hAnsi="Times New Roman" w:cs="Times New Roman"/>
          <w:b/>
          <w:sz w:val="28"/>
          <w:szCs w:val="28"/>
          <w:lang w:val="tt-RU"/>
        </w:rPr>
      </w:pPr>
      <w:r w:rsidRPr="00FB46FC">
        <w:rPr>
          <w:rFonts w:ascii="Times New Roman" w:hAnsi="Times New Roman" w:cs="Times New Roman"/>
          <w:b/>
          <w:sz w:val="28"/>
          <w:szCs w:val="28"/>
          <w:lang w:val="tt-RU"/>
        </w:rPr>
        <w:lastRenderedPageBreak/>
        <w:t>Укытучы:</w:t>
      </w:r>
    </w:p>
    <w:p w:rsidR="005366DB" w:rsidRPr="00FB46FC" w:rsidRDefault="005366DB" w:rsidP="005366DB">
      <w:pPr>
        <w:pStyle w:val="a3"/>
        <w:rPr>
          <w:rFonts w:ascii="Arial" w:eastAsia="Times New Roman" w:hAnsi="Arial" w:cs="Arial"/>
          <w:color w:val="181818"/>
          <w:sz w:val="21"/>
          <w:szCs w:val="21"/>
          <w:lang w:val="tt-RU" w:eastAsia="ru-RU"/>
        </w:rPr>
      </w:pPr>
      <w:r>
        <w:rPr>
          <w:rFonts w:ascii="Times New Roman" w:hAnsi="Times New Roman" w:cs="Times New Roman"/>
          <w:sz w:val="28"/>
          <w:szCs w:val="28"/>
          <w:lang w:val="tt-RU"/>
        </w:rPr>
        <w:t>-Рәхмәт, укучылар. Хәзер җ</w:t>
      </w:r>
      <w:r w:rsidRPr="00FB46FC">
        <w:rPr>
          <w:rFonts w:ascii="Times New Roman" w:eastAsia="Times New Roman" w:hAnsi="Times New Roman" w:cs="Times New Roman"/>
          <w:color w:val="181818"/>
          <w:sz w:val="28"/>
          <w:szCs w:val="28"/>
          <w:lang w:val="tt-RU" w:eastAsia="ru-RU"/>
        </w:rPr>
        <w:t>анатарлар белән уен. Сезгә</w:t>
      </w:r>
      <w:r>
        <w:rPr>
          <w:rFonts w:ascii="Times New Roman" w:eastAsia="Times New Roman" w:hAnsi="Times New Roman" w:cs="Times New Roman"/>
          <w:color w:val="181818"/>
          <w:sz w:val="28"/>
          <w:szCs w:val="28"/>
          <w:lang w:val="tt-RU" w:eastAsia="ru-RU"/>
        </w:rPr>
        <w:t xml:space="preserve"> мәкальнең азагын белергә кирәк. Әзерләп куйган савытларга, һәр дөрес җавап өчен, бер чикләвек салабыз. Киттек.</w:t>
      </w:r>
    </w:p>
    <w:p w:rsidR="005366DB" w:rsidRPr="00FB46FC" w:rsidRDefault="005366DB" w:rsidP="005366DB">
      <w:pPr>
        <w:shd w:val="clear" w:color="auto" w:fill="FFFFFF"/>
        <w:spacing w:after="60" w:line="240" w:lineRule="auto"/>
        <w:ind w:firstLine="993"/>
        <w:jc w:val="both"/>
        <w:rPr>
          <w:rFonts w:ascii="Arial" w:eastAsia="Times New Roman" w:hAnsi="Arial" w:cs="Arial"/>
          <w:color w:val="181818"/>
          <w:sz w:val="21"/>
          <w:szCs w:val="21"/>
          <w:lang w:val="tt-RU" w:eastAsia="ru-RU"/>
        </w:rPr>
      </w:pPr>
      <w:r>
        <w:rPr>
          <w:rFonts w:ascii="Times New Roman" w:eastAsia="Times New Roman" w:hAnsi="Times New Roman" w:cs="Times New Roman"/>
          <w:color w:val="181818"/>
          <w:sz w:val="28"/>
          <w:szCs w:val="28"/>
          <w:lang w:val="tt-RU" w:eastAsia="ru-RU"/>
        </w:rPr>
        <w:t xml:space="preserve">1. </w:t>
      </w:r>
      <w:r w:rsidRPr="00FB46FC">
        <w:rPr>
          <w:rFonts w:ascii="Times New Roman" w:eastAsia="Times New Roman" w:hAnsi="Times New Roman" w:cs="Times New Roman"/>
          <w:color w:val="181818"/>
          <w:sz w:val="28"/>
          <w:szCs w:val="28"/>
          <w:lang w:val="tt-RU" w:eastAsia="ru-RU"/>
        </w:rPr>
        <w:t xml:space="preserve">Сөйдергән дә тел, </w:t>
      </w:r>
      <w:r w:rsidRPr="00FB46FC">
        <w:rPr>
          <w:rFonts w:ascii="Times New Roman" w:eastAsia="Times New Roman" w:hAnsi="Times New Roman" w:cs="Times New Roman"/>
          <w:i/>
          <w:color w:val="FF0000"/>
          <w:sz w:val="28"/>
          <w:szCs w:val="28"/>
          <w:lang w:val="tt-RU" w:eastAsia="ru-RU"/>
        </w:rPr>
        <w:t>биздергән дә тел.</w:t>
      </w:r>
    </w:p>
    <w:p w:rsidR="005366DB" w:rsidRPr="00FB46FC" w:rsidRDefault="005366DB" w:rsidP="005366DB">
      <w:pPr>
        <w:shd w:val="clear" w:color="auto" w:fill="FFFFFF"/>
        <w:spacing w:after="60" w:line="240" w:lineRule="auto"/>
        <w:ind w:firstLine="993"/>
        <w:jc w:val="both"/>
        <w:rPr>
          <w:rFonts w:ascii="Arial" w:eastAsia="Times New Roman" w:hAnsi="Arial" w:cs="Arial"/>
          <w:color w:val="181818"/>
          <w:sz w:val="21"/>
          <w:szCs w:val="21"/>
          <w:lang w:val="tt-RU" w:eastAsia="ru-RU"/>
        </w:rPr>
      </w:pPr>
      <w:r>
        <w:rPr>
          <w:rFonts w:ascii="Times New Roman" w:eastAsia="Times New Roman" w:hAnsi="Times New Roman" w:cs="Times New Roman"/>
          <w:color w:val="181818"/>
          <w:sz w:val="28"/>
          <w:szCs w:val="28"/>
          <w:lang w:val="tt-RU" w:eastAsia="ru-RU"/>
        </w:rPr>
        <w:t xml:space="preserve">2. </w:t>
      </w:r>
      <w:r w:rsidRPr="00FB46FC">
        <w:rPr>
          <w:rFonts w:ascii="Times New Roman" w:eastAsia="Times New Roman" w:hAnsi="Times New Roman" w:cs="Times New Roman"/>
          <w:color w:val="181818"/>
          <w:sz w:val="28"/>
          <w:szCs w:val="28"/>
          <w:lang w:val="tt-RU" w:eastAsia="ru-RU"/>
        </w:rPr>
        <w:t xml:space="preserve">Телең озын булса, </w:t>
      </w:r>
      <w:r w:rsidRPr="00FB46FC">
        <w:rPr>
          <w:rFonts w:ascii="Times New Roman" w:eastAsia="Times New Roman" w:hAnsi="Times New Roman" w:cs="Times New Roman"/>
          <w:color w:val="FF0000"/>
          <w:sz w:val="28"/>
          <w:szCs w:val="28"/>
          <w:lang w:val="tt-RU" w:eastAsia="ru-RU"/>
        </w:rPr>
        <w:t>гомерең кыска булыр.</w:t>
      </w:r>
    </w:p>
    <w:p w:rsidR="005366DB" w:rsidRPr="00FB46FC" w:rsidRDefault="005366DB" w:rsidP="005366DB">
      <w:pPr>
        <w:shd w:val="clear" w:color="auto" w:fill="FFFFFF"/>
        <w:spacing w:after="60" w:line="240" w:lineRule="auto"/>
        <w:ind w:firstLine="993"/>
        <w:jc w:val="both"/>
        <w:rPr>
          <w:rFonts w:ascii="Arial" w:eastAsia="Times New Roman" w:hAnsi="Arial" w:cs="Arial"/>
          <w:color w:val="181818"/>
          <w:sz w:val="21"/>
          <w:szCs w:val="21"/>
          <w:lang w:val="tt-RU" w:eastAsia="ru-RU"/>
        </w:rPr>
      </w:pPr>
      <w:r>
        <w:rPr>
          <w:rFonts w:ascii="Times New Roman" w:eastAsia="Times New Roman" w:hAnsi="Times New Roman" w:cs="Times New Roman"/>
          <w:color w:val="181818"/>
          <w:sz w:val="28"/>
          <w:szCs w:val="28"/>
          <w:lang w:val="tt-RU" w:eastAsia="ru-RU"/>
        </w:rPr>
        <w:t xml:space="preserve">3. </w:t>
      </w:r>
      <w:r w:rsidRPr="00FB46FC">
        <w:rPr>
          <w:rFonts w:ascii="Times New Roman" w:eastAsia="Times New Roman" w:hAnsi="Times New Roman" w:cs="Times New Roman"/>
          <w:color w:val="181818"/>
          <w:sz w:val="28"/>
          <w:szCs w:val="28"/>
          <w:lang w:val="tt-RU" w:eastAsia="ru-RU"/>
        </w:rPr>
        <w:t xml:space="preserve">Ике яхшы бер сәкегә сыя, ике яман бер </w:t>
      </w:r>
      <w:r w:rsidRPr="00FB46FC">
        <w:rPr>
          <w:rFonts w:ascii="Times New Roman" w:eastAsia="Times New Roman" w:hAnsi="Times New Roman" w:cs="Times New Roman"/>
          <w:color w:val="FF0000"/>
          <w:sz w:val="28"/>
          <w:szCs w:val="28"/>
          <w:lang w:val="tt-RU" w:eastAsia="ru-RU"/>
        </w:rPr>
        <w:t>шәһәргә сыймый</w:t>
      </w:r>
      <w:r w:rsidRPr="00FB46FC">
        <w:rPr>
          <w:rFonts w:ascii="Times New Roman" w:eastAsia="Times New Roman" w:hAnsi="Times New Roman" w:cs="Times New Roman"/>
          <w:color w:val="181818"/>
          <w:sz w:val="28"/>
          <w:szCs w:val="28"/>
          <w:lang w:val="tt-RU" w:eastAsia="ru-RU"/>
        </w:rPr>
        <w:t>.</w:t>
      </w:r>
    </w:p>
    <w:p w:rsidR="005366DB" w:rsidRPr="00FB46FC" w:rsidRDefault="005366DB" w:rsidP="005366DB">
      <w:pPr>
        <w:shd w:val="clear" w:color="auto" w:fill="FFFFFF"/>
        <w:spacing w:after="60" w:line="240" w:lineRule="auto"/>
        <w:ind w:firstLine="993"/>
        <w:jc w:val="both"/>
        <w:rPr>
          <w:rFonts w:ascii="Arial" w:eastAsia="Times New Roman" w:hAnsi="Arial" w:cs="Arial"/>
          <w:color w:val="181818"/>
          <w:sz w:val="21"/>
          <w:szCs w:val="21"/>
          <w:lang w:val="tt-RU" w:eastAsia="ru-RU"/>
        </w:rPr>
      </w:pPr>
      <w:r>
        <w:rPr>
          <w:rFonts w:ascii="Times New Roman" w:eastAsia="Times New Roman" w:hAnsi="Times New Roman" w:cs="Times New Roman"/>
          <w:color w:val="181818"/>
          <w:sz w:val="28"/>
          <w:szCs w:val="28"/>
          <w:lang w:val="tt-RU" w:eastAsia="ru-RU"/>
        </w:rPr>
        <w:lastRenderedPageBreak/>
        <w:t xml:space="preserve">4. </w:t>
      </w:r>
      <w:r w:rsidRPr="00FB46FC">
        <w:rPr>
          <w:rFonts w:ascii="Times New Roman" w:eastAsia="Times New Roman" w:hAnsi="Times New Roman" w:cs="Times New Roman"/>
          <w:color w:val="181818"/>
          <w:sz w:val="28"/>
          <w:szCs w:val="28"/>
          <w:lang w:val="tt-RU" w:eastAsia="ru-RU"/>
        </w:rPr>
        <w:t xml:space="preserve">Аз сөйлә, </w:t>
      </w:r>
      <w:r w:rsidRPr="00FB46FC">
        <w:rPr>
          <w:rFonts w:ascii="Times New Roman" w:eastAsia="Times New Roman" w:hAnsi="Times New Roman" w:cs="Times New Roman"/>
          <w:color w:val="FF0000"/>
          <w:sz w:val="28"/>
          <w:szCs w:val="28"/>
          <w:lang w:val="tt-RU" w:eastAsia="ru-RU"/>
        </w:rPr>
        <w:t>күп эшлә.</w:t>
      </w:r>
    </w:p>
    <w:p w:rsidR="005366DB" w:rsidRPr="00FB46FC" w:rsidRDefault="005366DB" w:rsidP="005366DB">
      <w:pPr>
        <w:shd w:val="clear" w:color="auto" w:fill="FFFFFF"/>
        <w:spacing w:after="60" w:line="240" w:lineRule="auto"/>
        <w:ind w:firstLine="993"/>
        <w:jc w:val="both"/>
        <w:rPr>
          <w:rFonts w:ascii="Arial" w:eastAsia="Times New Roman" w:hAnsi="Arial" w:cs="Arial"/>
          <w:color w:val="FF0000"/>
          <w:sz w:val="21"/>
          <w:szCs w:val="21"/>
          <w:lang w:val="tt-RU" w:eastAsia="ru-RU"/>
        </w:rPr>
      </w:pPr>
      <w:r>
        <w:rPr>
          <w:rFonts w:ascii="Times New Roman" w:eastAsia="Times New Roman" w:hAnsi="Times New Roman" w:cs="Times New Roman"/>
          <w:color w:val="181818"/>
          <w:sz w:val="28"/>
          <w:szCs w:val="28"/>
          <w:lang w:val="tt-RU" w:eastAsia="ru-RU"/>
        </w:rPr>
        <w:t xml:space="preserve">5. </w:t>
      </w:r>
      <w:r w:rsidRPr="00FB46FC">
        <w:rPr>
          <w:rFonts w:ascii="Times New Roman" w:eastAsia="Times New Roman" w:hAnsi="Times New Roman" w:cs="Times New Roman"/>
          <w:color w:val="181818"/>
          <w:sz w:val="28"/>
          <w:szCs w:val="28"/>
          <w:lang w:val="tt-RU" w:eastAsia="ru-RU"/>
        </w:rPr>
        <w:t xml:space="preserve">Агач – җимеше белән, </w:t>
      </w:r>
      <w:r w:rsidRPr="00FB46FC">
        <w:rPr>
          <w:rFonts w:ascii="Times New Roman" w:eastAsia="Times New Roman" w:hAnsi="Times New Roman" w:cs="Times New Roman"/>
          <w:color w:val="FF0000"/>
          <w:sz w:val="28"/>
          <w:szCs w:val="28"/>
          <w:lang w:val="tt-RU" w:eastAsia="ru-RU"/>
        </w:rPr>
        <w:t>кеше – эше белән.</w:t>
      </w:r>
    </w:p>
    <w:p w:rsidR="005366DB" w:rsidRPr="00FB46FC" w:rsidRDefault="005366DB" w:rsidP="005366DB">
      <w:pPr>
        <w:shd w:val="clear" w:color="auto" w:fill="FFFFFF"/>
        <w:spacing w:after="60" w:line="240" w:lineRule="auto"/>
        <w:ind w:firstLine="993"/>
        <w:jc w:val="both"/>
        <w:rPr>
          <w:rFonts w:ascii="Arial" w:eastAsia="Times New Roman" w:hAnsi="Arial" w:cs="Arial"/>
          <w:color w:val="181818"/>
          <w:sz w:val="21"/>
          <w:szCs w:val="21"/>
          <w:lang w:val="tt-RU" w:eastAsia="ru-RU"/>
        </w:rPr>
      </w:pPr>
      <w:r>
        <w:rPr>
          <w:rFonts w:ascii="Times New Roman" w:eastAsia="Times New Roman" w:hAnsi="Times New Roman" w:cs="Times New Roman"/>
          <w:color w:val="181818"/>
          <w:sz w:val="28"/>
          <w:szCs w:val="28"/>
          <w:lang w:val="tt-RU" w:eastAsia="ru-RU"/>
        </w:rPr>
        <w:t xml:space="preserve">6. </w:t>
      </w:r>
      <w:r w:rsidRPr="00FB46FC">
        <w:rPr>
          <w:rFonts w:ascii="Times New Roman" w:eastAsia="Times New Roman" w:hAnsi="Times New Roman" w:cs="Times New Roman"/>
          <w:color w:val="181818"/>
          <w:sz w:val="28"/>
          <w:szCs w:val="28"/>
          <w:lang w:val="tt-RU" w:eastAsia="ru-RU"/>
        </w:rPr>
        <w:t xml:space="preserve">Эшлегә көн җитми, </w:t>
      </w:r>
      <w:r w:rsidRPr="00FB46FC">
        <w:rPr>
          <w:rFonts w:ascii="Times New Roman" w:eastAsia="Times New Roman" w:hAnsi="Times New Roman" w:cs="Times New Roman"/>
          <w:color w:val="FF0000"/>
          <w:sz w:val="28"/>
          <w:szCs w:val="28"/>
          <w:lang w:val="tt-RU" w:eastAsia="ru-RU"/>
        </w:rPr>
        <w:t>эшсезгә көн үтми.</w:t>
      </w:r>
    </w:p>
    <w:p w:rsidR="005366DB" w:rsidRPr="00FB46FC" w:rsidRDefault="005366DB" w:rsidP="005366DB">
      <w:pPr>
        <w:shd w:val="clear" w:color="auto" w:fill="FFFFFF"/>
        <w:spacing w:after="60" w:line="240" w:lineRule="auto"/>
        <w:ind w:firstLine="993"/>
        <w:jc w:val="both"/>
        <w:rPr>
          <w:rFonts w:ascii="Arial" w:eastAsia="Times New Roman" w:hAnsi="Arial" w:cs="Arial"/>
          <w:color w:val="181818"/>
          <w:sz w:val="21"/>
          <w:szCs w:val="21"/>
          <w:lang w:val="tt-RU" w:eastAsia="ru-RU"/>
        </w:rPr>
      </w:pPr>
      <w:r>
        <w:rPr>
          <w:rFonts w:ascii="Times New Roman" w:eastAsia="Times New Roman" w:hAnsi="Times New Roman" w:cs="Times New Roman"/>
          <w:color w:val="181818"/>
          <w:sz w:val="28"/>
          <w:szCs w:val="28"/>
          <w:lang w:val="tt-RU" w:eastAsia="ru-RU"/>
        </w:rPr>
        <w:t xml:space="preserve">7. </w:t>
      </w:r>
      <w:r w:rsidRPr="00FB46FC">
        <w:rPr>
          <w:rFonts w:ascii="Times New Roman" w:eastAsia="Times New Roman" w:hAnsi="Times New Roman" w:cs="Times New Roman"/>
          <w:color w:val="181818"/>
          <w:sz w:val="28"/>
          <w:szCs w:val="28"/>
          <w:lang w:val="tt-RU" w:eastAsia="ru-RU"/>
        </w:rPr>
        <w:t>Ана сөте белән кермәгән</w:t>
      </w:r>
      <w:r>
        <w:rPr>
          <w:rFonts w:ascii="Times New Roman" w:eastAsia="Times New Roman" w:hAnsi="Times New Roman" w:cs="Times New Roman"/>
          <w:color w:val="181818"/>
          <w:sz w:val="28"/>
          <w:szCs w:val="28"/>
          <w:lang w:val="tt-RU" w:eastAsia="ru-RU"/>
        </w:rPr>
        <w:t>,</w:t>
      </w:r>
      <w:r w:rsidRPr="00FB46FC">
        <w:rPr>
          <w:rFonts w:ascii="Times New Roman" w:eastAsia="Times New Roman" w:hAnsi="Times New Roman" w:cs="Times New Roman"/>
          <w:color w:val="181818"/>
          <w:sz w:val="28"/>
          <w:szCs w:val="28"/>
          <w:lang w:val="tt-RU" w:eastAsia="ru-RU"/>
        </w:rPr>
        <w:t xml:space="preserve"> </w:t>
      </w:r>
      <w:r w:rsidRPr="00FB46FC">
        <w:rPr>
          <w:rFonts w:ascii="Times New Roman" w:eastAsia="Times New Roman" w:hAnsi="Times New Roman" w:cs="Times New Roman"/>
          <w:color w:val="FF0000"/>
          <w:sz w:val="28"/>
          <w:szCs w:val="28"/>
          <w:lang w:val="tt-RU" w:eastAsia="ru-RU"/>
        </w:rPr>
        <w:t>тана сөте белән кермәс.</w:t>
      </w:r>
    </w:p>
    <w:p w:rsidR="005366DB" w:rsidRDefault="005366DB" w:rsidP="005366DB">
      <w:pPr>
        <w:shd w:val="clear" w:color="auto" w:fill="FFFFFF"/>
        <w:spacing w:after="60" w:line="240" w:lineRule="auto"/>
        <w:ind w:firstLine="993"/>
        <w:jc w:val="both"/>
        <w:rPr>
          <w:rFonts w:ascii="Times New Roman" w:eastAsia="Times New Roman" w:hAnsi="Times New Roman" w:cs="Times New Roman"/>
          <w:color w:val="FF0000"/>
          <w:sz w:val="28"/>
          <w:szCs w:val="28"/>
          <w:lang w:val="tt-RU" w:eastAsia="ru-RU"/>
        </w:rPr>
      </w:pPr>
      <w:r>
        <w:rPr>
          <w:rFonts w:ascii="Times New Roman" w:eastAsia="Times New Roman" w:hAnsi="Times New Roman" w:cs="Times New Roman"/>
          <w:color w:val="181818"/>
          <w:sz w:val="28"/>
          <w:szCs w:val="28"/>
          <w:lang w:val="tt-RU" w:eastAsia="ru-RU"/>
        </w:rPr>
        <w:t xml:space="preserve">8. </w:t>
      </w:r>
      <w:r w:rsidRPr="00FB46FC">
        <w:rPr>
          <w:rFonts w:ascii="Times New Roman" w:eastAsia="Times New Roman" w:hAnsi="Times New Roman" w:cs="Times New Roman"/>
          <w:color w:val="181818"/>
          <w:sz w:val="28"/>
          <w:szCs w:val="28"/>
          <w:lang w:val="tt-RU" w:eastAsia="ru-RU"/>
        </w:rPr>
        <w:t xml:space="preserve">Ана күңеле балада, </w:t>
      </w:r>
      <w:r w:rsidRPr="00FB46FC">
        <w:rPr>
          <w:rFonts w:ascii="Times New Roman" w:eastAsia="Times New Roman" w:hAnsi="Times New Roman" w:cs="Times New Roman"/>
          <w:color w:val="FF0000"/>
          <w:sz w:val="28"/>
          <w:szCs w:val="28"/>
          <w:lang w:val="tt-RU" w:eastAsia="ru-RU"/>
        </w:rPr>
        <w:t>бала күңеле далада.</w:t>
      </w:r>
    </w:p>
    <w:p w:rsidR="005366DB" w:rsidRPr="004A50BB" w:rsidRDefault="005366DB" w:rsidP="005366DB">
      <w:pPr>
        <w:shd w:val="clear" w:color="auto" w:fill="FFFFFF"/>
        <w:spacing w:after="60" w:line="240" w:lineRule="auto"/>
        <w:ind w:firstLine="993"/>
        <w:jc w:val="both"/>
        <w:rPr>
          <w:rFonts w:ascii="Times New Roman" w:eastAsia="Times New Roman" w:hAnsi="Times New Roman" w:cs="Times New Roman"/>
          <w:b/>
          <w:sz w:val="28"/>
          <w:szCs w:val="28"/>
          <w:lang w:val="tt-RU" w:eastAsia="ru-RU"/>
        </w:rPr>
      </w:pPr>
      <w:r w:rsidRPr="004A50BB">
        <w:rPr>
          <w:rFonts w:ascii="Times New Roman" w:eastAsia="Times New Roman" w:hAnsi="Times New Roman" w:cs="Times New Roman"/>
          <w:b/>
          <w:sz w:val="28"/>
          <w:szCs w:val="28"/>
          <w:lang w:val="tt-RU" w:eastAsia="ru-RU"/>
        </w:rPr>
        <w:t>Укытучы:</w:t>
      </w:r>
    </w:p>
    <w:p w:rsidR="005366DB" w:rsidRPr="004A50BB" w:rsidRDefault="005366DB" w:rsidP="005366DB">
      <w:pPr>
        <w:pStyle w:val="a3"/>
        <w:numPr>
          <w:ilvl w:val="0"/>
          <w:numId w:val="2"/>
        </w:numPr>
        <w:shd w:val="clear" w:color="auto" w:fill="FFFFFF"/>
        <w:spacing w:after="60" w:line="240" w:lineRule="auto"/>
        <w:ind w:left="284" w:firstLine="709"/>
        <w:jc w:val="both"/>
        <w:rPr>
          <w:rFonts w:ascii="Times New Roman" w:eastAsia="Times New Roman" w:hAnsi="Times New Roman" w:cs="Times New Roman"/>
          <w:sz w:val="28"/>
          <w:szCs w:val="28"/>
          <w:lang w:val="tt-RU" w:eastAsia="ru-RU"/>
        </w:rPr>
      </w:pPr>
      <w:r w:rsidRPr="004A50BB">
        <w:rPr>
          <w:rFonts w:ascii="Times New Roman" w:eastAsia="Times New Roman" w:hAnsi="Times New Roman" w:cs="Times New Roman"/>
          <w:sz w:val="28"/>
          <w:szCs w:val="28"/>
          <w:lang w:val="tt-RU" w:eastAsia="ru-RU"/>
        </w:rPr>
        <w:t xml:space="preserve">Җанатарларыбызга рәхмәт. Минем кулымда төрле төстә конвертлар. </w:t>
      </w:r>
      <w:r>
        <w:rPr>
          <w:rFonts w:ascii="Times New Roman" w:eastAsia="Times New Roman" w:hAnsi="Times New Roman" w:cs="Times New Roman"/>
          <w:sz w:val="28"/>
          <w:szCs w:val="28"/>
          <w:lang w:val="tt-RU" w:eastAsia="ru-RU"/>
        </w:rPr>
        <w:t xml:space="preserve">Алар </w:t>
      </w:r>
      <w:r w:rsidRPr="004A50BB">
        <w:rPr>
          <w:rFonts w:ascii="Times New Roman" w:eastAsia="Times New Roman" w:hAnsi="Times New Roman" w:cs="Times New Roman"/>
          <w:sz w:val="28"/>
          <w:szCs w:val="28"/>
          <w:lang w:val="tt-RU" w:eastAsia="ru-RU"/>
        </w:rPr>
        <w:t xml:space="preserve">эчендә Габдулла Тукайның әсәрләре. Бу әсәрләр белән без инде таныш. Мин сезгә китап эзерләдем, алар ябыштыргычлар белән эшләнгән. Команда арасында рольләрне бүлешеп, геройларны чиратлап ябыштырасы. Ябыштырган арада геройның сүзләрен дә әйтергә кирәк. </w:t>
      </w:r>
    </w:p>
    <w:p w:rsidR="005366DB" w:rsidRDefault="005366DB" w:rsidP="005366DB">
      <w:pPr>
        <w:shd w:val="clear" w:color="auto" w:fill="FFFFFF"/>
        <w:spacing w:after="60" w:line="240" w:lineRule="auto"/>
        <w:ind w:left="284" w:firstLine="993"/>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Ковертлар эчендә “Шүрәле”, “Су анасы”, “Бала белән күбәләк” һәм “Кызыклы     шәкерт” әсәрләре әерләнгән. </w:t>
      </w:r>
    </w:p>
    <w:p w:rsidR="005366DB" w:rsidRPr="00FB46FC" w:rsidRDefault="005366DB" w:rsidP="005366DB">
      <w:pPr>
        <w:shd w:val="clear" w:color="auto" w:fill="FFFFFF"/>
        <w:spacing w:after="60" w:line="240" w:lineRule="auto"/>
        <w:ind w:firstLine="993"/>
        <w:jc w:val="both"/>
        <w:rPr>
          <w:rFonts w:ascii="Arial" w:eastAsia="Times New Roman" w:hAnsi="Arial" w:cs="Arial"/>
          <w:sz w:val="21"/>
          <w:szCs w:val="21"/>
          <w:lang w:val="tt-RU" w:eastAsia="ru-RU"/>
        </w:rPr>
      </w:pPr>
    </w:p>
    <w:p w:rsidR="005366DB" w:rsidRDefault="005366DB" w:rsidP="005366DB">
      <w:pPr>
        <w:pStyle w:val="a3"/>
        <w:rPr>
          <w:rFonts w:ascii="Times New Roman" w:hAnsi="Times New Roman" w:cs="Times New Roman"/>
          <w:sz w:val="28"/>
          <w:szCs w:val="28"/>
          <w:lang w:val="tt-RU"/>
        </w:rPr>
      </w:pPr>
      <w:r w:rsidRPr="00AA26FF">
        <w:rPr>
          <w:rFonts w:ascii="Times New Roman" w:hAnsi="Times New Roman" w:cs="Times New Roman"/>
          <w:noProof/>
          <w:sz w:val="28"/>
          <w:szCs w:val="28"/>
          <w:lang w:eastAsia="ru-RU"/>
        </w:rPr>
        <w:drawing>
          <wp:inline distT="0" distB="0" distL="0" distR="0" wp14:anchorId="49569A78" wp14:editId="1A70D4B3">
            <wp:extent cx="2447925" cy="3380105"/>
            <wp:effectExtent l="0" t="0" r="9525" b="0"/>
            <wp:docPr id="4" name="Рисунок 4" descr="C:\Users\днс\Desktop\d98f7c83-de9c-43de-b091-86e1667d6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нс\Desktop\d98f7c83-de9c-43de-b091-86e1667d6909.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915" r="21017" b="5664"/>
                    <a:stretch/>
                  </pic:blipFill>
                  <pic:spPr bwMode="auto">
                    <a:xfrm>
                      <a:off x="0" y="0"/>
                      <a:ext cx="2467777" cy="340751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lang w:val="tt-RU"/>
        </w:rPr>
        <w:t xml:space="preserve">                    </w:t>
      </w:r>
      <w:r w:rsidRPr="00AA26FF">
        <w:rPr>
          <w:rFonts w:ascii="Times New Roman" w:hAnsi="Times New Roman" w:cs="Times New Roman"/>
          <w:noProof/>
          <w:sz w:val="28"/>
          <w:szCs w:val="28"/>
          <w:lang w:eastAsia="ru-RU"/>
        </w:rPr>
        <w:drawing>
          <wp:inline distT="0" distB="0" distL="0" distR="0" wp14:anchorId="759C881A" wp14:editId="111E4CAD">
            <wp:extent cx="2314575" cy="3359785"/>
            <wp:effectExtent l="0" t="0" r="9525" b="0"/>
            <wp:docPr id="6" name="Рисунок 6" descr="C:\Users\днс\Desktop\14627efe-a0fd-4b57-bafc-f4d53b66f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нс\Desktop\14627efe-a0fd-4b57-bafc-f4d53b66f92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677" r="17187" b="-390"/>
                    <a:stretch/>
                  </pic:blipFill>
                  <pic:spPr bwMode="auto">
                    <a:xfrm>
                      <a:off x="0" y="0"/>
                      <a:ext cx="2367491" cy="34365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lang w:val="tt-RU"/>
        </w:rPr>
        <w:t xml:space="preserve">       </w:t>
      </w:r>
    </w:p>
    <w:p w:rsidR="005366DB" w:rsidRDefault="005366DB" w:rsidP="005366DB">
      <w:pPr>
        <w:pStyle w:val="a3"/>
        <w:rPr>
          <w:rFonts w:ascii="Times New Roman" w:hAnsi="Times New Roman" w:cs="Times New Roman"/>
          <w:sz w:val="28"/>
          <w:szCs w:val="28"/>
          <w:lang w:val="tt-RU"/>
        </w:rPr>
      </w:pPr>
    </w:p>
    <w:p w:rsidR="005366DB" w:rsidRDefault="005366DB" w:rsidP="005366DB">
      <w:pPr>
        <w:shd w:val="clear" w:color="auto" w:fill="FFFFFF"/>
        <w:spacing w:after="60" w:line="240" w:lineRule="auto"/>
        <w:ind w:left="284" w:firstLine="993"/>
        <w:jc w:val="both"/>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Командалар уен рәвешендә әсәрләрнең эчтәлеген сөйләп чыгалар. Укучылар геройның сүзләрен әйткән вакытта, эчтәлеккә туры китереп рәсемнәрне ябыштыралар. Рәсемнәр “липучка”лар белән эшләнгән. Ябыштыргычларны тиешле урынга урнаштырырга кирәк, чөнки китапчык “Шүрәле”, “Су анасы”, </w:t>
      </w:r>
      <w:r>
        <w:rPr>
          <w:rFonts w:ascii="Times New Roman" w:eastAsia="Times New Roman" w:hAnsi="Times New Roman" w:cs="Times New Roman"/>
          <w:sz w:val="28"/>
          <w:szCs w:val="28"/>
          <w:lang w:val="tt-RU" w:eastAsia="ru-RU"/>
        </w:rPr>
        <w:t xml:space="preserve">Бала белән күбәләк” һәм “Кызыклы     шәкерт” әсәрләре өчен әзерләнгән.  </w:t>
      </w:r>
    </w:p>
    <w:p w:rsidR="005366DB" w:rsidRPr="00A53526" w:rsidRDefault="005366DB" w:rsidP="005366DB">
      <w:pPr>
        <w:shd w:val="clear" w:color="auto" w:fill="FFFFFF"/>
        <w:spacing w:after="60" w:line="240" w:lineRule="auto"/>
        <w:ind w:firstLine="426"/>
        <w:jc w:val="both"/>
        <w:rPr>
          <w:rFonts w:ascii="Times New Roman" w:eastAsia="Times New Roman" w:hAnsi="Times New Roman" w:cs="Times New Roman"/>
          <w:b/>
          <w:color w:val="181818"/>
          <w:sz w:val="28"/>
          <w:szCs w:val="28"/>
          <w:lang w:val="tt-RU" w:eastAsia="ru-RU"/>
        </w:rPr>
      </w:pPr>
      <w:r w:rsidRPr="00A53526">
        <w:rPr>
          <w:rFonts w:ascii="Times New Roman" w:eastAsia="Times New Roman" w:hAnsi="Times New Roman" w:cs="Times New Roman"/>
          <w:b/>
          <w:color w:val="181818"/>
          <w:sz w:val="28"/>
          <w:szCs w:val="28"/>
          <w:lang w:val="tt-RU" w:eastAsia="ru-RU"/>
        </w:rPr>
        <w:t>Укытучы:</w:t>
      </w:r>
    </w:p>
    <w:p w:rsidR="005366DB" w:rsidRPr="005366DB" w:rsidRDefault="005366DB" w:rsidP="005366DB">
      <w:pPr>
        <w:shd w:val="clear" w:color="auto" w:fill="FFFFFF"/>
        <w:spacing w:after="60" w:line="240" w:lineRule="auto"/>
        <w:ind w:firstLine="993"/>
        <w:jc w:val="both"/>
        <w:rPr>
          <w:rFonts w:ascii="Arial" w:eastAsia="Times New Roman" w:hAnsi="Arial" w:cs="Arial"/>
          <w:color w:val="181818"/>
          <w:sz w:val="21"/>
          <w:szCs w:val="21"/>
          <w:lang w:val="tt-RU" w:eastAsia="ru-RU"/>
        </w:rPr>
      </w:pPr>
      <w:r w:rsidRPr="00A53526">
        <w:rPr>
          <w:rFonts w:ascii="Times New Roman" w:eastAsia="Times New Roman" w:hAnsi="Times New Roman" w:cs="Times New Roman"/>
          <w:color w:val="181818"/>
          <w:sz w:val="28"/>
          <w:szCs w:val="28"/>
          <w:lang w:val="tt-RU" w:eastAsia="ru-RU"/>
        </w:rPr>
        <w:t xml:space="preserve">Молодцы, укучылар! Менә, җиңүче </w:t>
      </w:r>
      <w:r>
        <w:rPr>
          <w:rFonts w:ascii="Times New Roman" w:eastAsia="Times New Roman" w:hAnsi="Times New Roman" w:cs="Times New Roman"/>
          <w:color w:val="181818"/>
          <w:sz w:val="28"/>
          <w:szCs w:val="28"/>
          <w:lang w:val="tt-RU" w:eastAsia="ru-RU"/>
        </w:rPr>
        <w:t>команда да</w:t>
      </w:r>
      <w:r w:rsidRPr="00A53526">
        <w:rPr>
          <w:rFonts w:ascii="Times New Roman" w:eastAsia="Times New Roman" w:hAnsi="Times New Roman" w:cs="Times New Roman"/>
          <w:color w:val="181818"/>
          <w:sz w:val="28"/>
          <w:szCs w:val="28"/>
          <w:lang w:val="tt-RU" w:eastAsia="ru-RU"/>
        </w:rPr>
        <w:t xml:space="preserve"> билгеле булды!</w:t>
      </w:r>
      <w:r>
        <w:rPr>
          <w:rFonts w:ascii="Times New Roman" w:eastAsia="Times New Roman" w:hAnsi="Times New Roman" w:cs="Times New Roman"/>
          <w:color w:val="181818"/>
          <w:sz w:val="28"/>
          <w:szCs w:val="28"/>
          <w:lang w:val="tt-RU" w:eastAsia="ru-RU"/>
        </w:rPr>
        <w:t xml:space="preserve"> </w:t>
      </w:r>
      <w:r w:rsidRPr="00367DDF">
        <w:rPr>
          <w:rFonts w:ascii="Times New Roman" w:eastAsia="Times New Roman" w:hAnsi="Times New Roman" w:cs="Times New Roman"/>
          <w:color w:val="181818"/>
          <w:sz w:val="28"/>
          <w:szCs w:val="28"/>
          <w:lang w:val="tt-RU" w:eastAsia="ru-RU"/>
        </w:rPr>
        <w:t xml:space="preserve">Уеныбыз тәмам. </w:t>
      </w:r>
      <w:r>
        <w:rPr>
          <w:rFonts w:ascii="Times New Roman" w:eastAsia="Times New Roman" w:hAnsi="Times New Roman" w:cs="Times New Roman"/>
          <w:color w:val="181818"/>
          <w:sz w:val="28"/>
          <w:szCs w:val="28"/>
          <w:lang w:val="tt-RU" w:eastAsia="ru-RU"/>
        </w:rPr>
        <w:t xml:space="preserve"> </w:t>
      </w:r>
      <w:r w:rsidRPr="00367DDF">
        <w:rPr>
          <w:rFonts w:ascii="Times New Roman" w:eastAsia="Times New Roman" w:hAnsi="Times New Roman" w:cs="Times New Roman"/>
          <w:color w:val="181818"/>
          <w:sz w:val="28"/>
          <w:szCs w:val="28"/>
          <w:lang w:val="tt-RU" w:eastAsia="ru-RU"/>
        </w:rPr>
        <w:t>Актив катнашкан укучыларга зур рәхмәт!</w:t>
      </w:r>
      <w:r>
        <w:rPr>
          <w:rFonts w:ascii="Times New Roman" w:eastAsia="Times New Roman" w:hAnsi="Times New Roman" w:cs="Times New Roman"/>
          <w:color w:val="181818"/>
          <w:sz w:val="28"/>
          <w:szCs w:val="28"/>
          <w:lang w:val="tt-RU" w:eastAsia="ru-RU"/>
        </w:rPr>
        <w:t xml:space="preserve"> “</w:t>
      </w:r>
      <w:r w:rsidRPr="00A53526">
        <w:rPr>
          <w:rFonts w:ascii="Times New Roman" w:eastAsia="Times New Roman" w:hAnsi="Times New Roman" w:cs="Times New Roman"/>
          <w:color w:val="181818"/>
          <w:sz w:val="28"/>
          <w:szCs w:val="28"/>
          <w:lang w:val="tt-RU" w:eastAsia="ru-RU"/>
        </w:rPr>
        <w:t>Алтыда белгән ана телен алтмышта онытмас</w:t>
      </w:r>
      <w:r>
        <w:rPr>
          <w:rFonts w:ascii="Times New Roman" w:eastAsia="Times New Roman" w:hAnsi="Times New Roman" w:cs="Times New Roman"/>
          <w:color w:val="181818"/>
          <w:sz w:val="28"/>
          <w:szCs w:val="28"/>
          <w:lang w:val="tt-RU" w:eastAsia="ru-RU"/>
        </w:rPr>
        <w:t>”</w:t>
      </w:r>
      <w:r w:rsidRPr="00A53526">
        <w:rPr>
          <w:rFonts w:ascii="Times New Roman" w:eastAsia="Times New Roman" w:hAnsi="Times New Roman" w:cs="Times New Roman"/>
          <w:color w:val="181818"/>
          <w:sz w:val="28"/>
          <w:szCs w:val="28"/>
          <w:lang w:val="tt-RU" w:eastAsia="ru-RU"/>
        </w:rPr>
        <w:t>.</w:t>
      </w:r>
    </w:p>
    <w:p w:rsidR="005366DB" w:rsidRPr="00A53526" w:rsidRDefault="005366DB" w:rsidP="005366DB">
      <w:pPr>
        <w:shd w:val="clear" w:color="auto" w:fill="FFFFFF"/>
        <w:spacing w:after="60" w:line="240" w:lineRule="auto"/>
        <w:ind w:firstLine="426"/>
        <w:jc w:val="both"/>
        <w:rPr>
          <w:rFonts w:ascii="Arial" w:eastAsia="Times New Roman" w:hAnsi="Arial" w:cs="Arial"/>
          <w:color w:val="181818"/>
          <w:sz w:val="21"/>
          <w:szCs w:val="21"/>
          <w:lang w:val="tt-RU" w:eastAsia="ru-RU"/>
        </w:rPr>
      </w:pPr>
      <w:r w:rsidRPr="00A53526">
        <w:rPr>
          <w:rFonts w:ascii="Times New Roman" w:eastAsia="Times New Roman" w:hAnsi="Times New Roman" w:cs="Times New Roman"/>
          <w:color w:val="181818"/>
          <w:sz w:val="28"/>
          <w:szCs w:val="28"/>
          <w:lang w:val="tt-RU" w:eastAsia="ru-RU"/>
        </w:rPr>
        <w:t xml:space="preserve">Габдулла Тукай шигыренә язылган “Туган тел” җырын </w:t>
      </w:r>
      <w:r>
        <w:rPr>
          <w:rFonts w:ascii="Times New Roman" w:eastAsia="Times New Roman" w:hAnsi="Times New Roman" w:cs="Times New Roman"/>
          <w:color w:val="181818"/>
          <w:sz w:val="28"/>
          <w:szCs w:val="28"/>
          <w:lang w:val="tt-RU" w:eastAsia="ru-RU"/>
        </w:rPr>
        <w:t xml:space="preserve">һәрберебез </w:t>
      </w:r>
      <w:r w:rsidRPr="00A53526">
        <w:rPr>
          <w:rFonts w:ascii="Times New Roman" w:eastAsia="Times New Roman" w:hAnsi="Times New Roman" w:cs="Times New Roman"/>
          <w:color w:val="181818"/>
          <w:sz w:val="28"/>
          <w:szCs w:val="28"/>
          <w:lang w:val="tt-RU" w:eastAsia="ru-RU"/>
        </w:rPr>
        <w:t>белә</w:t>
      </w:r>
      <w:r>
        <w:rPr>
          <w:rFonts w:ascii="Times New Roman" w:eastAsia="Times New Roman" w:hAnsi="Times New Roman" w:cs="Times New Roman"/>
          <w:color w:val="181818"/>
          <w:sz w:val="28"/>
          <w:szCs w:val="28"/>
          <w:lang w:val="tt-RU" w:eastAsia="ru-RU"/>
        </w:rPr>
        <w:t>без</w:t>
      </w:r>
      <w:r w:rsidRPr="00A53526">
        <w:rPr>
          <w:rFonts w:ascii="Times New Roman" w:eastAsia="Times New Roman" w:hAnsi="Times New Roman" w:cs="Times New Roman"/>
          <w:color w:val="181818"/>
          <w:sz w:val="28"/>
          <w:szCs w:val="28"/>
          <w:lang w:val="tt-RU" w:eastAsia="ru-RU"/>
        </w:rPr>
        <w:t>. Ул безнең милли гимныбыз булып тора. Хәзер барыбыз да басабыз һәм “Туган тел” җырын бергәләшеп башкарабыз. </w:t>
      </w:r>
      <w:r w:rsidRPr="00A53526">
        <w:rPr>
          <w:rFonts w:ascii="Times New Roman" w:eastAsia="Times New Roman" w:hAnsi="Times New Roman" w:cs="Times New Roman"/>
          <w:i/>
          <w:iCs/>
          <w:color w:val="181818"/>
          <w:sz w:val="28"/>
          <w:szCs w:val="28"/>
          <w:bdr w:val="none" w:sz="0" w:space="0" w:color="auto" w:frame="1"/>
          <w:lang w:val="tt-RU" w:eastAsia="ru-RU"/>
        </w:rPr>
        <w:t>(“Туган тел” җыры яңгырый.)</w:t>
      </w:r>
      <w:r>
        <w:rPr>
          <w:rFonts w:ascii="Times New Roman" w:eastAsia="Times New Roman" w:hAnsi="Times New Roman" w:cs="Times New Roman"/>
          <w:i/>
          <w:iCs/>
          <w:color w:val="181818"/>
          <w:sz w:val="28"/>
          <w:szCs w:val="28"/>
          <w:bdr w:val="none" w:sz="0" w:space="0" w:color="auto" w:frame="1"/>
          <w:lang w:val="tt-RU" w:eastAsia="ru-RU"/>
        </w:rPr>
        <w:t xml:space="preserve"> </w:t>
      </w:r>
      <w:r w:rsidRPr="00A53526">
        <w:rPr>
          <w:rFonts w:ascii="Times New Roman" w:eastAsia="Times New Roman" w:hAnsi="Times New Roman" w:cs="Times New Roman"/>
          <w:color w:val="181818"/>
          <w:sz w:val="28"/>
          <w:szCs w:val="28"/>
          <w:lang w:val="tt-RU" w:eastAsia="ru-RU"/>
        </w:rPr>
        <w:t>Кичәне “Туган тел” җыры белән тәмамлыйбыз.</w:t>
      </w:r>
      <w:bookmarkStart w:id="0" w:name="_GoBack"/>
      <w:bookmarkEnd w:id="0"/>
    </w:p>
    <w:sectPr w:rsidR="005366DB" w:rsidRPr="00A53526" w:rsidSect="007C5A3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F0867"/>
    <w:multiLevelType w:val="hybridMultilevel"/>
    <w:tmpl w:val="156083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5825652"/>
    <w:multiLevelType w:val="hybridMultilevel"/>
    <w:tmpl w:val="3A8C7B20"/>
    <w:lvl w:ilvl="0" w:tplc="45DA2596">
      <w:start w:val="202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7D"/>
    <w:rsid w:val="005366DB"/>
    <w:rsid w:val="00DD47C2"/>
    <w:rsid w:val="00EC1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0499F-9823-4DDB-B3C1-6A946659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6DB"/>
    <w:pPr>
      <w:ind w:left="720"/>
      <w:contextualSpacing/>
    </w:pPr>
  </w:style>
  <w:style w:type="paragraph" w:customStyle="1" w:styleId="c4">
    <w:name w:val="c4"/>
    <w:basedOn w:val="a"/>
    <w:rsid w:val="00536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366DB"/>
  </w:style>
  <w:style w:type="character" w:customStyle="1" w:styleId="c0">
    <w:name w:val="c0"/>
    <w:basedOn w:val="a0"/>
    <w:rsid w:val="005366DB"/>
  </w:style>
  <w:style w:type="paragraph" w:customStyle="1" w:styleId="c3">
    <w:name w:val="c3"/>
    <w:basedOn w:val="a"/>
    <w:rsid w:val="005366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218</dc:creator>
  <cp:keywords/>
  <dc:description/>
  <cp:lastModifiedBy>Кабинет 218</cp:lastModifiedBy>
  <cp:revision>2</cp:revision>
  <dcterms:created xsi:type="dcterms:W3CDTF">2023-11-30T05:12:00Z</dcterms:created>
  <dcterms:modified xsi:type="dcterms:W3CDTF">2023-11-30T05:17:00Z</dcterms:modified>
</cp:coreProperties>
</file>