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92" w:rsidRPr="00A23692" w:rsidRDefault="00A23692" w:rsidP="00A23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3692">
        <w:rPr>
          <w:rFonts w:ascii="Times New Roman" w:hAnsi="Times New Roman" w:cs="Times New Roman"/>
          <w:b/>
          <w:sz w:val="32"/>
          <w:szCs w:val="32"/>
        </w:rPr>
        <w:t>Формирование финансовой грамотности у обучающ</w:t>
      </w:r>
      <w:bookmarkStart w:id="0" w:name="_GoBack"/>
      <w:bookmarkEnd w:id="0"/>
      <w:r w:rsidRPr="00A23692">
        <w:rPr>
          <w:rFonts w:ascii="Times New Roman" w:hAnsi="Times New Roman" w:cs="Times New Roman"/>
          <w:b/>
          <w:sz w:val="32"/>
          <w:szCs w:val="32"/>
        </w:rPr>
        <w:t>ихся начальной школы</w:t>
      </w:r>
    </w:p>
    <w:p w:rsidR="00A23692" w:rsidRDefault="00A23692" w:rsidP="003237A6">
      <w:pPr>
        <w:pStyle w:val="a3"/>
        <w:ind w:left="5103"/>
      </w:pPr>
    </w:p>
    <w:p w:rsidR="00A23692" w:rsidRDefault="00A23692" w:rsidP="003237A6">
      <w:pPr>
        <w:pStyle w:val="a3"/>
        <w:ind w:left="5103"/>
      </w:pPr>
    </w:p>
    <w:p w:rsidR="00741A10" w:rsidRPr="003237A6" w:rsidRDefault="003239B5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>«Нажить много денег – храбрость;</w:t>
      </w:r>
    </w:p>
    <w:p w:rsidR="003239B5" w:rsidRPr="003237A6" w:rsidRDefault="003239B5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>сохранить их – мудрость,</w:t>
      </w:r>
    </w:p>
    <w:p w:rsidR="003239B5" w:rsidRPr="003237A6" w:rsidRDefault="003239B5" w:rsidP="003237A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>а умело расходовать – искусство».</w:t>
      </w:r>
    </w:p>
    <w:p w:rsidR="003239B5" w:rsidRDefault="003237A6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 xml:space="preserve">                  Бертольд </w:t>
      </w:r>
      <w:r w:rsidR="003239B5" w:rsidRPr="003237A6">
        <w:rPr>
          <w:rFonts w:ascii="Times New Roman" w:hAnsi="Times New Roman" w:cs="Times New Roman"/>
          <w:sz w:val="28"/>
          <w:szCs w:val="28"/>
        </w:rPr>
        <w:t>Авербах</w:t>
      </w:r>
    </w:p>
    <w:p w:rsidR="00C25012" w:rsidRPr="003237A6" w:rsidRDefault="00C25012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3239B5" w:rsidRDefault="00773079" w:rsidP="00C25012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современном мире без элементарной финансовой грамотности уже не обойтись даже ребенку. Все чаще можно встретить в магазинах детей, набирающих себе разных «</w:t>
      </w:r>
      <w:proofErr w:type="spellStart"/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вкусняшек</w:t>
      </w:r>
      <w:proofErr w:type="spellEnd"/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стараясь пересчитать драгоценные монетки и определить хватить ли им денег на все, что очень хочется купить в данный момент. Некоторым деткам такие практические навыки даются легко. Но не все рождаются финансистами.</w:t>
      </w:r>
    </w:p>
    <w:p w:rsidR="00765827" w:rsidRPr="00765827" w:rsidRDefault="00765827" w:rsidP="00C250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12">
        <w:rPr>
          <w:rFonts w:ascii="Times New Roman" w:hAnsi="Times New Roman" w:cs="Times New Roman"/>
          <w:sz w:val="28"/>
          <w:szCs w:val="28"/>
        </w:rPr>
        <w:t>Нельзя себе представить сегодня мир без денег. Эта острая и животрепещущая тема «Ребенок и деньги» интересует сейчас многих.  Общаясь с детьми, можно заметить, что многим из них дают карманные деньги, но они не имеют представления о том, как правильно их расходовать. Поэтому уроки финансовой грамотности сегодня особо актуальны.</w:t>
      </w:r>
    </w:p>
    <w:p w:rsidR="00773079" w:rsidRDefault="000D6F5C" w:rsidP="000D6F5C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Знание элементарных понятий, относящихся к финансовой грамотности, а также формирование отношения к деньгам семьи, к мелким карманным деньгам, которые были даны ребенку на небольшую покупку, многочисленной рекламе товаров и услуг, которую дети ежедневно видят по телевидению, формирование полезных привычек в сфере финансов опосредованно может способствовать будущему финансовому благополучию детей, когда они вырастут.</w:t>
      </w:r>
    </w:p>
    <w:p w:rsidR="00773079" w:rsidRPr="003237A6" w:rsidRDefault="00765827" w:rsidP="00765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Выше уже отмечали, что современные дети в столь маленьком во</w:t>
      </w:r>
      <w:r w:rsidR="00C250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расте уже имеют карманные деньги и совершают покупки в магазинах. Давая своим детям средства на карманные расходы, многие родители начинают жаловаться, что учащиеся не умеют пользоваться средствами и не знают им цену </w:t>
      </w:r>
    </w:p>
    <w:p w:rsidR="00773079" w:rsidRPr="003237A6" w:rsidRDefault="00773079" w:rsidP="003237A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картами, делают покупки в Интернете.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C25012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rStyle w:val="a5"/>
          <w:color w:val="222222"/>
          <w:sz w:val="28"/>
          <w:szCs w:val="28"/>
          <w:bdr w:val="none" w:sz="0" w:space="0" w:color="auto" w:frame="1"/>
        </w:rPr>
        <w:t>Финансовая грамотность</w:t>
      </w:r>
      <w:r w:rsidRPr="003237A6">
        <w:rPr>
          <w:color w:val="222222"/>
          <w:sz w:val="28"/>
          <w:szCs w:val="28"/>
        </w:rPr>
        <w:t xml:space="preserve"> — это прежде всего знания и умения, показывающее степень осведомлённости в финансовых вопросах. 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lastRenderedPageBreak/>
        <w:t>Изучение финансовой грамотности с самого детства позволит ребенку иметь в будущем высокий финансовый IQ, а значит и легко привлекать деньги в свою жизнь.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t>Грамотное отношение к собственным деньгам открывает множество возможностей и способствует финансовому благополучию детей, когда они вырастают.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t xml:space="preserve">Так или иначе большинство детей рано включаются в экономическую жизнь семьи, сталкиваются с деньгами, рекламой, посещают магазины с родителями или без них, участвуют в купле-продаже и других финансово-экономических отношениях. То есть постоянно </w:t>
      </w:r>
      <w:r w:rsidR="003237A6" w:rsidRPr="003237A6">
        <w:rPr>
          <w:color w:val="222222"/>
          <w:sz w:val="28"/>
          <w:szCs w:val="28"/>
        </w:rPr>
        <w:t>сталкиваются с</w:t>
      </w:r>
      <w:r w:rsidRPr="003237A6">
        <w:rPr>
          <w:color w:val="222222"/>
          <w:sz w:val="28"/>
          <w:szCs w:val="28"/>
        </w:rPr>
        <w:t xml:space="preserve"> финансами на бытовом уровне.</w:t>
      </w:r>
    </w:p>
    <w:p w:rsidR="003237A6" w:rsidRPr="00DB1AF4" w:rsidRDefault="003237A6" w:rsidP="003237A6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грамотности. Данный учебно-методический комплекс рассчитан на встраивание изучения вопросов финансовой грамотности в целую группу предметов: окружающий мир, математика, рус</w:t>
      </w:r>
      <w:r w:rsidR="0026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язык и литературное чтение, технология.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включение элементов финансовой грамотности в содержание предмета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«Окружающий мир»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в следующие темы: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 (Что нужно семье)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нужны автомобили» (Сколько стоит автомобиль)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«Опасные незнакомцы» (Кто такие мошенники)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«Опасные места» (Когда рискуешь деньгами)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экономика и для чего она нужна» (Как разумно делать покупки),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бюджет» (Зачем семье сбережения)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деньги» (Из истории денег, денежные единицы, способы обмена товара)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«Путешествия по городам и странам» (Деньги в разных странах)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 и информация» (Где можно делать покупки)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по России» (Как пользоваться банковской картой) и другие темы.</w:t>
      </w:r>
    </w:p>
    <w:p w:rsidR="00773079" w:rsidRDefault="00765827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логика легла в основу встраивания элементов финансовой грамотности в предмет </w:t>
      </w:r>
      <w:r w:rsidR="00551460" w:rsidRPr="00C25012">
        <w:rPr>
          <w:rFonts w:ascii="Times New Roman" w:hAnsi="Times New Roman" w:cs="Times New Roman"/>
          <w:i/>
          <w:sz w:val="28"/>
          <w:szCs w:val="28"/>
        </w:rPr>
        <w:t>«М</w:t>
      </w:r>
      <w:r w:rsidRPr="00C25012">
        <w:rPr>
          <w:rFonts w:ascii="Times New Roman" w:hAnsi="Times New Roman" w:cs="Times New Roman"/>
          <w:i/>
          <w:sz w:val="28"/>
          <w:szCs w:val="28"/>
        </w:rPr>
        <w:t>атематика</w:t>
      </w:r>
      <w:r w:rsidR="00551460" w:rsidRPr="00C25012">
        <w:rPr>
          <w:rFonts w:ascii="Times New Roman" w:hAnsi="Times New Roman" w:cs="Times New Roman"/>
          <w:i/>
          <w:sz w:val="28"/>
          <w:szCs w:val="28"/>
        </w:rPr>
        <w:t>».</w:t>
      </w:r>
      <w:r w:rsidR="00551460">
        <w:rPr>
          <w:rFonts w:ascii="Times New Roman" w:hAnsi="Times New Roman" w:cs="Times New Roman"/>
          <w:sz w:val="28"/>
          <w:szCs w:val="28"/>
        </w:rPr>
        <w:t xml:space="preserve"> Здесь в целях развития финансовой грамотности обучающихся целесообразно проводить сюжетные уроки в соответствии с темами предлагаемых занятий.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1-м классе ученики знакомятся с числами, цифрами, чтобы писать эти числа; одновременно они знакомятся с единицами измерения стоимости – рублями, монетами достоинством 1, 5, 10 рублей. В этом возрасте дети должны научиться считать и выбирать монеты для оплаты любого продукта в пределах 20.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2-м классе понятие денег вводит их функции: мера стоимости, средство обращения, средство платежа, средство накопления. Младшие школьники продолжают расширять свои знания о банкнотах: монеты и банкноты появляются в пределах 100 рублей.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3-м классе учащиеся знакомятся с денежными знаками: монетами, купюрами в пределах 1000 рублей. Начинают пользоваться ф</w:t>
      </w:r>
      <w:r w:rsidR="00F913BF">
        <w:rPr>
          <w:rFonts w:ascii="Times New Roman" w:hAnsi="Times New Roman" w:cs="Times New Roman"/>
          <w:sz w:val="28"/>
          <w:szCs w:val="28"/>
        </w:rPr>
        <w:t>ормулой стоимости покупки: цена * количество = стоимость. Решают разные виды задач на нахождение цены, количества и стоимости товара. Карманные деньги могут быть в пределах 1000 рублей. Ребенок должен хорошо разбираться в ценах на продукты питания, канцелярские товары и т. д.</w:t>
      </w:r>
    </w:p>
    <w:p w:rsidR="00F913BF" w:rsidRDefault="00F913BF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4-м классе школьники продолжают учиться переводить рубли в копейки и наоборот. Используя формулу стоимости покупки, они решают различные типы задач, чтобы определить цену, количество и стоимость продукта</w:t>
      </w:r>
      <w:r w:rsidR="00EB592D">
        <w:rPr>
          <w:rFonts w:ascii="Times New Roman" w:hAnsi="Times New Roman" w:cs="Times New Roman"/>
          <w:sz w:val="28"/>
          <w:szCs w:val="28"/>
        </w:rPr>
        <w:t>. В 4 классе появляются новые понятия: статья расходов и доходов семьи, семейный бюджет, планирование семейного бюджета. К концу 4 класса ребенок должен хорошо понимать, сколько стоит одежда, обувь и т.д.</w:t>
      </w:r>
    </w:p>
    <w:p w:rsidR="007B6CC9" w:rsidRPr="00DB1AF4" w:rsidRDefault="007B6CC9" w:rsidP="00C378D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элементов финансовой грамотности в содержание предмета </w:t>
      </w:r>
      <w:r w:rsidRPr="007B6C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«Математика»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в следующие темы: 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«Задачи на умножение» (Откуда в семье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«Приемы деления»  (На что тратятся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«Решение задач на увеличение» (Бумажные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«Решение текстовых задач» (Валюты)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«Арифметические действия» (Как правильно планировать семейный бюджет)</w:t>
      </w:r>
    </w:p>
    <w:p w:rsid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7B6C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«Решение задач» (Личные деньги)</w:t>
      </w:r>
    </w:p>
    <w:p w:rsidR="007B6CC9" w:rsidRPr="00C378D3" w:rsidRDefault="007B6CC9" w:rsidP="00C37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утверждать, что финансовая грамотность в курсе математики дает положительные результаты, так как: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значительно увеличивает активность детей на уроке;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развивает внутреннюю мотивацию к учению;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усиливает познавательные мотивы;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расширяет личный опыт учеников;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преодолевает изолированность математики от реальной жизни;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повышает качество и прочность знаний;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повышает роль детей в семье (участие в планировании покупок, работе по дому);</w:t>
      </w:r>
    </w:p>
    <w:p w:rsidR="007B6CC9" w:rsidRPr="00C378D3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приучает к бережливости, экономии, предприимчивости.</w:t>
      </w:r>
    </w:p>
    <w:p w:rsidR="00C378D3" w:rsidRDefault="00C378D3" w:rsidP="00C3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уроках литературного чтения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Понятие расточительности и экономии можно формировать в ходе чтения специальных рассказов, сказок (например, «Приключения Буратино», «Мужик и медведь»</w:t>
      </w:r>
      <w:r w:rsidR="00A2369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«Жадный вельможа»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</w:t>
      </w:r>
    </w:p>
    <w:p w:rsidR="00A23692" w:rsidRPr="00C378D3" w:rsidRDefault="00A23692" w:rsidP="00C3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D3" w:rsidRDefault="00C378D3" w:rsidP="00C378D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уроках русского языка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пословицами, анаграммами, ребусами и т. д.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C250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Соедини линиями продолжение пословицы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хлеб для еды,                    богатый вора боится.</w:t>
      </w:r>
    </w:p>
    <w:p w:rsidR="00C378D3" w:rsidRPr="00DB1AF4" w:rsidRDefault="00C378D3" w:rsidP="00C25012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денег торговать                      а деньги для Беды.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Богатому не спится,                       как без соли хлебать.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деньги говорят,                   прокладывает.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грош,                                      тогда правда молчит...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Денежка дорожку                          так будет и рожь.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C250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Анаграммы. Расшифруйте слова.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СИПЕНЯ     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(ПЕНСИЯ)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ЛАКМЕРА  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(РЕКЛАМА)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ПАРТАЛАЗ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(ЗАРПЛАТА)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ОВОДРОГ  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(ДОГОВОР)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КАНОЭКОМИ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(ЭКОНОМИКА)</w:t>
      </w:r>
    </w:p>
    <w:p w:rsidR="00262098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Курсу «Технология»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особая роль, так как решение практико-ориентированных финансовых задач позволяет адаптировать обучающихся к жизненным ситуациям, с которыми приходится сталкиваться каждый день. На уроках технологии</w:t>
      </w:r>
      <w:r w:rsid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знакомятся с элементами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финансовой грамотности. В темах «Работа с бумагой» (Что такое свое дело),  «В мастерской кондитера. Как работает мастер» (Сколько стоит торт), «Как изготовить несколько одинаковых прямоугольников» (Как правильно и экономно расходовать материал). </w:t>
      </w:r>
    </w:p>
    <w:p w:rsidR="00A97531" w:rsidRPr="00A97531" w:rsidRDefault="00A97531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 методом обучения детей основам финансовой грамотности является игровой метод. Игровое обучение –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Достоинство игрового метода заключается в том, что он вызывает у детей повышенный интерес, положительные эмоции, помогает концентрировать внимание на учебной задаче, которая становится не навязанной извне, а желанной, личной целью.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финансовую грамотность можно и через интеграцию в урочную деятельность, классные часы,</w:t>
      </w:r>
      <w:r w:rsidRPr="00C25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деятельность, </w:t>
      </w:r>
      <w:r w:rsidRPr="00C25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внеурочную деятельность: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«Развитие речи» (работа с текстом, тесты, загадки, </w:t>
      </w:r>
      <w:r w:rsidRPr="00C25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«Учись учиться» (работа с различной информацией)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«Разговор о правильном питании» (игры)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«Я – гражданин и патриот России» (Путешествие по России – умение пользоваться пластиковой картой и проездным билетом, основной закон России – Конституция, государственный бюджет и др.)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знание финансовой грамотности необходимо также при выполнении </w:t>
      </w:r>
      <w:r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ВПР </w:t>
      </w:r>
      <w:r w:rsidR="00C25012"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 Комплексных </w:t>
      </w:r>
      <w:proofErr w:type="spellStart"/>
      <w:r w:rsidR="00C25012"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финансовой грамотности обучающихся невозможно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 электронно-образовательных ресурсов,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мы применяем при подготовке к урокам и внеклассным мероприятиям:</w:t>
      </w:r>
    </w:p>
    <w:p w:rsidR="00262098" w:rsidRPr="00C25012" w:rsidRDefault="00262098" w:rsidP="00262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="00C25012"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приложения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учебникам.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Интернет – ресурсы: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Азбука финансов - универсальный портал о личных финансах и финансовой грамотности. 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4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www.azbukafinansov.ru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«Сеть творческих учителей» сообщество учителей экономики «Экономика в школе»  где можно найти разработки уроков, ученические проекты, 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http://www.it-n.ru/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«Учительский портал»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Уроки, мультимедийные тесты, печатные тесты, планирование, контрольные работы, КВН по финансовой грамотности.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разместить свои уроки и мероприятия по данной тематике.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http://www.uchportal.ru/load/136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«Клуб умные родители»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Бесплатная презентация, рассказывающая детям об основах личных финансах. Бесплатный курс «Карманные деньги», который  расскажет ВСЁ про карманные деньги для  детей.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 http://michurin.com/index.htm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Книга «Денежные сказки. Уроки финансовой грамотности.»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из сказочного леса совершают финансовые ошибки и помогают друг другу справиться с соблазнами. Дети читают сказки и учатся на ошибках сказочных персонажей.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Методические материалы по финансовой грамотности для начальной школы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https://fmc.hse.ru/primarySchool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Сборник математических задач «Основы финансовой грамотности» для обучающихся 1-11 классов</w:t>
      </w:r>
    </w:p>
    <w:p w:rsidR="00262098" w:rsidRPr="00C25012" w:rsidRDefault="008A2C33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tgtFrame="_blank" w:history="1">
        <w:r w:rsidR="00262098"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https://fincult.info/prepodavanie/base/nachalnoe-osnovnoe-i-srednee-obshchee-obrazovanie/10744/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Лучшие мультфильмы: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Серии мультфильма «</w:t>
      </w:r>
      <w:proofErr w:type="spellStart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Смешарики</w:t>
      </w:r>
      <w:proofErr w:type="spellEnd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» под названием «Азбука финансовой грамотности»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2.Серии мультфильма «</w:t>
      </w:r>
      <w:proofErr w:type="spellStart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Фиксики</w:t>
      </w:r>
      <w:proofErr w:type="spellEnd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»: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-Копилка;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-Как делают деньги.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3.«Богатый бобрёнок»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4.«Азбука денег. Уроки тётушки Совы».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5.«Незнайка на Луне»</w:t>
      </w:r>
    </w:p>
    <w:p w:rsidR="00262098" w:rsidRPr="00C25012" w:rsidRDefault="00262098" w:rsidP="0026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деятельность, направленная на воспитание финансовой грамотности школьников, может быть проведена в разных формах. Эти 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потреблением, формированию успешной личности каждого ученика.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позитивное отношение родителей к изучению финансовой грамотности их детьми и активное участие в этом процессе будут способствовать достижению учебных целей. Поэтому родительская помощь очень необходима в решении таких вопросов: как потратить карманные деньги, как скопить на желанный подарок, где приобрести качественную и 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недорогую вещь, как получить денежное вознаграждение или поощрение за инициативу в помощи по разным делам и др.</w:t>
      </w:r>
    </w:p>
    <w:p w:rsidR="00262098" w:rsidRPr="00C25012" w:rsidRDefault="00262098" w:rsidP="0026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 результате изучения основ финансовой грамотности на уровне </w:t>
      </w:r>
      <w:r w:rsidR="00A97531"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 обучающиеся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должны знать: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понимание природы и функции денег;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ценить 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считать 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составлять финансовый отчёт (доходы и расходы семьи);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экономить и сберегать;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тратить деньги и жить по средствам;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делиться.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012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shd w:val="clear" w:color="auto" w:fill="FFFFFF"/>
          <w:lang w:eastAsia="ru-RU"/>
        </w:rPr>
        <w:t>     </w:t>
      </w:r>
      <w:r w:rsidRPr="00C250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262098" w:rsidRPr="00DB1AF4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2098" w:rsidRPr="00DB1AF4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378D3" w:rsidRPr="00C378D3" w:rsidRDefault="00C378D3" w:rsidP="00C378D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78D3" w:rsidRPr="007B6CC9" w:rsidRDefault="00C378D3" w:rsidP="007B6CC9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6CC9" w:rsidRPr="00765827" w:rsidRDefault="007B6CC9" w:rsidP="0076582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6CC9" w:rsidRPr="00765827" w:rsidSect="008A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239B5"/>
    <w:rsid w:val="000D6F5C"/>
    <w:rsid w:val="00262098"/>
    <w:rsid w:val="003237A6"/>
    <w:rsid w:val="003239B5"/>
    <w:rsid w:val="00527D6E"/>
    <w:rsid w:val="00551460"/>
    <w:rsid w:val="005859D7"/>
    <w:rsid w:val="00741A10"/>
    <w:rsid w:val="00765827"/>
    <w:rsid w:val="00773079"/>
    <w:rsid w:val="007B6CC9"/>
    <w:rsid w:val="008A2C33"/>
    <w:rsid w:val="00A23692"/>
    <w:rsid w:val="00A97531"/>
    <w:rsid w:val="00C25012"/>
    <w:rsid w:val="00C378D3"/>
    <w:rsid w:val="00EB592D"/>
    <w:rsid w:val="00F9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773079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7730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primarySch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churin.com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load/1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zbukafinansov.ru/" TargetMode="External"/><Relationship Id="rId9" Type="http://schemas.openxmlformats.org/officeDocument/2006/relationships/hyperlink" Target="https://fincult.info/prepodavanie/base/nachalnoe-osnovnoe-i-srednee-obshchee-obrazovanie/10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Юзверь</dc:creator>
  <cp:lastModifiedBy>Светлана</cp:lastModifiedBy>
  <cp:revision>2</cp:revision>
  <dcterms:created xsi:type="dcterms:W3CDTF">2023-11-29T18:53:00Z</dcterms:created>
  <dcterms:modified xsi:type="dcterms:W3CDTF">2023-11-29T18:53:00Z</dcterms:modified>
</cp:coreProperties>
</file>