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EF" w:rsidRDefault="002A31EF" w:rsidP="002A31EF">
      <w:pPr>
        <w:pStyle w:val="Default"/>
      </w:pPr>
    </w:p>
    <w:p w:rsidR="005425D2" w:rsidRPr="005425D2" w:rsidRDefault="005425D2" w:rsidP="005425D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«Интерактивные инструменты и ресурсы цифровой образовательной среды как средство повышения качества </w:t>
      </w:r>
      <w:r w:rsidR="00073BDC" w:rsidRPr="005425D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образования”</w:t>
      </w:r>
    </w:p>
    <w:p w:rsidR="005425D2" w:rsidRDefault="005425D2" w:rsidP="005425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3DA0" w:rsidRPr="005425D2" w:rsidRDefault="002A31EF" w:rsidP="005425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 xml:space="preserve"> Одной из основных проблем современного образования является снижение его качества, которое, по мнению многих исследователей, связано со снижением мотивации у учащихся к обучению, низком уровне длительной концентрации на объясняемом материале. Традиционный подход к организации образовательного процесса уже не решает этих проблем, так как обладает целым рядом недостатков, таких как:</w:t>
      </w:r>
    </w:p>
    <w:p w:rsidR="002A31EF" w:rsidRPr="005425D2" w:rsidRDefault="005425D2" w:rsidP="005425D2">
      <w:pPr>
        <w:autoSpaceDE w:val="0"/>
        <w:autoSpaceDN w:val="0"/>
        <w:adjustRightInd w:val="0"/>
        <w:spacing w:after="216"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>-</w:t>
      </w:r>
      <w:r w:rsidR="002A31EF" w:rsidRPr="005425D2">
        <w:rPr>
          <w:rFonts w:ascii="Times New Roman" w:hAnsi="Times New Roman" w:cs="Times New Roman"/>
          <w:sz w:val="28"/>
          <w:szCs w:val="28"/>
        </w:rPr>
        <w:t>недостаточная степень учета инд</w:t>
      </w:r>
      <w:r w:rsidR="00F773D7" w:rsidRPr="005425D2">
        <w:rPr>
          <w:rFonts w:ascii="Times New Roman" w:hAnsi="Times New Roman" w:cs="Times New Roman"/>
          <w:sz w:val="28"/>
          <w:szCs w:val="28"/>
        </w:rPr>
        <w:t>ивидуальных особенностей воспри</w:t>
      </w:r>
      <w:r w:rsidR="002A31EF" w:rsidRPr="005425D2">
        <w:rPr>
          <w:rFonts w:ascii="Times New Roman" w:hAnsi="Times New Roman" w:cs="Times New Roman"/>
          <w:sz w:val="28"/>
          <w:szCs w:val="28"/>
        </w:rPr>
        <w:t xml:space="preserve">ятия информации; </w:t>
      </w:r>
    </w:p>
    <w:p w:rsidR="002A31EF" w:rsidRPr="005425D2" w:rsidRDefault="00F773D7" w:rsidP="005425D2">
      <w:pPr>
        <w:autoSpaceDE w:val="0"/>
        <w:autoSpaceDN w:val="0"/>
        <w:adjustRightInd w:val="0"/>
        <w:spacing w:after="216"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 xml:space="preserve">- </w:t>
      </w:r>
      <w:r w:rsidR="002A31EF" w:rsidRPr="005425D2">
        <w:rPr>
          <w:rFonts w:ascii="Times New Roman" w:hAnsi="Times New Roman" w:cs="Times New Roman"/>
          <w:sz w:val="28"/>
          <w:szCs w:val="28"/>
        </w:rPr>
        <w:t xml:space="preserve"> превышение объема сообщаемой </w:t>
      </w:r>
      <w:r w:rsidRPr="005425D2">
        <w:rPr>
          <w:rFonts w:ascii="Times New Roman" w:hAnsi="Times New Roman" w:cs="Times New Roman"/>
          <w:sz w:val="28"/>
          <w:szCs w:val="28"/>
        </w:rPr>
        <w:t>информации возможности ее усво</w:t>
      </w:r>
      <w:r w:rsidR="002A31EF" w:rsidRPr="005425D2">
        <w:rPr>
          <w:rFonts w:ascii="Times New Roman" w:hAnsi="Times New Roman" w:cs="Times New Roman"/>
          <w:sz w:val="28"/>
          <w:szCs w:val="28"/>
        </w:rPr>
        <w:t xml:space="preserve">ения; </w:t>
      </w:r>
    </w:p>
    <w:p w:rsidR="002A31EF" w:rsidRPr="005425D2" w:rsidRDefault="00F773D7" w:rsidP="005425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 xml:space="preserve">- </w:t>
      </w:r>
      <w:r w:rsidR="002A31EF" w:rsidRPr="005425D2">
        <w:rPr>
          <w:rFonts w:ascii="Times New Roman" w:hAnsi="Times New Roman" w:cs="Times New Roman"/>
          <w:sz w:val="28"/>
          <w:szCs w:val="28"/>
        </w:rPr>
        <w:t xml:space="preserve">отсутствие возможности приспособить темп обучения к различным индивидуально-психологическим особенностям учащихся и др. </w:t>
      </w:r>
    </w:p>
    <w:p w:rsidR="002A31EF" w:rsidRPr="005425D2" w:rsidRDefault="002A31EF" w:rsidP="005425D2">
      <w:pPr>
        <w:pStyle w:val="Default"/>
        <w:spacing w:line="360" w:lineRule="auto"/>
        <w:rPr>
          <w:color w:val="auto"/>
          <w:sz w:val="28"/>
          <w:szCs w:val="28"/>
        </w:rPr>
      </w:pPr>
      <w:r w:rsidRPr="005425D2">
        <w:rPr>
          <w:color w:val="auto"/>
          <w:sz w:val="28"/>
          <w:szCs w:val="28"/>
        </w:rPr>
        <w:t xml:space="preserve">Таким образом, возникает противоречие между существующими подходами к преподаванию учебных дисциплин и индивидуальными интересами и возможностями в освоении новых знаний у школьников, которые данные подходы удовлетворить не могут. </w:t>
      </w:r>
    </w:p>
    <w:p w:rsidR="002A31EF" w:rsidRPr="005425D2" w:rsidRDefault="002A31EF" w:rsidP="005425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>Кроме этого имеются противоречия между традиционным дидактическим инструментарием, используемым педагогами и дидактичес</w:t>
      </w:r>
      <w:r w:rsidR="00B47B56">
        <w:rPr>
          <w:rFonts w:ascii="Times New Roman" w:hAnsi="Times New Roman" w:cs="Times New Roman"/>
          <w:sz w:val="28"/>
          <w:szCs w:val="28"/>
        </w:rPr>
        <w:t>ким потен</w:t>
      </w:r>
      <w:r w:rsidRPr="005425D2">
        <w:rPr>
          <w:rFonts w:ascii="Times New Roman" w:hAnsi="Times New Roman" w:cs="Times New Roman"/>
          <w:sz w:val="28"/>
          <w:szCs w:val="28"/>
        </w:rPr>
        <w:t>циалом современных ИКТ-технологий, которые педагоги не реализуют в полной мере.</w:t>
      </w:r>
    </w:p>
    <w:p w:rsidR="002A31EF" w:rsidRPr="005425D2" w:rsidRDefault="002A31EF" w:rsidP="005425D2">
      <w:pPr>
        <w:pStyle w:val="Default"/>
        <w:spacing w:line="360" w:lineRule="auto"/>
        <w:rPr>
          <w:color w:val="auto"/>
          <w:sz w:val="28"/>
          <w:szCs w:val="28"/>
        </w:rPr>
      </w:pPr>
      <w:r w:rsidRPr="005425D2">
        <w:rPr>
          <w:color w:val="auto"/>
          <w:sz w:val="28"/>
          <w:szCs w:val="28"/>
        </w:rPr>
        <w:t xml:space="preserve">Для устранения этих недостатков традиционной системы обучения необходимы новые образовательные технологии и новые средства обучения, соответствующие современному уровню развития науки и техники и обеспе-чивающие индивидуализацию и дифференциацию образовательного процес-са. </w:t>
      </w:r>
    </w:p>
    <w:p w:rsidR="002A31EF" w:rsidRPr="005425D2" w:rsidRDefault="002A31EF" w:rsidP="005425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эффективными образовательными технологиями для решения этих задач, по мнению многих исследователей, </w:t>
      </w:r>
      <w:r w:rsidR="00B47B56">
        <w:rPr>
          <w:rFonts w:ascii="Times New Roman" w:hAnsi="Times New Roman" w:cs="Times New Roman"/>
          <w:sz w:val="28"/>
          <w:szCs w:val="28"/>
        </w:rPr>
        <w:t>является интерактивное обучение</w:t>
      </w:r>
      <w:r w:rsidRPr="005425D2">
        <w:rPr>
          <w:rFonts w:ascii="Times New Roman" w:hAnsi="Times New Roman" w:cs="Times New Roman"/>
          <w:sz w:val="28"/>
          <w:szCs w:val="28"/>
        </w:rPr>
        <w:t>.</w:t>
      </w:r>
    </w:p>
    <w:p w:rsidR="002A31EF" w:rsidRPr="005425D2" w:rsidRDefault="002A31EF" w:rsidP="005425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>В последнее время интерес ученых и практиков к интерактивному обучению значительно возрос, что обусловлено, в первую очередь, переходом от преимущественно регламентирующих, алгоритмизированных, программиро-ванных форм и методов организации дидактического процесса к развиваю-щим, проблемным, исследовательским, поисковым, обеспечивающим рождение познавательных мотивов и интересов, условий для творчества в обучении.</w:t>
      </w:r>
    </w:p>
    <w:p w:rsidR="002A31EF" w:rsidRPr="005425D2" w:rsidRDefault="002A31EF" w:rsidP="005425D2">
      <w:pPr>
        <w:pStyle w:val="Default"/>
        <w:spacing w:line="360" w:lineRule="auto"/>
        <w:rPr>
          <w:color w:val="auto"/>
          <w:sz w:val="28"/>
          <w:szCs w:val="28"/>
        </w:rPr>
      </w:pPr>
      <w:r w:rsidRPr="005425D2">
        <w:rPr>
          <w:color w:val="auto"/>
          <w:sz w:val="28"/>
          <w:szCs w:val="28"/>
        </w:rPr>
        <w:t xml:space="preserve">Использование интерактивных методов, в отличие от традиционных методов обучения, которые направлены, в первую очередь, к знаниям обучающихся, даст следующие результаты: </w:t>
      </w:r>
    </w:p>
    <w:p w:rsidR="002A31EF" w:rsidRPr="005425D2" w:rsidRDefault="002A31EF" w:rsidP="005425D2">
      <w:pPr>
        <w:pStyle w:val="Default"/>
        <w:spacing w:line="360" w:lineRule="auto"/>
        <w:rPr>
          <w:color w:val="auto"/>
          <w:sz w:val="28"/>
          <w:szCs w:val="28"/>
        </w:rPr>
      </w:pPr>
      <w:r w:rsidRPr="005425D2">
        <w:rPr>
          <w:color w:val="auto"/>
          <w:sz w:val="28"/>
          <w:szCs w:val="28"/>
        </w:rPr>
        <w:t xml:space="preserve">- решение проблемы активизации познавательной деятельности; </w:t>
      </w:r>
    </w:p>
    <w:p w:rsidR="002A31EF" w:rsidRPr="005425D2" w:rsidRDefault="002A31EF" w:rsidP="005425D2">
      <w:pPr>
        <w:pStyle w:val="Default"/>
        <w:spacing w:line="360" w:lineRule="auto"/>
        <w:rPr>
          <w:color w:val="auto"/>
          <w:sz w:val="28"/>
          <w:szCs w:val="28"/>
        </w:rPr>
      </w:pPr>
      <w:r w:rsidRPr="005425D2">
        <w:rPr>
          <w:color w:val="auto"/>
          <w:sz w:val="28"/>
          <w:szCs w:val="28"/>
        </w:rPr>
        <w:t xml:space="preserve">- самостоятельное освоение знаний, навыков; </w:t>
      </w:r>
    </w:p>
    <w:p w:rsidR="002A31EF" w:rsidRPr="005425D2" w:rsidRDefault="002A31EF" w:rsidP="005425D2">
      <w:pPr>
        <w:pStyle w:val="Default"/>
        <w:spacing w:line="360" w:lineRule="auto"/>
        <w:rPr>
          <w:color w:val="auto"/>
          <w:sz w:val="28"/>
          <w:szCs w:val="28"/>
        </w:rPr>
      </w:pPr>
      <w:r w:rsidRPr="005425D2">
        <w:rPr>
          <w:color w:val="auto"/>
          <w:sz w:val="28"/>
          <w:szCs w:val="28"/>
        </w:rPr>
        <w:t xml:space="preserve">- снижение страха оценивания; </w:t>
      </w:r>
    </w:p>
    <w:p w:rsidR="002A31EF" w:rsidRPr="005425D2" w:rsidRDefault="002A31EF" w:rsidP="005425D2">
      <w:pPr>
        <w:pStyle w:val="Default"/>
        <w:spacing w:line="360" w:lineRule="auto"/>
        <w:rPr>
          <w:color w:val="auto"/>
          <w:sz w:val="28"/>
          <w:szCs w:val="28"/>
        </w:rPr>
      </w:pPr>
      <w:r w:rsidRPr="005425D2">
        <w:rPr>
          <w:color w:val="auto"/>
          <w:sz w:val="28"/>
          <w:szCs w:val="28"/>
        </w:rPr>
        <w:t xml:space="preserve">- развитие личности: новая, качественная оценка себя, развитие само-стоятельности и творчества; </w:t>
      </w:r>
    </w:p>
    <w:p w:rsidR="002A31EF" w:rsidRPr="005425D2" w:rsidRDefault="002A31EF" w:rsidP="005425D2">
      <w:pPr>
        <w:pStyle w:val="Default"/>
        <w:spacing w:line="360" w:lineRule="auto"/>
        <w:rPr>
          <w:color w:val="auto"/>
          <w:sz w:val="28"/>
          <w:szCs w:val="28"/>
        </w:rPr>
      </w:pPr>
      <w:r w:rsidRPr="005425D2">
        <w:rPr>
          <w:color w:val="auto"/>
          <w:sz w:val="28"/>
          <w:szCs w:val="28"/>
        </w:rPr>
        <w:t>- развитие группы: формирование н</w:t>
      </w:r>
      <w:r w:rsidR="00F773D7" w:rsidRPr="005425D2">
        <w:rPr>
          <w:color w:val="auto"/>
          <w:sz w:val="28"/>
          <w:szCs w:val="28"/>
        </w:rPr>
        <w:t>овой общности на основе партнер</w:t>
      </w:r>
      <w:r w:rsidRPr="005425D2">
        <w:rPr>
          <w:color w:val="auto"/>
          <w:sz w:val="28"/>
          <w:szCs w:val="28"/>
        </w:rPr>
        <w:t xml:space="preserve">ских отношений; </w:t>
      </w:r>
    </w:p>
    <w:p w:rsidR="002A31EF" w:rsidRPr="005425D2" w:rsidRDefault="002A31EF" w:rsidP="005425D2">
      <w:pPr>
        <w:pStyle w:val="Default"/>
        <w:spacing w:line="360" w:lineRule="auto"/>
        <w:rPr>
          <w:color w:val="auto"/>
          <w:sz w:val="28"/>
          <w:szCs w:val="28"/>
        </w:rPr>
      </w:pPr>
      <w:r w:rsidRPr="005425D2">
        <w:rPr>
          <w:color w:val="auto"/>
          <w:sz w:val="28"/>
          <w:szCs w:val="28"/>
        </w:rPr>
        <w:t xml:space="preserve">- экономия физического ресурса преподавателя. </w:t>
      </w:r>
    </w:p>
    <w:p w:rsidR="002A31EF" w:rsidRPr="005425D2" w:rsidRDefault="002A31EF" w:rsidP="005425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>Таким образом, интерактивное обучение имеет большой образовательный и развивающий потенциал и обеспечивает максимальную активность обучающихся в учебном процессе.</w:t>
      </w:r>
    </w:p>
    <w:p w:rsidR="00C67951" w:rsidRPr="005425D2" w:rsidRDefault="001A095F" w:rsidP="005425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>Современные ИКТ-технологии способны обеспечивать самостоятельную работу учащихся на всех этапах обучения: освоения нового материала, за-крепления и самоконтроля. Эти же средства должны помогать педагогу управлять процессом обучения каждого учащегося и осуществлять контроль за его ходом. К таким ИКТ-средствам обучения, обеспечивающим повыше-ние эффективности образовательного процесса и решение задач его индиви-дуализации, можно отнести интерактивные цифровые инструменты, облач-</w:t>
      </w:r>
      <w:r w:rsidRPr="005425D2">
        <w:rPr>
          <w:rFonts w:ascii="Times New Roman" w:hAnsi="Times New Roman" w:cs="Times New Roman"/>
          <w:sz w:val="28"/>
          <w:szCs w:val="28"/>
        </w:rPr>
        <w:lastRenderedPageBreak/>
        <w:t xml:space="preserve">ные сервисы и мобильные технологии. Именно эти технологии используются при реализации </w:t>
      </w:r>
      <w:r w:rsidR="00C67951" w:rsidRPr="005425D2">
        <w:rPr>
          <w:rFonts w:ascii="Times New Roman" w:hAnsi="Times New Roman" w:cs="Times New Roman"/>
          <w:sz w:val="28"/>
          <w:szCs w:val="28"/>
        </w:rPr>
        <w:t>данной темы</w:t>
      </w:r>
      <w:r w:rsidRPr="005425D2">
        <w:rPr>
          <w:rFonts w:ascii="Times New Roman" w:hAnsi="Times New Roman" w:cs="Times New Roman"/>
          <w:sz w:val="28"/>
          <w:szCs w:val="28"/>
        </w:rPr>
        <w:t xml:space="preserve"> для разработки электронных дидактических материалов, таких как интерактивные тренажеры, web-</w:t>
      </w:r>
      <w:r w:rsidR="00C67951" w:rsidRPr="005425D2">
        <w:rPr>
          <w:rFonts w:ascii="Times New Roman" w:hAnsi="Times New Roman" w:cs="Times New Roman"/>
          <w:sz w:val="28"/>
          <w:szCs w:val="28"/>
        </w:rPr>
        <w:t>практикумы</w:t>
      </w:r>
      <w:r w:rsidRPr="005425D2">
        <w:rPr>
          <w:rFonts w:ascii="Times New Roman" w:hAnsi="Times New Roman" w:cs="Times New Roman"/>
          <w:sz w:val="28"/>
          <w:szCs w:val="28"/>
        </w:rPr>
        <w:t xml:space="preserve">, интерактивные рабочие листы, с использованием </w:t>
      </w:r>
      <w:r w:rsidR="00C67951" w:rsidRPr="005425D2">
        <w:rPr>
          <w:rFonts w:ascii="Times New Roman" w:hAnsi="Times New Roman" w:cs="Times New Roman"/>
          <w:sz w:val="28"/>
          <w:szCs w:val="28"/>
        </w:rPr>
        <w:t>познавательной</w:t>
      </w:r>
      <w:r w:rsidRPr="005425D2">
        <w:rPr>
          <w:rFonts w:ascii="Times New Roman" w:hAnsi="Times New Roman" w:cs="Times New Roman"/>
          <w:sz w:val="28"/>
          <w:szCs w:val="28"/>
        </w:rPr>
        <w:t xml:space="preserve"> визуализации.</w:t>
      </w:r>
      <w:r w:rsidR="00C67951" w:rsidRPr="005425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E33" w:rsidRPr="005425D2" w:rsidRDefault="00AE5E33" w:rsidP="005425D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5D2">
        <w:rPr>
          <w:rFonts w:ascii="Times New Roman" w:hAnsi="Times New Roman" w:cs="Times New Roman"/>
          <w:sz w:val="28"/>
          <w:szCs w:val="28"/>
        </w:rPr>
        <w:t xml:space="preserve">Период дистанционного обучения во время 4  четверти 2019-2020 учебного года как в прорубь </w:t>
      </w:r>
      <w:r w:rsidR="007B4ECD" w:rsidRPr="005425D2">
        <w:rPr>
          <w:rFonts w:ascii="Times New Roman" w:hAnsi="Times New Roman" w:cs="Times New Roman"/>
          <w:sz w:val="28"/>
          <w:szCs w:val="28"/>
        </w:rPr>
        <w:t xml:space="preserve">с </w:t>
      </w:r>
      <w:r w:rsidRPr="005425D2">
        <w:rPr>
          <w:rFonts w:ascii="Times New Roman" w:hAnsi="Times New Roman" w:cs="Times New Roman"/>
          <w:sz w:val="28"/>
          <w:szCs w:val="28"/>
        </w:rPr>
        <w:t xml:space="preserve">головой окунул нас в в цифровое образовательное пространство сети Интернет насыщенное различными образовательными платформами, </w:t>
      </w:r>
      <w:r w:rsidRPr="005425D2">
        <w:rPr>
          <w:rFonts w:ascii="Times New Roman" w:hAnsi="Times New Roman" w:cs="Times New Roman"/>
          <w:sz w:val="28"/>
          <w:szCs w:val="28"/>
          <w:shd w:val="clear" w:color="auto" w:fill="FBFBFB"/>
        </w:rPr>
        <w:t>Кроссплатформенными сервисами для графического дизайна, онлайн-</w:t>
      </w:r>
      <w:r w:rsidRPr="0054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сервисами, позволяющими преобразовать обуче</w:t>
      </w:r>
      <w:r w:rsidR="00C93D84" w:rsidRPr="0054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в игровой процесс, где можно создавать викторины, опросы, </w:t>
      </w:r>
      <w:r w:rsidRPr="0054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квесты, </w:t>
      </w:r>
      <w:r w:rsidRPr="005425D2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 сервис</w:t>
      </w:r>
      <w:r w:rsidR="00171FE8" w:rsidRPr="005425D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542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создания инфографики и интерактивных диаграмм</w:t>
      </w:r>
      <w:r w:rsidR="00C93D84" w:rsidRPr="00542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 все это нас окунули с головой, при этом фактически не научив этим пользоваться. </w:t>
      </w:r>
    </w:p>
    <w:p w:rsidR="00C93D84" w:rsidRPr="005425D2" w:rsidRDefault="00C93D84" w:rsidP="005425D2">
      <w:p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</w:t>
      </w:r>
      <w:r w:rsidRPr="0054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54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учились</w:t>
      </w:r>
      <w:r w:rsidRPr="0054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понемногу</w:t>
      </w:r>
    </w:p>
    <w:p w:rsidR="00C93D84" w:rsidRPr="005425D2" w:rsidRDefault="00C93D84" w:rsidP="005425D2">
      <w:pPr>
        <w:shd w:val="clear" w:color="auto" w:fill="FBFBFB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</w:t>
      </w:r>
      <w:r w:rsidRPr="005425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нибудь</w:t>
      </w:r>
      <w:r w:rsidRPr="0054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54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</w:t>
      </w:r>
      <w:r w:rsidRPr="005425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нибудь</w:t>
      </w:r>
      <w:r w:rsidRPr="005425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3D84" w:rsidRPr="005425D2" w:rsidRDefault="00C93D84" w:rsidP="005425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>(АС Пушкин)</w:t>
      </w:r>
    </w:p>
    <w:p w:rsidR="00171FE8" w:rsidRPr="005425D2" w:rsidRDefault="00322193" w:rsidP="005425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 xml:space="preserve">И несмотря на то, что казалось бы в нашу деятельность прочно вошли все эти Якласс, Учи.ру, Фоксфорд , </w:t>
      </w:r>
      <w:r w:rsidR="005425D2" w:rsidRPr="005425D2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Skysmart</w:t>
      </w:r>
      <w:r w:rsidR="005425D2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5425D2">
        <w:rPr>
          <w:rFonts w:ascii="Times New Roman" w:hAnsi="Times New Roman" w:cs="Times New Roman"/>
          <w:sz w:val="28"/>
          <w:szCs w:val="28"/>
        </w:rPr>
        <w:t xml:space="preserve">, среди педагогов не сложилось общего мнения что удобней, в каком объеме и как вообще этим пользоваться. Да в школе есть Положение  о дистанционном обучении где прописаны и утверждены перечень образовательных платформ, которые рекомендованы в </w:t>
      </w:r>
      <w:r w:rsidR="007B4ECD" w:rsidRPr="005425D2">
        <w:rPr>
          <w:rFonts w:ascii="Times New Roman" w:hAnsi="Times New Roman" w:cs="Times New Roman"/>
          <w:sz w:val="28"/>
          <w:szCs w:val="28"/>
        </w:rPr>
        <w:t>работе</w:t>
      </w:r>
      <w:r w:rsidRPr="005425D2">
        <w:rPr>
          <w:rFonts w:ascii="Times New Roman" w:hAnsi="Times New Roman" w:cs="Times New Roman"/>
          <w:sz w:val="28"/>
          <w:szCs w:val="28"/>
        </w:rPr>
        <w:t xml:space="preserve">, объем </w:t>
      </w:r>
      <w:r w:rsidR="007B4ECD" w:rsidRPr="005425D2">
        <w:rPr>
          <w:rFonts w:ascii="Times New Roman" w:hAnsi="Times New Roman" w:cs="Times New Roman"/>
          <w:sz w:val="28"/>
          <w:szCs w:val="28"/>
        </w:rPr>
        <w:t>п</w:t>
      </w:r>
      <w:r w:rsidRPr="005425D2">
        <w:rPr>
          <w:rFonts w:ascii="Times New Roman" w:hAnsi="Times New Roman" w:cs="Times New Roman"/>
          <w:sz w:val="28"/>
          <w:szCs w:val="28"/>
        </w:rPr>
        <w:t>о времени использования согласно СанПин, но данные рекомендации рождались не на основе практического опыта и критического анализа, а скоре</w:t>
      </w:r>
      <w:r w:rsidR="007B4ECD" w:rsidRPr="005425D2">
        <w:rPr>
          <w:rFonts w:ascii="Times New Roman" w:hAnsi="Times New Roman" w:cs="Times New Roman"/>
          <w:sz w:val="28"/>
          <w:szCs w:val="28"/>
        </w:rPr>
        <w:t>е по</w:t>
      </w:r>
      <w:r w:rsidRPr="005425D2">
        <w:rPr>
          <w:rFonts w:ascii="Times New Roman" w:hAnsi="Times New Roman" w:cs="Times New Roman"/>
          <w:sz w:val="28"/>
          <w:szCs w:val="28"/>
        </w:rPr>
        <w:t xml:space="preserve">тому что они были нужны. День сегодняшний диктует нам условия обдуманного использования </w:t>
      </w:r>
      <w:r w:rsidRPr="005425D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интерактивных инструментов и ресурсов цифровой образовательной среды в образовательном процессе школы не только в период дистанта, а как вполне привычное средство (метод, прием), применяемое учителем для повышения качества образования</w:t>
      </w:r>
    </w:p>
    <w:p w:rsidR="00073BDC" w:rsidRDefault="00073BDC" w:rsidP="005425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951" w:rsidRPr="005425D2" w:rsidRDefault="00C67951" w:rsidP="005425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lastRenderedPageBreak/>
        <w:t>ПАСПОРТ ЗАЯВКИ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25D2" w:rsidRPr="005425D2" w:rsidTr="00C67951">
        <w:tc>
          <w:tcPr>
            <w:tcW w:w="4672" w:type="dxa"/>
          </w:tcPr>
          <w:p w:rsidR="00C67951" w:rsidRPr="005425D2" w:rsidRDefault="00C67951" w:rsidP="00542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D2">
              <w:rPr>
                <w:rFonts w:ascii="Times New Roman" w:hAnsi="Times New Roman" w:cs="Times New Roman"/>
                <w:sz w:val="28"/>
                <w:szCs w:val="28"/>
              </w:rPr>
              <w:t>Название проекта(программы ) в сфере образования</w:t>
            </w:r>
          </w:p>
        </w:tc>
        <w:tc>
          <w:tcPr>
            <w:tcW w:w="4673" w:type="dxa"/>
          </w:tcPr>
          <w:p w:rsidR="00C67951" w:rsidRPr="005425D2" w:rsidRDefault="00C67951" w:rsidP="005425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25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«Интерактивные инструменты и ресурсы цифровой образовательной среды как средство повышения качества образования ”</w:t>
            </w:r>
          </w:p>
          <w:p w:rsidR="00C67951" w:rsidRPr="005425D2" w:rsidRDefault="00C67951" w:rsidP="00542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5D2" w:rsidRPr="005425D2" w:rsidTr="00C67951">
        <w:tc>
          <w:tcPr>
            <w:tcW w:w="4672" w:type="dxa"/>
          </w:tcPr>
          <w:p w:rsidR="00C67951" w:rsidRPr="005425D2" w:rsidRDefault="00C67951" w:rsidP="00542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D2">
              <w:rPr>
                <w:rFonts w:ascii="Times New Roman" w:hAnsi="Times New Roman" w:cs="Times New Roman"/>
                <w:sz w:val="28"/>
                <w:szCs w:val="28"/>
              </w:rPr>
              <w:t>Разработчик проекта(программы)</w:t>
            </w:r>
          </w:p>
        </w:tc>
        <w:tc>
          <w:tcPr>
            <w:tcW w:w="4673" w:type="dxa"/>
          </w:tcPr>
          <w:p w:rsidR="00C67951" w:rsidRPr="005425D2" w:rsidRDefault="00C67951" w:rsidP="005425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5D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11»</w:t>
            </w:r>
          </w:p>
          <w:p w:rsidR="00C67951" w:rsidRPr="005425D2" w:rsidRDefault="00C67951" w:rsidP="005425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5D2">
              <w:rPr>
                <w:rFonts w:ascii="Times New Roman" w:hAnsi="Times New Roman" w:cs="Times New Roman"/>
                <w:sz w:val="28"/>
                <w:szCs w:val="28"/>
              </w:rPr>
              <w:t>456543, Челябинская область, г. Коркино, п. Роза, ул. Борьбы, д.1</w:t>
            </w:r>
          </w:p>
        </w:tc>
      </w:tr>
      <w:tr w:rsidR="005425D2" w:rsidRPr="005425D2" w:rsidTr="00C67951">
        <w:tc>
          <w:tcPr>
            <w:tcW w:w="4672" w:type="dxa"/>
          </w:tcPr>
          <w:p w:rsidR="00C67951" w:rsidRPr="005425D2" w:rsidRDefault="00C67951" w:rsidP="00542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D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4673" w:type="dxa"/>
          </w:tcPr>
          <w:p w:rsidR="00C67951" w:rsidRPr="005425D2" w:rsidRDefault="004D20C0" w:rsidP="00542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D2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:rsidR="00BE1539" w:rsidRPr="005425D2" w:rsidRDefault="00BE1539" w:rsidP="00542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D2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</w:tr>
      <w:tr w:rsidR="005425D2" w:rsidRPr="005425D2" w:rsidTr="00C67951">
        <w:tc>
          <w:tcPr>
            <w:tcW w:w="4672" w:type="dxa"/>
          </w:tcPr>
          <w:p w:rsidR="008945B2" w:rsidRPr="005425D2" w:rsidRDefault="008945B2" w:rsidP="00542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D2">
              <w:rPr>
                <w:rFonts w:ascii="Times New Roman" w:hAnsi="Times New Roman" w:cs="Times New Roman"/>
                <w:sz w:val="28"/>
                <w:szCs w:val="28"/>
              </w:rPr>
              <w:t>Цель(цели) проекта (программы)</w:t>
            </w:r>
          </w:p>
        </w:tc>
        <w:tc>
          <w:tcPr>
            <w:tcW w:w="4673" w:type="dxa"/>
          </w:tcPr>
          <w:p w:rsidR="008945B2" w:rsidRPr="005425D2" w:rsidRDefault="004D20C0" w:rsidP="005425D2">
            <w:pPr>
              <w:tabs>
                <w:tab w:val="left" w:pos="30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5D2">
              <w:rPr>
                <w:rFonts w:ascii="Times New Roman" w:hAnsi="Times New Roman" w:cs="Times New Roman"/>
                <w:sz w:val="28"/>
                <w:szCs w:val="28"/>
              </w:rPr>
              <w:t>Формирование модели образовательного процесса с использованием интерактивных электронных дидакти</w:t>
            </w:r>
            <w:r w:rsidR="007B4ECD" w:rsidRPr="005425D2">
              <w:rPr>
                <w:rFonts w:ascii="Times New Roman" w:hAnsi="Times New Roman" w:cs="Times New Roman"/>
                <w:sz w:val="28"/>
                <w:szCs w:val="28"/>
              </w:rPr>
              <w:t>ческих материалов, обеспечивающих</w:t>
            </w:r>
            <w:r w:rsidRPr="005425D2">
              <w:rPr>
                <w:rFonts w:ascii="Times New Roman" w:hAnsi="Times New Roman" w:cs="Times New Roman"/>
                <w:sz w:val="28"/>
                <w:szCs w:val="28"/>
              </w:rPr>
              <w:t xml:space="preserve"> высокое качество образовательных результатов в условиях современной цифровой образовательной среды.</w:t>
            </w:r>
          </w:p>
        </w:tc>
      </w:tr>
      <w:tr w:rsidR="005425D2" w:rsidRPr="005425D2" w:rsidTr="00C67951">
        <w:tc>
          <w:tcPr>
            <w:tcW w:w="4672" w:type="dxa"/>
          </w:tcPr>
          <w:p w:rsidR="008945B2" w:rsidRPr="005425D2" w:rsidRDefault="00BE1539" w:rsidP="005425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5D2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673" w:type="dxa"/>
          </w:tcPr>
          <w:p w:rsidR="008945B2" w:rsidRPr="005425D2" w:rsidRDefault="00BE1539" w:rsidP="005425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1.</w:t>
            </w:r>
            <w:r w:rsidRPr="005425D2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квалификации педагогов в области современных образовательных и ИКТ-технологий.</w:t>
            </w:r>
          </w:p>
          <w:p w:rsidR="00BE1539" w:rsidRPr="005425D2" w:rsidRDefault="00BE1539" w:rsidP="005425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2.</w:t>
            </w:r>
            <w:r w:rsidRPr="005425D2">
              <w:rPr>
                <w:rFonts w:ascii="Times New Roman" w:hAnsi="Times New Roman" w:cs="Times New Roman"/>
                <w:sz w:val="28"/>
                <w:szCs w:val="28"/>
              </w:rPr>
              <w:t xml:space="preserve"> Анализ существующих цифровых инструментов для создания дидактических материалов, в том числе мобильных приложений.</w:t>
            </w:r>
          </w:p>
          <w:p w:rsidR="00BE1539" w:rsidRPr="005425D2" w:rsidRDefault="00BE1539" w:rsidP="005425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3адача 3.</w:t>
            </w:r>
            <w:r w:rsidRPr="005425D2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интерактивных дидактических материалов для ре-ализации интерактивного обучения в условиях современной цифровой образовательной среды и мобильных технологий. </w:t>
            </w:r>
          </w:p>
          <w:p w:rsidR="00670170" w:rsidRPr="005425D2" w:rsidRDefault="00BE1539" w:rsidP="005425D2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AB6E97">
              <w:rPr>
                <w:color w:val="auto"/>
                <w:sz w:val="28"/>
                <w:szCs w:val="28"/>
                <w:u w:val="single"/>
              </w:rPr>
              <w:t>3адача 4.</w:t>
            </w:r>
            <w:r w:rsidRPr="005425D2">
              <w:rPr>
                <w:color w:val="auto"/>
                <w:sz w:val="28"/>
                <w:szCs w:val="28"/>
              </w:rPr>
              <w:t xml:space="preserve"> Разработка методического </w:t>
            </w:r>
            <w:r w:rsidR="007B4ECD" w:rsidRPr="005425D2">
              <w:rPr>
                <w:color w:val="auto"/>
                <w:sz w:val="28"/>
                <w:szCs w:val="28"/>
              </w:rPr>
              <w:t>инструментария по созданию интерак</w:t>
            </w:r>
            <w:r w:rsidRPr="005425D2">
              <w:rPr>
                <w:color w:val="auto"/>
                <w:sz w:val="28"/>
                <w:szCs w:val="28"/>
              </w:rPr>
              <w:t>тивного электронного дидактического материала для реализации интерактивного обучения в условиях современной цифровой образовательной среды.</w:t>
            </w:r>
          </w:p>
          <w:p w:rsidR="00BE1539" w:rsidRPr="005425D2" w:rsidRDefault="00670170" w:rsidP="005425D2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AB6E97">
              <w:rPr>
                <w:color w:val="auto"/>
                <w:sz w:val="28"/>
                <w:szCs w:val="28"/>
                <w:u w:val="single"/>
              </w:rPr>
              <w:t>Задача 5.</w:t>
            </w:r>
            <w:r w:rsidRPr="005425D2">
              <w:rPr>
                <w:color w:val="auto"/>
                <w:sz w:val="28"/>
                <w:szCs w:val="28"/>
              </w:rPr>
              <w:t xml:space="preserve"> Трансляция опыта. </w:t>
            </w:r>
          </w:p>
        </w:tc>
      </w:tr>
      <w:tr w:rsidR="008945B2" w:rsidRPr="005425D2" w:rsidTr="00C67951">
        <w:tc>
          <w:tcPr>
            <w:tcW w:w="4672" w:type="dxa"/>
          </w:tcPr>
          <w:p w:rsidR="008945B2" w:rsidRPr="005425D2" w:rsidRDefault="00670170" w:rsidP="005425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направление деятельности</w:t>
            </w:r>
          </w:p>
        </w:tc>
        <w:tc>
          <w:tcPr>
            <w:tcW w:w="4673" w:type="dxa"/>
          </w:tcPr>
          <w:p w:rsidR="008945B2" w:rsidRPr="005425D2" w:rsidRDefault="00670170" w:rsidP="005425D2">
            <w:pPr>
              <w:tabs>
                <w:tab w:val="left" w:pos="4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5D2">
              <w:rPr>
                <w:rFonts w:ascii="Times New Roman" w:hAnsi="Times New Roman" w:cs="Times New Roman"/>
                <w:sz w:val="28"/>
                <w:szCs w:val="28"/>
              </w:rPr>
              <w:t>Разработка, апробация и внедрение интерактивных инструментов инновационных образовательных технологий и интерактивных электронных дидактич</w:t>
            </w:r>
            <w:r w:rsidR="00251EAB" w:rsidRPr="005425D2">
              <w:rPr>
                <w:rFonts w:ascii="Times New Roman" w:hAnsi="Times New Roman" w:cs="Times New Roman"/>
                <w:sz w:val="28"/>
                <w:szCs w:val="28"/>
              </w:rPr>
              <w:t>еских материалов, обеспечивающих</w:t>
            </w:r>
            <w:r w:rsidRPr="005425D2">
              <w:rPr>
                <w:rFonts w:ascii="Times New Roman" w:hAnsi="Times New Roman" w:cs="Times New Roman"/>
                <w:sz w:val="28"/>
                <w:szCs w:val="28"/>
              </w:rPr>
              <w:t xml:space="preserve"> высокое качество образовательных результатов в условиях современной цифровой образовательной среды.</w:t>
            </w:r>
          </w:p>
        </w:tc>
      </w:tr>
    </w:tbl>
    <w:p w:rsidR="00AB6E97" w:rsidRDefault="00AB6E97" w:rsidP="005425D2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 w:rsidR="007B4ECD" w:rsidRPr="005425D2" w:rsidRDefault="00504030" w:rsidP="005425D2">
      <w:pPr>
        <w:pStyle w:val="Default"/>
        <w:spacing w:line="360" w:lineRule="auto"/>
        <w:rPr>
          <w:color w:val="auto"/>
          <w:sz w:val="28"/>
          <w:szCs w:val="28"/>
        </w:rPr>
      </w:pPr>
      <w:r w:rsidRPr="005425D2">
        <w:rPr>
          <w:color w:val="auto"/>
          <w:sz w:val="28"/>
          <w:szCs w:val="28"/>
        </w:rPr>
        <w:t>В рамках работы над данной темой был проведен установочный семинар, на котором коллектив был ознакомлен с целью, задачами и основными направлениями работы, а также созданы три творческие группы.</w:t>
      </w:r>
      <w:r w:rsidR="007B4ECD" w:rsidRPr="005425D2">
        <w:rPr>
          <w:color w:val="auto"/>
          <w:sz w:val="28"/>
          <w:szCs w:val="28"/>
        </w:rPr>
        <w:t xml:space="preserve"> (1 группа –русский язык, литература, иностранный язык, история и обществознание</w:t>
      </w:r>
      <w:r w:rsidR="003C7609">
        <w:rPr>
          <w:color w:val="auto"/>
          <w:sz w:val="28"/>
          <w:szCs w:val="28"/>
        </w:rPr>
        <w:t>, география</w:t>
      </w:r>
      <w:r w:rsidR="007B4ECD" w:rsidRPr="005425D2">
        <w:rPr>
          <w:color w:val="auto"/>
          <w:sz w:val="28"/>
          <w:szCs w:val="28"/>
        </w:rPr>
        <w:t>; 2 группа- математика, информатика, физика, биология, химия,; 3 группа- учителя начальных классов</w:t>
      </w:r>
      <w:r w:rsidR="00F84EBA" w:rsidRPr="005425D2">
        <w:rPr>
          <w:color w:val="auto"/>
          <w:sz w:val="28"/>
          <w:szCs w:val="28"/>
        </w:rPr>
        <w:t>), по 3-4 человека в группе.</w:t>
      </w:r>
    </w:p>
    <w:p w:rsidR="007B4ECD" w:rsidRPr="005425D2" w:rsidRDefault="007B4ECD" w:rsidP="005425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030" w:rsidRPr="005425D2" w:rsidRDefault="00504030" w:rsidP="005425D2">
      <w:pPr>
        <w:pStyle w:val="Default"/>
        <w:shd w:val="clear" w:color="auto" w:fill="FFFFFF" w:themeFill="background1"/>
        <w:spacing w:line="360" w:lineRule="auto"/>
        <w:rPr>
          <w:color w:val="auto"/>
          <w:sz w:val="28"/>
          <w:szCs w:val="28"/>
        </w:rPr>
      </w:pPr>
      <w:r w:rsidRPr="005425D2">
        <w:rPr>
          <w:color w:val="auto"/>
          <w:sz w:val="28"/>
          <w:szCs w:val="28"/>
        </w:rPr>
        <w:lastRenderedPageBreak/>
        <w:t xml:space="preserve"> С целью повышения квалификации педагогов в области образовательных технологий и ИКТ и мобильных технологий с октября 2021 года педагоги школы приняли участие в ряде вебинаров образовательных платформ «Учи.ру» и «Я-класс» по темам:</w:t>
      </w:r>
    </w:p>
    <w:p w:rsidR="00504030" w:rsidRPr="005425D2" w:rsidRDefault="00504030" w:rsidP="005425D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425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-Игровое обучение в классе и онлайн: инструменты Учи.ру</w:t>
      </w:r>
    </w:p>
    <w:p w:rsidR="00504030" w:rsidRPr="005425D2" w:rsidRDefault="00504030" w:rsidP="005425D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>-</w:t>
      </w:r>
      <w:hyperlink r:id="rId6" w:history="1">
        <w:r w:rsidRPr="005425D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Как работать с информацией в интернете: правила безопасного поиска</w:t>
        </w:r>
      </w:hyperlink>
    </w:p>
    <w:p w:rsidR="00504030" w:rsidRPr="005425D2" w:rsidRDefault="00504030" w:rsidP="005425D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>-</w:t>
      </w:r>
      <w:hyperlink r:id="rId7" w:history="1">
        <w:r w:rsidRPr="005425D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Интерактивный урок: формы игрового обучения на уроках в онлайне и в классе</w:t>
        </w:r>
      </w:hyperlink>
    </w:p>
    <w:p w:rsidR="00504030" w:rsidRPr="005425D2" w:rsidRDefault="00504030" w:rsidP="005425D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>-</w:t>
      </w:r>
      <w:hyperlink r:id="rId8" w:history="1">
        <w:r w:rsidRPr="005425D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Интерактивные методы обучения в начальной школе</w:t>
        </w:r>
      </w:hyperlink>
    </w:p>
    <w:p w:rsidR="00504030" w:rsidRPr="005425D2" w:rsidRDefault="00504030" w:rsidP="005425D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Pr="005425D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Контроль и оценка знаний учеников: инструменты Учи.ру Для учителей начальной и основной школы.</w:t>
        </w:r>
      </w:hyperlink>
    </w:p>
    <w:p w:rsidR="00504030" w:rsidRPr="005425D2" w:rsidRDefault="00504030" w:rsidP="005425D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Pr="005425D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Работа с облачными сервисами: практические рекомендации для учителя</w:t>
        </w:r>
      </w:hyperlink>
    </w:p>
    <w:p w:rsidR="00504030" w:rsidRPr="005425D2" w:rsidRDefault="00504030" w:rsidP="005425D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5425D2">
        <w:rPr>
          <w:rFonts w:ascii="Times New Roman" w:hAnsi="Times New Roman" w:cs="Times New Roman"/>
          <w:sz w:val="28"/>
          <w:szCs w:val="28"/>
        </w:rPr>
        <w:t>-</w:t>
      </w:r>
      <w:hyperlink r:id="rId11" w:history="1">
        <w:r w:rsidRPr="005425D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Онлайн-ресурсы для эффективного дистанционного урока</w:t>
        </w:r>
      </w:hyperlink>
      <w:r w:rsidRPr="005425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425D2">
        <w:rPr>
          <w:rFonts w:ascii="Times New Roman" w:hAnsi="Times New Roman" w:cs="Times New Roman"/>
          <w:kern w:val="36"/>
          <w:sz w:val="28"/>
          <w:szCs w:val="28"/>
        </w:rPr>
        <w:t>-Создание визуального контента для образования с Canva и VistaCreate</w:t>
      </w:r>
    </w:p>
    <w:p w:rsidR="00504030" w:rsidRPr="005425D2" w:rsidRDefault="00504030" w:rsidP="005425D2">
      <w:pPr>
        <w:pStyle w:val="Default"/>
        <w:spacing w:line="360" w:lineRule="auto"/>
        <w:rPr>
          <w:color w:val="auto"/>
          <w:sz w:val="28"/>
          <w:szCs w:val="28"/>
        </w:rPr>
      </w:pPr>
      <w:r w:rsidRPr="005425D2">
        <w:rPr>
          <w:color w:val="auto"/>
          <w:kern w:val="36"/>
          <w:sz w:val="28"/>
          <w:szCs w:val="28"/>
        </w:rPr>
        <w:t>В течение 2</w:t>
      </w:r>
      <w:r w:rsidR="00F84EBA" w:rsidRPr="005425D2">
        <w:rPr>
          <w:color w:val="auto"/>
          <w:kern w:val="36"/>
          <w:sz w:val="28"/>
          <w:szCs w:val="28"/>
        </w:rPr>
        <w:t xml:space="preserve">-3 </w:t>
      </w:r>
      <w:r w:rsidRPr="005425D2">
        <w:rPr>
          <w:color w:val="auto"/>
          <w:kern w:val="36"/>
          <w:sz w:val="28"/>
          <w:szCs w:val="28"/>
        </w:rPr>
        <w:t xml:space="preserve"> ч</w:t>
      </w:r>
      <w:r w:rsidR="00F84EBA" w:rsidRPr="005425D2">
        <w:rPr>
          <w:color w:val="auto"/>
          <w:kern w:val="36"/>
          <w:sz w:val="28"/>
          <w:szCs w:val="28"/>
        </w:rPr>
        <w:t xml:space="preserve">етверти 2021-2022 учебного года </w:t>
      </w:r>
      <w:r w:rsidRPr="005425D2">
        <w:rPr>
          <w:color w:val="auto"/>
          <w:kern w:val="36"/>
          <w:sz w:val="28"/>
          <w:szCs w:val="28"/>
        </w:rPr>
        <w:t xml:space="preserve">представителями творческих групп </w:t>
      </w:r>
      <w:r w:rsidR="00AB6E97">
        <w:rPr>
          <w:color w:val="auto"/>
          <w:kern w:val="36"/>
          <w:sz w:val="28"/>
          <w:szCs w:val="28"/>
        </w:rPr>
        <w:t>проводится</w:t>
      </w:r>
      <w:r w:rsidRPr="005425D2">
        <w:rPr>
          <w:color w:val="auto"/>
          <w:kern w:val="36"/>
          <w:sz w:val="28"/>
          <w:szCs w:val="28"/>
        </w:rPr>
        <w:t xml:space="preserve"> работа </w:t>
      </w:r>
      <w:r w:rsidRPr="005425D2">
        <w:rPr>
          <w:color w:val="auto"/>
          <w:sz w:val="28"/>
          <w:szCs w:val="28"/>
        </w:rPr>
        <w:t xml:space="preserve"> по анализу существующих в сети интернет электронных образовательных ресурсов для обучения и инструментальных облачных сервисов по их созданию, в том числе мобильных приложений. </w:t>
      </w:r>
    </w:p>
    <w:p w:rsidR="002A4A5E" w:rsidRPr="005425D2" w:rsidRDefault="002A4A5E" w:rsidP="005425D2">
      <w:pPr>
        <w:pStyle w:val="Default"/>
        <w:spacing w:line="360" w:lineRule="auto"/>
        <w:rPr>
          <w:color w:val="auto"/>
          <w:sz w:val="28"/>
          <w:szCs w:val="28"/>
          <w:shd w:val="clear" w:color="auto" w:fill="FFFFFF"/>
        </w:rPr>
      </w:pPr>
      <w:r w:rsidRPr="005425D2">
        <w:rPr>
          <w:color w:val="auto"/>
          <w:sz w:val="28"/>
          <w:szCs w:val="28"/>
        </w:rPr>
        <w:t>Образовательные платформы: «</w:t>
      </w:r>
      <w:r w:rsidRPr="005425D2">
        <w:rPr>
          <w:color w:val="auto"/>
          <w:sz w:val="28"/>
          <w:szCs w:val="28"/>
          <w:shd w:val="clear" w:color="auto" w:fill="FFFFFF"/>
        </w:rPr>
        <w:t>1С: Урок», ООО «Uchi.Ru», ООО «Фоксфорд», ООО «МЭО», ООО «Нейтив класс», ООО «Айсмарт», ООО «Новая школа», ООО «Глобаллаб», ООО «Физикон лаб», ООО «ЯКласс», ООО «МШСО», которые представлены В рамках реализации федерального проекта «Кадры для цифровой экономики Российской Федерации»  на онлайн-платформе «Цифровой образовательный контент»</w:t>
      </w:r>
    </w:p>
    <w:p w:rsidR="00AB6E97" w:rsidRDefault="00251EAB" w:rsidP="005425D2">
      <w:pPr>
        <w:pStyle w:val="Default"/>
        <w:spacing w:line="360" w:lineRule="auto"/>
        <w:rPr>
          <w:color w:val="auto"/>
          <w:sz w:val="28"/>
          <w:szCs w:val="28"/>
          <w:shd w:val="clear" w:color="auto" w:fill="FFFFFF"/>
        </w:rPr>
      </w:pPr>
      <w:r w:rsidRPr="005425D2">
        <w:rPr>
          <w:color w:val="auto"/>
          <w:sz w:val="28"/>
          <w:szCs w:val="28"/>
          <w:shd w:val="clear" w:color="auto" w:fill="FFFFFF"/>
        </w:rPr>
        <w:t xml:space="preserve">Изучению со стороны творческих групп подверглись </w:t>
      </w:r>
      <w:r w:rsidR="00AB6E97">
        <w:rPr>
          <w:color w:val="auto"/>
          <w:sz w:val="28"/>
          <w:szCs w:val="28"/>
          <w:shd w:val="clear" w:color="auto" w:fill="FFFFFF"/>
        </w:rPr>
        <w:t>интерактивные сервисы</w:t>
      </w:r>
    </w:p>
    <w:p w:rsidR="00251EAB" w:rsidRPr="005425D2" w:rsidRDefault="00251EAB" w:rsidP="005425D2">
      <w:pPr>
        <w:pStyle w:val="Default"/>
        <w:spacing w:line="360" w:lineRule="auto"/>
        <w:rPr>
          <w:color w:val="auto"/>
          <w:sz w:val="28"/>
          <w:szCs w:val="28"/>
        </w:rPr>
      </w:pPr>
      <w:r w:rsidRPr="005425D2">
        <w:rPr>
          <w:rFonts w:eastAsia="Times New Roman"/>
          <w:color w:val="auto"/>
          <w:sz w:val="28"/>
          <w:szCs w:val="28"/>
          <w:lang w:eastAsia="ru-RU"/>
        </w:rPr>
        <w:t>LearningApps.org - приложение для создания интерактивных заданий разных уровней сложности: викторин, кроссвордов, пазлов и игр.</w:t>
      </w:r>
    </w:p>
    <w:p w:rsidR="00AD18EB" w:rsidRPr="005425D2" w:rsidRDefault="00251EAB" w:rsidP="005425D2">
      <w:pPr>
        <w:pStyle w:val="Default"/>
        <w:spacing w:line="360" w:lineRule="auto"/>
        <w:rPr>
          <w:rFonts w:eastAsia="Times New Roman"/>
          <w:color w:val="auto"/>
          <w:sz w:val="28"/>
          <w:szCs w:val="28"/>
          <w:lang w:eastAsia="ru-RU"/>
        </w:rPr>
      </w:pPr>
      <w:r w:rsidRPr="005425D2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Kahoot! и Quizizz  - сервисы, позволяющие преобразовать обучение в игровой процесс. Здесь можно создавать как викторины и опросы, так и образовательные квесты </w:t>
      </w:r>
    </w:p>
    <w:p w:rsidR="00504030" w:rsidRDefault="00251EAB" w:rsidP="005425D2">
      <w:pPr>
        <w:pStyle w:val="Default"/>
        <w:spacing w:line="360" w:lineRule="auto"/>
        <w:rPr>
          <w:rFonts w:eastAsia="Times New Roman"/>
          <w:color w:val="auto"/>
          <w:sz w:val="28"/>
          <w:szCs w:val="28"/>
          <w:lang w:eastAsia="ru-RU"/>
        </w:rPr>
      </w:pPr>
      <w:r w:rsidRPr="005425D2">
        <w:rPr>
          <w:rFonts w:eastAsia="Times New Roman"/>
          <w:color w:val="auto"/>
          <w:sz w:val="28"/>
          <w:szCs w:val="28"/>
          <w:lang w:eastAsia="ru-RU"/>
        </w:rPr>
        <w:t>Google Forms - это инструмент для создания тестов, опросов, голосования, викторин, онлайн-квестов.</w:t>
      </w:r>
    </w:p>
    <w:p w:rsidR="00AB6E97" w:rsidRDefault="00073BDC" w:rsidP="005425D2">
      <w:pPr>
        <w:pStyle w:val="Default"/>
        <w:spacing w:line="360" w:lineRule="auto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Работая над освоением и внедрением в образовательный процессданных интерактивных ресурсов возникли</w:t>
      </w:r>
      <w:r w:rsidR="00AB6E97">
        <w:rPr>
          <w:rFonts w:eastAsia="Times New Roman"/>
          <w:color w:val="auto"/>
          <w:sz w:val="28"/>
          <w:szCs w:val="28"/>
          <w:lang w:eastAsia="ru-RU"/>
        </w:rPr>
        <w:t xml:space="preserve"> и трудности</w:t>
      </w:r>
      <w:r>
        <w:rPr>
          <w:rFonts w:eastAsia="Times New Roman"/>
          <w:color w:val="auto"/>
          <w:sz w:val="28"/>
          <w:szCs w:val="28"/>
          <w:lang w:eastAsia="ru-RU"/>
        </w:rPr>
        <w:t>, такие как:</w:t>
      </w:r>
    </w:p>
    <w:p w:rsidR="00AB6E97" w:rsidRDefault="00AB6E97" w:rsidP="005425D2">
      <w:pPr>
        <w:pStyle w:val="Default"/>
        <w:spacing w:line="360" w:lineRule="auto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</w:t>
      </w:r>
      <w:r w:rsidR="00AF287F">
        <w:rPr>
          <w:rFonts w:eastAsia="Times New Roman"/>
          <w:color w:val="auto"/>
          <w:sz w:val="28"/>
          <w:szCs w:val="28"/>
          <w:lang w:eastAsia="ru-RU"/>
        </w:rPr>
        <w:t xml:space="preserve">качественная и своевременная работа творческих групп (нехватка времени, </w:t>
      </w:r>
      <w:r w:rsidR="00073BDC">
        <w:rPr>
          <w:rFonts w:eastAsia="Times New Roman"/>
          <w:color w:val="auto"/>
          <w:sz w:val="28"/>
          <w:szCs w:val="28"/>
          <w:lang w:eastAsia="ru-RU"/>
        </w:rPr>
        <w:t>невозможность</w:t>
      </w:r>
      <w:r w:rsidR="00B47B56">
        <w:rPr>
          <w:rFonts w:eastAsia="Times New Roman"/>
          <w:color w:val="auto"/>
          <w:sz w:val="28"/>
          <w:szCs w:val="28"/>
          <w:lang w:eastAsia="ru-RU"/>
        </w:rPr>
        <w:t xml:space="preserve"> собраться)</w:t>
      </w:r>
    </w:p>
    <w:p w:rsidR="00AF287F" w:rsidRDefault="00AF287F" w:rsidP="005425D2">
      <w:pPr>
        <w:pStyle w:val="Default"/>
        <w:spacing w:line="360" w:lineRule="auto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B47B56">
        <w:rPr>
          <w:rFonts w:eastAsia="Times New Roman"/>
          <w:color w:val="auto"/>
          <w:sz w:val="28"/>
          <w:szCs w:val="28"/>
          <w:lang w:eastAsia="ru-RU"/>
        </w:rPr>
        <w:t>на сегодняшний день работа со многими онлайн-сервисами под вопросом из-за их иностранного происхождения</w:t>
      </w:r>
      <w:r w:rsidR="00073BDC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073BDC" w:rsidRPr="005425D2" w:rsidRDefault="00073BDC" w:rsidP="00073BDC">
      <w:pPr>
        <w:pStyle w:val="Default"/>
        <w:spacing w:line="360" w:lineRule="auto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И работа еще продолжается.</w:t>
      </w:r>
      <w:bookmarkStart w:id="0" w:name="_GoBack"/>
      <w:bookmarkEnd w:id="0"/>
    </w:p>
    <w:p w:rsidR="005425D2" w:rsidRPr="005425D2" w:rsidRDefault="005425D2" w:rsidP="005425D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sectPr w:rsidR="005425D2" w:rsidRPr="005425D2" w:rsidSect="005425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A6" w:rsidRDefault="000157A6" w:rsidP="00504030">
      <w:pPr>
        <w:spacing w:after="0" w:line="240" w:lineRule="auto"/>
      </w:pPr>
      <w:r>
        <w:separator/>
      </w:r>
    </w:p>
  </w:endnote>
  <w:endnote w:type="continuationSeparator" w:id="0">
    <w:p w:rsidR="000157A6" w:rsidRDefault="000157A6" w:rsidP="0050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A6" w:rsidRDefault="000157A6" w:rsidP="00504030">
      <w:pPr>
        <w:spacing w:after="0" w:line="240" w:lineRule="auto"/>
      </w:pPr>
      <w:r>
        <w:separator/>
      </w:r>
    </w:p>
  </w:footnote>
  <w:footnote w:type="continuationSeparator" w:id="0">
    <w:p w:rsidR="000157A6" w:rsidRDefault="000157A6" w:rsidP="00504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F1"/>
    <w:rsid w:val="000157A6"/>
    <w:rsid w:val="00073BDC"/>
    <w:rsid w:val="00171FE8"/>
    <w:rsid w:val="001A095F"/>
    <w:rsid w:val="001B2707"/>
    <w:rsid w:val="00251EAB"/>
    <w:rsid w:val="002A31EF"/>
    <w:rsid w:val="002A4A5E"/>
    <w:rsid w:val="00322193"/>
    <w:rsid w:val="00382EF1"/>
    <w:rsid w:val="003C7609"/>
    <w:rsid w:val="004D20C0"/>
    <w:rsid w:val="00504030"/>
    <w:rsid w:val="00540341"/>
    <w:rsid w:val="005425D2"/>
    <w:rsid w:val="00670170"/>
    <w:rsid w:val="007B4ECD"/>
    <w:rsid w:val="008945B2"/>
    <w:rsid w:val="008C328A"/>
    <w:rsid w:val="009E19D2"/>
    <w:rsid w:val="00AB6E97"/>
    <w:rsid w:val="00AC1699"/>
    <w:rsid w:val="00AD18EB"/>
    <w:rsid w:val="00AE5E33"/>
    <w:rsid w:val="00AF287F"/>
    <w:rsid w:val="00B47B56"/>
    <w:rsid w:val="00BE1539"/>
    <w:rsid w:val="00C67951"/>
    <w:rsid w:val="00C93D84"/>
    <w:rsid w:val="00D73900"/>
    <w:rsid w:val="00DF3DA0"/>
    <w:rsid w:val="00F773D7"/>
    <w:rsid w:val="00F84EBA"/>
    <w:rsid w:val="00F8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FA7F"/>
  <w15:chartTrackingRefBased/>
  <w15:docId w15:val="{1B7D1BC4-3A24-4134-ABF3-55D181AF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3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67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04030"/>
    <w:rPr>
      <w:strike w:val="0"/>
      <w:dstrike w:val="0"/>
      <w:color w:val="3366CC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50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4030"/>
  </w:style>
  <w:style w:type="paragraph" w:styleId="a7">
    <w:name w:val="footer"/>
    <w:basedOn w:val="a"/>
    <w:link w:val="a8"/>
    <w:uiPriority w:val="99"/>
    <w:unhideWhenUsed/>
    <w:rsid w:val="0050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4030"/>
  </w:style>
  <w:style w:type="character" w:styleId="a9">
    <w:name w:val="Strong"/>
    <w:basedOn w:val="a0"/>
    <w:uiPriority w:val="22"/>
    <w:qFormat/>
    <w:rsid w:val="00542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webinars/webinar/425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chi.ru/webinars/webinar/464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webinars/webinar/4750" TargetMode="External"/><Relationship Id="rId11" Type="http://schemas.openxmlformats.org/officeDocument/2006/relationships/hyperlink" Target="https://uchi.ru/webinars/webinar/3826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uchi.ru/webinars/webinar/40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chi.ru/webinars/webinar/4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admin95</dc:creator>
  <cp:keywords/>
  <dc:description/>
  <cp:lastModifiedBy>admin95</cp:lastModifiedBy>
  <cp:revision>13</cp:revision>
  <dcterms:created xsi:type="dcterms:W3CDTF">2022-03-21T10:13:00Z</dcterms:created>
  <dcterms:modified xsi:type="dcterms:W3CDTF">2022-06-10T04:49:00Z</dcterms:modified>
</cp:coreProperties>
</file>