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page" w:horzAnchor="margin" w:tblpY="649"/>
        <w:tblW w:w="14438" w:type="dxa"/>
        <w:tblLook w:val="04A0" w:firstRow="1" w:lastRow="0" w:firstColumn="1" w:lastColumn="0" w:noHBand="0" w:noVBand="1"/>
      </w:tblPr>
      <w:tblGrid>
        <w:gridCol w:w="2833"/>
        <w:gridCol w:w="11605"/>
      </w:tblGrid>
      <w:tr w:rsidR="00050491" w:rsidRPr="00915188" w:rsidTr="009907F1">
        <w:trPr>
          <w:trHeight w:val="842"/>
        </w:trPr>
        <w:tc>
          <w:tcPr>
            <w:tcW w:w="2833" w:type="dxa"/>
            <w:vMerge w:val="restart"/>
          </w:tcPr>
          <w:p w:rsidR="00050491" w:rsidRPr="00915188" w:rsidRDefault="00050491" w:rsidP="009907F1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915188">
              <w:rPr>
                <w:rFonts w:ascii="Calibri" w:eastAsia="Calibri" w:hAnsi="Calibri" w:cs="Times New Roman"/>
                <w:noProof/>
                <w:kern w:val="2"/>
                <w:lang w:eastAsia="ru-RU"/>
                <w14:ligatures w14:val="standardContextual"/>
              </w:rPr>
              <w:drawing>
                <wp:inline distT="0" distB="0" distL="0" distR="0" wp14:anchorId="601AF9CB" wp14:editId="05EDDCC2">
                  <wp:extent cx="1499870" cy="1420495"/>
                  <wp:effectExtent l="0" t="0" r="5080" b="8255"/>
                  <wp:docPr id="1" name="Рисунок 1" descr="Изображение выглядит как мультфильм, графическая вставка, иллюстрация,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мультфильм, графическая вставка, иллюстрация,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20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5" w:type="dxa"/>
          </w:tcPr>
          <w:p w:rsidR="00050491" w:rsidRPr="00915188" w:rsidRDefault="00050491" w:rsidP="009907F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518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Министерство образования, науки и молодёжной политики</w:t>
            </w:r>
          </w:p>
          <w:p w:rsidR="00050491" w:rsidRPr="00915188" w:rsidRDefault="00050491" w:rsidP="009907F1">
            <w:pPr>
              <w:spacing w:before="240"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518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Краснодарского края</w:t>
            </w:r>
          </w:p>
        </w:tc>
      </w:tr>
      <w:tr w:rsidR="00050491" w:rsidRPr="00915188" w:rsidTr="009907F1">
        <w:trPr>
          <w:trHeight w:val="110"/>
        </w:trPr>
        <w:tc>
          <w:tcPr>
            <w:tcW w:w="2833" w:type="dxa"/>
            <w:vMerge/>
          </w:tcPr>
          <w:p w:rsidR="00050491" w:rsidRPr="00915188" w:rsidRDefault="00050491" w:rsidP="009907F1">
            <w:pPr>
              <w:spacing w:after="160" w:line="259" w:lineRule="auto"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</w:tc>
        <w:tc>
          <w:tcPr>
            <w:tcW w:w="11605" w:type="dxa"/>
          </w:tcPr>
          <w:p w:rsidR="00050491" w:rsidRPr="00915188" w:rsidRDefault="00050491" w:rsidP="009907F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518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Государственное бюджетное профессиональное образовательное учреждение</w:t>
            </w:r>
          </w:p>
          <w:p w:rsidR="00050491" w:rsidRPr="00915188" w:rsidRDefault="00050491" w:rsidP="009907F1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518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Краснодарского края</w:t>
            </w:r>
          </w:p>
          <w:p w:rsidR="00050491" w:rsidRPr="00915188" w:rsidRDefault="00050491" w:rsidP="009907F1">
            <w:pPr>
              <w:spacing w:before="240"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1518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«ЕЙСКИЙ ПОЛИПРОФИЛЬНЫЙ КОЛЛЕДЖ»</w:t>
            </w:r>
          </w:p>
        </w:tc>
      </w:tr>
    </w:tbl>
    <w:p w:rsidR="00050491" w:rsidRPr="00915188" w:rsidRDefault="00050491" w:rsidP="000504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50491" w:rsidRPr="00915188" w:rsidRDefault="00050491" w:rsidP="000504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50491" w:rsidRPr="00915188" w:rsidRDefault="00050491" w:rsidP="000504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50491" w:rsidRPr="00915188" w:rsidRDefault="00050491" w:rsidP="000504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915188">
        <w:rPr>
          <w:rFonts w:ascii="Times New Roman" w:eastAsia="Calibri" w:hAnsi="Times New Roman" w:cs="Times New Roman"/>
          <w:b/>
          <w:sz w:val="28"/>
        </w:rPr>
        <w:t xml:space="preserve">Технологическая карта </w:t>
      </w:r>
      <w:r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Дорожные знаки</w:t>
      </w:r>
      <w:r>
        <w:rPr>
          <w:rFonts w:ascii="Times New Roman" w:eastAsia="Calibri" w:hAnsi="Times New Roman" w:cs="Times New Roman"/>
          <w:b/>
          <w:sz w:val="28"/>
        </w:rPr>
        <w:t>»</w:t>
      </w:r>
    </w:p>
    <w:p w:rsidR="00050491" w:rsidRPr="00915188" w:rsidRDefault="00050491" w:rsidP="00050491">
      <w:pPr>
        <w:rPr>
          <w:rFonts w:ascii="Times New Roman" w:eastAsia="Calibri" w:hAnsi="Times New Roman" w:cs="Times New Roman"/>
          <w:b/>
          <w:sz w:val="28"/>
        </w:rPr>
      </w:pPr>
    </w:p>
    <w:p w:rsidR="00050491" w:rsidRPr="00915188" w:rsidRDefault="00050491" w:rsidP="00050491">
      <w:pPr>
        <w:rPr>
          <w:rFonts w:ascii="Times New Roman" w:eastAsia="Calibri" w:hAnsi="Times New Roman" w:cs="Times New Roman"/>
          <w:b/>
          <w:sz w:val="28"/>
        </w:rPr>
      </w:pPr>
    </w:p>
    <w:p w:rsidR="00050491" w:rsidRPr="00915188" w:rsidRDefault="00050491" w:rsidP="0005049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915188">
        <w:rPr>
          <w:rFonts w:ascii="Times New Roman" w:eastAsia="Calibri" w:hAnsi="Times New Roman" w:cs="Times New Roman"/>
          <w:sz w:val="28"/>
        </w:rPr>
        <w:t>Подготовила:</w:t>
      </w:r>
    </w:p>
    <w:p w:rsidR="00050491" w:rsidRPr="00915188" w:rsidRDefault="00050491" w:rsidP="0005049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 w:rsidRPr="00915188">
        <w:rPr>
          <w:rFonts w:ascii="Times New Roman" w:eastAsia="Calibri" w:hAnsi="Times New Roman" w:cs="Times New Roman"/>
          <w:sz w:val="28"/>
        </w:rPr>
        <w:t>студентка Ш-41 группы</w:t>
      </w:r>
    </w:p>
    <w:p w:rsidR="00050491" w:rsidRPr="00915188" w:rsidRDefault="00050491" w:rsidP="00050491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Иващенко Диана</w:t>
      </w:r>
    </w:p>
    <w:p w:rsidR="00050491" w:rsidRDefault="00050491" w:rsidP="00050491">
      <w:pPr>
        <w:jc w:val="center"/>
        <w:rPr>
          <w:rFonts w:ascii="Times New Roman" w:eastAsia="Calibri" w:hAnsi="Times New Roman" w:cs="Times New Roman"/>
          <w:sz w:val="28"/>
        </w:rPr>
      </w:pPr>
    </w:p>
    <w:p w:rsidR="00050491" w:rsidRDefault="00050491" w:rsidP="00050491">
      <w:pPr>
        <w:jc w:val="center"/>
        <w:rPr>
          <w:rFonts w:ascii="Times New Roman" w:eastAsia="Calibri" w:hAnsi="Times New Roman" w:cs="Times New Roman"/>
          <w:sz w:val="28"/>
        </w:rPr>
      </w:pPr>
    </w:p>
    <w:p w:rsidR="00050491" w:rsidRDefault="00050491" w:rsidP="00050491">
      <w:pPr>
        <w:jc w:val="center"/>
        <w:rPr>
          <w:rFonts w:ascii="Times New Roman" w:eastAsia="Calibri" w:hAnsi="Times New Roman" w:cs="Times New Roman"/>
          <w:sz w:val="28"/>
        </w:rPr>
      </w:pPr>
    </w:p>
    <w:p w:rsidR="00050491" w:rsidRDefault="00050491" w:rsidP="00050491">
      <w:pPr>
        <w:jc w:val="center"/>
        <w:rPr>
          <w:rFonts w:ascii="Times New Roman" w:eastAsia="Calibri" w:hAnsi="Times New Roman" w:cs="Times New Roman"/>
          <w:sz w:val="28"/>
        </w:rPr>
      </w:pPr>
    </w:p>
    <w:p w:rsidR="00050491" w:rsidRPr="00915188" w:rsidRDefault="00050491" w:rsidP="00050491">
      <w:pPr>
        <w:jc w:val="center"/>
        <w:rPr>
          <w:rFonts w:ascii="Times New Roman" w:eastAsia="Calibri" w:hAnsi="Times New Roman" w:cs="Times New Roman"/>
          <w:sz w:val="28"/>
        </w:rPr>
      </w:pPr>
      <w:r w:rsidRPr="00915188">
        <w:rPr>
          <w:rFonts w:ascii="Times New Roman" w:eastAsia="Calibri" w:hAnsi="Times New Roman" w:cs="Times New Roman"/>
          <w:sz w:val="28"/>
        </w:rPr>
        <w:t>Ейск, 2023</w:t>
      </w:r>
    </w:p>
    <w:p w:rsidR="00050491" w:rsidRPr="004B77D1" w:rsidRDefault="00050491" w:rsidP="000504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Класс: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050491" w:rsidRPr="004B77D1" w:rsidRDefault="00050491" w:rsidP="000504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УМК: Школа России</w:t>
      </w:r>
    </w:p>
    <w:p w:rsidR="00050491" w:rsidRPr="004B77D1" w:rsidRDefault="00050491" w:rsidP="000504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окружающий мир</w:t>
      </w:r>
    </w:p>
    <w:p w:rsidR="00050491" w:rsidRPr="004B77D1" w:rsidRDefault="00050491" w:rsidP="000504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Тема: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орожные знаки</w:t>
      </w: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050491" w:rsidRPr="004B77D1" w:rsidRDefault="00050491" w:rsidP="000504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познакомить учащихся с темой «Дорожные знаки»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50491" w:rsidRPr="004B77D1" w:rsidRDefault="00050491" w:rsidP="0005049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Задачи:</w:t>
      </w:r>
    </w:p>
    <w:p w:rsidR="00050491" w:rsidRPr="004B77D1" w:rsidRDefault="00050491" w:rsidP="00050491">
      <w:pPr>
        <w:suppressAutoHyphens/>
        <w:spacing w:after="0" w:line="360" w:lineRule="auto"/>
        <w:ind w:left="17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Образовательная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формировать знания о группах дорожных знаках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50491" w:rsidRPr="004B77D1" w:rsidRDefault="00050491" w:rsidP="00050491">
      <w:pPr>
        <w:suppressAutoHyphens/>
        <w:spacing w:after="0" w:line="360" w:lineRule="auto"/>
        <w:ind w:left="17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Развивающая: память, внимание, математическую речь, логическое мышление;</w:t>
      </w:r>
    </w:p>
    <w:p w:rsidR="00050491" w:rsidRPr="004B77D1" w:rsidRDefault="00050491" w:rsidP="00050491">
      <w:pPr>
        <w:suppressAutoHyphens/>
        <w:spacing w:after="0" w:line="360" w:lineRule="auto"/>
        <w:ind w:left="17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Воспитательные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 воспитывать интерес к предмету.</w:t>
      </w:r>
    </w:p>
    <w:p w:rsidR="00050491" w:rsidRPr="004B77D1" w:rsidRDefault="00050491" w:rsidP="000504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Планируемые результаты:</w:t>
      </w:r>
    </w:p>
    <w:p w:rsidR="00050491" w:rsidRPr="004B77D1" w:rsidRDefault="00050491" w:rsidP="000504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Личностные: </w:t>
      </w:r>
    </w:p>
    <w:p w:rsidR="00050491" w:rsidRPr="004B77D1" w:rsidRDefault="00050491" w:rsidP="000504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 развитие познавательного интереса, учебных мотивов;</w:t>
      </w:r>
    </w:p>
    <w:p w:rsidR="00050491" w:rsidRPr="004B77D1" w:rsidRDefault="00050491" w:rsidP="000504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 заинтересованность в расширении и углублении получаемых математических знаний;</w:t>
      </w:r>
    </w:p>
    <w:p w:rsidR="00050491" w:rsidRPr="004B77D1" w:rsidRDefault="00050491" w:rsidP="000504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Л3: высказывать собственное мнение и суждение;</w:t>
      </w:r>
    </w:p>
    <w:p w:rsidR="00050491" w:rsidRPr="004B77D1" w:rsidRDefault="00050491" w:rsidP="000504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Метапредметные</w:t>
      </w:r>
      <w:proofErr w:type="spell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50491" w:rsidRPr="004B77D1" w:rsidRDefault="00050491" w:rsidP="0005049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Познавательные:</w:t>
      </w:r>
    </w:p>
    <w:p w:rsidR="00050491" w:rsidRPr="004B77D1" w:rsidRDefault="00050491" w:rsidP="00050491">
      <w:pPr>
        <w:suppressAutoHyphens/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 владеть основными методами анализа и моделирования;</w:t>
      </w:r>
    </w:p>
    <w:p w:rsidR="00050491" w:rsidRPr="004B77D1" w:rsidRDefault="00050491" w:rsidP="00050491">
      <w:pPr>
        <w:suppressAutoHyphens/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 понимать и принимать учебную задачу, искать и находить способы ее решения;</w:t>
      </w:r>
    </w:p>
    <w:p w:rsidR="00050491" w:rsidRPr="004B77D1" w:rsidRDefault="00050491" w:rsidP="00050491">
      <w:pPr>
        <w:suppressAutoHyphens/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П3: отмечать новое от уже известного с помощью учителя;</w:t>
      </w:r>
    </w:p>
    <w:p w:rsidR="00050491" w:rsidRPr="004B77D1" w:rsidRDefault="00050491" w:rsidP="0005049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Коммуникативные: </w:t>
      </w:r>
    </w:p>
    <w:p w:rsidR="00050491" w:rsidRPr="004B77D1" w:rsidRDefault="00050491" w:rsidP="00050491">
      <w:pPr>
        <w:suppressAutoHyphens/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4B77D1">
        <w:rPr>
          <w:rFonts w:ascii="Calibri" w:eastAsia="Calibri" w:hAnsi="Calibri" w:cs="Times New Roman"/>
        </w:rPr>
        <w:t xml:space="preserve"> </w:t>
      </w:r>
      <w:r w:rsidRPr="004B77D1">
        <w:rPr>
          <w:rFonts w:ascii="Times New Roman" w:eastAsia="Calibri" w:hAnsi="Times New Roman" w:cs="Times New Roman"/>
          <w:sz w:val="28"/>
          <w:szCs w:val="28"/>
        </w:rPr>
        <w:t>проявить уважительное отношение к собеседнику;</w:t>
      </w:r>
    </w:p>
    <w:p w:rsidR="00050491" w:rsidRPr="004B77D1" w:rsidRDefault="00050491" w:rsidP="00050491">
      <w:pPr>
        <w:suppressAutoHyphens/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 комментировать процесс построения решения;</w:t>
      </w:r>
    </w:p>
    <w:p w:rsidR="00050491" w:rsidRPr="004B77D1" w:rsidRDefault="00050491" w:rsidP="00050491">
      <w:pPr>
        <w:suppressAutoHyphens/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К3: объяснять полученный результат с использованием изученной терминологии;</w:t>
      </w:r>
    </w:p>
    <w:p w:rsidR="00050491" w:rsidRPr="004B77D1" w:rsidRDefault="00050491" w:rsidP="00050491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Регулятивные:</w:t>
      </w:r>
    </w:p>
    <w:p w:rsidR="00050491" w:rsidRPr="004B77D1" w:rsidRDefault="00050491" w:rsidP="00050491">
      <w:pPr>
        <w:suppressAutoHyphens/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4B77D1">
        <w:rPr>
          <w:rFonts w:ascii="Calibri" w:eastAsia="Calibri" w:hAnsi="Calibri" w:cs="Times New Roman"/>
        </w:rPr>
        <w:t xml:space="preserve"> </w:t>
      </w:r>
      <w:r w:rsidRPr="004B77D1">
        <w:rPr>
          <w:rFonts w:ascii="Times New Roman" w:eastAsia="Calibri" w:hAnsi="Times New Roman" w:cs="Times New Roman"/>
          <w:sz w:val="28"/>
          <w:szCs w:val="28"/>
        </w:rPr>
        <w:t>планировать этапы предстоящей работы;</w:t>
      </w:r>
    </w:p>
    <w:p w:rsidR="00050491" w:rsidRPr="004B77D1" w:rsidRDefault="00050491" w:rsidP="00050491">
      <w:pPr>
        <w:suppressAutoHyphens/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4B77D1">
        <w:rPr>
          <w:rFonts w:ascii="Times New Roman" w:eastAsia="Calibri" w:hAnsi="Times New Roman" w:cs="Times New Roman"/>
          <w:sz w:val="28"/>
          <w:szCs w:val="28"/>
        </w:rPr>
        <w:t xml:space="preserve"> учиться высказывать свое предположение;</w:t>
      </w:r>
    </w:p>
    <w:p w:rsidR="00050491" w:rsidRPr="004B77D1" w:rsidRDefault="00050491" w:rsidP="00050491">
      <w:pPr>
        <w:suppressAutoHyphens/>
        <w:spacing w:after="0" w:line="36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Р3: соотносить выполненное задание с образцом;</w:t>
      </w:r>
    </w:p>
    <w:p w:rsidR="00050491" w:rsidRPr="004B77D1" w:rsidRDefault="00050491" w:rsidP="0005049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Предметные: </w:t>
      </w:r>
    </w:p>
    <w:p w:rsidR="00050491" w:rsidRPr="004B77D1" w:rsidRDefault="00050491" w:rsidP="000504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</w:t>
      </w:r>
      <w:proofErr w:type="gramStart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:  умение применять полученные знания для выполнения заданий;</w:t>
      </w:r>
    </w:p>
    <w:p w:rsidR="00050491" w:rsidRPr="00692C41" w:rsidRDefault="00050491" w:rsidP="000504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7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0504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2C41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 урока:</w:t>
      </w:r>
    </w:p>
    <w:p w:rsidR="00050491" w:rsidRDefault="0005049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tbl>
      <w:tblPr>
        <w:tblStyle w:val="1"/>
        <w:tblW w:w="14721" w:type="dxa"/>
        <w:tblLayout w:type="fixed"/>
        <w:tblLook w:val="04A0" w:firstRow="1" w:lastRow="0" w:firstColumn="1" w:lastColumn="0" w:noHBand="0" w:noVBand="1"/>
      </w:tblPr>
      <w:tblGrid>
        <w:gridCol w:w="1696"/>
        <w:gridCol w:w="6209"/>
        <w:gridCol w:w="1417"/>
        <w:gridCol w:w="2467"/>
        <w:gridCol w:w="1134"/>
        <w:gridCol w:w="964"/>
        <w:gridCol w:w="823"/>
        <w:gridCol w:w="11"/>
      </w:tblGrid>
      <w:tr w:rsidR="00050491" w:rsidRPr="00915188" w:rsidTr="00016874">
        <w:tc>
          <w:tcPr>
            <w:tcW w:w="1696" w:type="dxa"/>
            <w:vMerge w:val="restart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Дидактическая структура урока</w:t>
            </w:r>
          </w:p>
        </w:tc>
        <w:tc>
          <w:tcPr>
            <w:tcW w:w="6209" w:type="dxa"/>
            <w:vMerge w:val="restart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1417" w:type="dxa"/>
            <w:vMerge w:val="restart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Формы организации учебной деятельности</w:t>
            </w:r>
          </w:p>
        </w:tc>
        <w:tc>
          <w:tcPr>
            <w:tcW w:w="2467" w:type="dxa"/>
            <w:vMerge w:val="restart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учебной деятельности</w:t>
            </w:r>
          </w:p>
        </w:tc>
        <w:tc>
          <w:tcPr>
            <w:tcW w:w="2932" w:type="dxa"/>
            <w:gridSpan w:val="4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Планируемые результаты</w:t>
            </w:r>
          </w:p>
        </w:tc>
      </w:tr>
      <w:tr w:rsidR="00050491" w:rsidRPr="00915188" w:rsidTr="00016874">
        <w:trPr>
          <w:gridAfter w:val="1"/>
          <w:wAfter w:w="11" w:type="dxa"/>
        </w:trPr>
        <w:tc>
          <w:tcPr>
            <w:tcW w:w="1696" w:type="dxa"/>
            <w:vMerge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09" w:type="dxa"/>
            <w:vMerge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7" w:type="dxa"/>
            <w:vMerge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Личностные</w:t>
            </w:r>
          </w:p>
        </w:tc>
        <w:tc>
          <w:tcPr>
            <w:tcW w:w="964" w:type="dxa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Метапредметные</w:t>
            </w:r>
            <w:proofErr w:type="spellEnd"/>
          </w:p>
        </w:tc>
        <w:tc>
          <w:tcPr>
            <w:tcW w:w="823" w:type="dxa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Предметные</w:t>
            </w:r>
          </w:p>
        </w:tc>
      </w:tr>
      <w:tr w:rsidR="00050491" w:rsidRPr="00915188" w:rsidTr="00016874">
        <w:trPr>
          <w:gridAfter w:val="1"/>
          <w:wAfter w:w="11" w:type="dxa"/>
        </w:trPr>
        <w:tc>
          <w:tcPr>
            <w:tcW w:w="1696" w:type="dxa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 новых знаний</w:t>
            </w:r>
          </w:p>
        </w:tc>
        <w:tc>
          <w:tcPr>
            <w:tcW w:w="6209" w:type="dxa"/>
          </w:tcPr>
          <w:p w:rsidR="00050491" w:rsidRPr="007D0857" w:rsidRDefault="00050491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 w:rsidRPr="007D0857">
              <w:rPr>
                <w:color w:val="000000"/>
                <w:szCs w:val="21"/>
              </w:rPr>
              <w:t>- Т</w:t>
            </w:r>
            <w:r w:rsidRPr="007D0857">
              <w:rPr>
                <w:color w:val="000000"/>
                <w:szCs w:val="21"/>
              </w:rPr>
              <w:t>ак что же такое «</w:t>
            </w:r>
            <w:proofErr w:type="spellStart"/>
            <w:r w:rsidRPr="007D0857">
              <w:rPr>
                <w:color w:val="000000"/>
                <w:szCs w:val="21"/>
              </w:rPr>
              <w:t>Дорожныи</w:t>
            </w:r>
            <w:proofErr w:type="spellEnd"/>
            <w:r w:rsidRPr="007D0857">
              <w:rPr>
                <w:color w:val="000000"/>
                <w:szCs w:val="21"/>
              </w:rPr>
              <w:t>̆ знак»?</w:t>
            </w:r>
          </w:p>
          <w:p w:rsidR="007D0857" w:rsidRP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 w:rsidRPr="007D0857">
              <w:rPr>
                <w:color w:val="000000"/>
                <w:szCs w:val="21"/>
              </w:rPr>
              <w:t xml:space="preserve">- Хорошо. </w:t>
            </w:r>
            <w:r w:rsidR="00050491" w:rsidRPr="007D0857">
              <w:rPr>
                <w:color w:val="000000"/>
                <w:szCs w:val="21"/>
              </w:rPr>
              <w:t>Попроб</w:t>
            </w:r>
            <w:r w:rsidRPr="007D0857">
              <w:rPr>
                <w:color w:val="000000"/>
                <w:szCs w:val="21"/>
              </w:rPr>
              <w:t>уем найти значение этого слова, в этом нам поможет стр. 14 в учебник.</w:t>
            </w:r>
          </w:p>
          <w:p w:rsidR="007D0857" w:rsidRP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 w:rsidRPr="007D0857">
              <w:rPr>
                <w:color w:val="000000"/>
                <w:szCs w:val="21"/>
              </w:rPr>
              <w:t>- Откройте эту страницу и прочитайте, что такое «дорожные знаки»?</w:t>
            </w:r>
          </w:p>
          <w:p w:rsidR="007D0857" w:rsidRP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 w:rsidRPr="007D0857">
              <w:rPr>
                <w:color w:val="000000"/>
                <w:szCs w:val="21"/>
              </w:rPr>
              <w:t>- Для чего нужны дорожные знаки?</w:t>
            </w:r>
          </w:p>
          <w:p w:rsidR="00050491" w:rsidRP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 w:rsidRPr="007D0857">
              <w:rPr>
                <w:color w:val="000000"/>
                <w:szCs w:val="21"/>
              </w:rPr>
              <w:t>- Сейчас каждый ряд расскажет об одной из групп.</w:t>
            </w:r>
            <w:r w:rsidR="00050491" w:rsidRPr="007D0857">
              <w:rPr>
                <w:color w:val="000000"/>
                <w:szCs w:val="21"/>
              </w:rPr>
              <w:t> </w:t>
            </w:r>
            <w:r w:rsidRPr="007D0857">
              <w:rPr>
                <w:color w:val="000000"/>
                <w:szCs w:val="21"/>
              </w:rPr>
              <w:t>1 ряд читает про «Предупреждающие знаки», 2 ряд – «Запрещающие знаки», 3 ряд – «</w:t>
            </w:r>
            <w:r>
              <w:rPr>
                <w:color w:val="000000"/>
                <w:szCs w:val="21"/>
              </w:rPr>
              <w:t>Предписывающие</w:t>
            </w:r>
            <w:r w:rsidRPr="007D0857">
              <w:rPr>
                <w:color w:val="000000"/>
                <w:szCs w:val="21"/>
              </w:rPr>
              <w:t>»</w:t>
            </w:r>
          </w:p>
          <w:p w:rsid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 w:rsidRPr="007D0857">
              <w:rPr>
                <w:color w:val="000000"/>
                <w:szCs w:val="21"/>
              </w:rPr>
              <w:t>- У вас на партах лежит план, по которому необходимо составить свой рассказ, на выполнения задания у вас 5 минут.</w:t>
            </w:r>
          </w:p>
          <w:p w:rsid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План:</w:t>
            </w:r>
          </w:p>
          <w:p w:rsidR="007D0857" w:rsidRPr="007D0857" w:rsidRDefault="007D0857" w:rsidP="007D085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 w:rsidRPr="007D0857">
              <w:rPr>
                <w:color w:val="000000"/>
                <w:szCs w:val="21"/>
              </w:rPr>
              <w:t>1.Какую функцию выполняет данная группа дорожных знаков (для чего служат)?</w:t>
            </w:r>
          </w:p>
          <w:p w:rsidR="007D0857" w:rsidRPr="007D0857" w:rsidRDefault="007D0857" w:rsidP="007D0857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 w:rsidRPr="007D0857">
              <w:rPr>
                <w:color w:val="000000"/>
                <w:szCs w:val="21"/>
              </w:rPr>
              <w:t>2.</w:t>
            </w:r>
            <w:r w:rsidRPr="007D0857">
              <w:rPr>
                <w:color w:val="000000"/>
                <w:szCs w:val="21"/>
              </w:rPr>
              <w:t xml:space="preserve"> </w:t>
            </w:r>
            <w:r w:rsidRPr="007D0857">
              <w:rPr>
                <w:color w:val="000000"/>
                <w:szCs w:val="21"/>
              </w:rPr>
              <w:t>Чем отличаются?</w:t>
            </w:r>
          </w:p>
          <w:p w:rsidR="007D0857" w:rsidRP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 w:rsidRPr="007D0857">
              <w:rPr>
                <w:color w:val="000000"/>
                <w:szCs w:val="21"/>
              </w:rPr>
              <w:t>3</w:t>
            </w:r>
            <w:r w:rsidRPr="007D0857">
              <w:rPr>
                <w:color w:val="000000"/>
                <w:szCs w:val="21"/>
              </w:rPr>
              <w:t>.Назовите несколько знаков.</w:t>
            </w:r>
          </w:p>
          <w:p w:rsidR="007D0857" w:rsidRP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i/>
                <w:color w:val="000000"/>
                <w:szCs w:val="21"/>
              </w:rPr>
            </w:pPr>
            <w:r w:rsidRPr="007D0857">
              <w:rPr>
                <w:i/>
                <w:color w:val="000000"/>
                <w:szCs w:val="21"/>
              </w:rPr>
              <w:t>(рассказывают о трех группах)</w:t>
            </w:r>
          </w:p>
          <w:p w:rsid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- </w:t>
            </w:r>
            <w:proofErr w:type="gramStart"/>
            <w:r>
              <w:rPr>
                <w:color w:val="000000"/>
                <w:szCs w:val="21"/>
              </w:rPr>
              <w:t>Об</w:t>
            </w:r>
            <w:proofErr w:type="gramEnd"/>
            <w:r>
              <w:rPr>
                <w:color w:val="000000"/>
                <w:szCs w:val="21"/>
              </w:rPr>
              <w:t xml:space="preserve"> всех группах</w:t>
            </w:r>
            <w:r w:rsidRPr="007D0857">
              <w:rPr>
                <w:color w:val="000000"/>
                <w:szCs w:val="21"/>
              </w:rPr>
              <w:t xml:space="preserve"> мы рассказали?</w:t>
            </w:r>
          </w:p>
          <w:p w:rsid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 Верно, у нас осталось еще две группы, о них расскажу вам я.</w:t>
            </w:r>
          </w:p>
          <w:p w:rsidR="007D0857" w:rsidRDefault="007D0857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 xml:space="preserve">- Знаки особых предписаний </w:t>
            </w:r>
            <w:r w:rsidR="00016874">
              <w:rPr>
                <w:color w:val="000000"/>
                <w:szCs w:val="21"/>
              </w:rPr>
              <w:t>–</w:t>
            </w:r>
            <w:r>
              <w:rPr>
                <w:color w:val="000000"/>
                <w:szCs w:val="21"/>
              </w:rPr>
              <w:t xml:space="preserve"> </w:t>
            </w:r>
            <w:r w:rsidR="00016874">
              <w:rPr>
                <w:color w:val="000000"/>
                <w:szCs w:val="21"/>
              </w:rPr>
              <w:t>самые важные для пешехода</w:t>
            </w:r>
            <w:proofErr w:type="gramStart"/>
            <w:r w:rsidR="00016874">
              <w:rPr>
                <w:color w:val="000000"/>
                <w:szCs w:val="21"/>
              </w:rPr>
              <w:t>.</w:t>
            </w:r>
            <w:proofErr w:type="gramEnd"/>
            <w:r w:rsidR="00016874">
              <w:rPr>
                <w:color w:val="000000"/>
                <w:szCs w:val="21"/>
              </w:rPr>
              <w:t xml:space="preserve"> Они прямоугольной формы</w:t>
            </w:r>
            <w:proofErr w:type="gramStart"/>
            <w:r w:rsidR="00016874">
              <w:rPr>
                <w:color w:val="000000"/>
                <w:szCs w:val="21"/>
              </w:rPr>
              <w:t xml:space="preserve"> ,</w:t>
            </w:r>
            <w:proofErr w:type="gramEnd"/>
            <w:r w:rsidR="00016874">
              <w:rPr>
                <w:color w:val="000000"/>
                <w:szCs w:val="21"/>
              </w:rPr>
              <w:t xml:space="preserve"> либо квадратные синего цвета, с рисунком. К ним относят «Пешеходный переход»</w:t>
            </w:r>
            <w:proofErr w:type="gramStart"/>
            <w:r w:rsidR="00016874">
              <w:rPr>
                <w:color w:val="000000"/>
                <w:szCs w:val="21"/>
              </w:rPr>
              <w:t xml:space="preserve"> ,</w:t>
            </w:r>
            <w:proofErr w:type="gramEnd"/>
            <w:r w:rsidR="00016874">
              <w:rPr>
                <w:color w:val="000000"/>
                <w:szCs w:val="21"/>
              </w:rPr>
              <w:t xml:space="preserve"> «Остановка автобуса».</w:t>
            </w:r>
          </w:p>
          <w:p w:rsidR="00016874" w:rsidRDefault="00016874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- Откройте стр. 15, </w:t>
            </w:r>
            <w:proofErr w:type="gramStart"/>
            <w:r>
              <w:rPr>
                <w:color w:val="000000"/>
                <w:szCs w:val="21"/>
              </w:rPr>
              <w:t>посмотрите</w:t>
            </w:r>
            <w:proofErr w:type="gramEnd"/>
            <w:r>
              <w:rPr>
                <w:color w:val="000000"/>
                <w:szCs w:val="21"/>
              </w:rPr>
              <w:t xml:space="preserve"> как выглядят знаки особых предписаний.</w:t>
            </w:r>
          </w:p>
          <w:p w:rsidR="00016874" w:rsidRDefault="00016874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- Знаки сервиса – на них указаны условные знаки различных служб, они синего цвета и прямоугольной формы. </w:t>
            </w:r>
          </w:p>
          <w:p w:rsidR="00016874" w:rsidRPr="00016874" w:rsidRDefault="00016874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16874">
              <w:rPr>
                <w:color w:val="000000"/>
              </w:rPr>
              <w:t xml:space="preserve">- Откройте стр. 16, </w:t>
            </w:r>
            <w:proofErr w:type="gramStart"/>
            <w:r w:rsidRPr="00016874">
              <w:rPr>
                <w:color w:val="000000"/>
              </w:rPr>
              <w:t>посмотрите</w:t>
            </w:r>
            <w:proofErr w:type="gramEnd"/>
            <w:r w:rsidRPr="00016874">
              <w:rPr>
                <w:color w:val="000000"/>
              </w:rPr>
              <w:t xml:space="preserve"> как выглядят знаки сервиса.</w:t>
            </w:r>
          </w:p>
          <w:p w:rsidR="007D0857" w:rsidRPr="00016874" w:rsidRDefault="00016874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16874">
              <w:rPr>
                <w:color w:val="000000"/>
              </w:rPr>
              <w:t>- Теперь мы с вами поиграем в игру «Угадай группу знаков».</w:t>
            </w:r>
          </w:p>
          <w:p w:rsidR="00016874" w:rsidRPr="00016874" w:rsidRDefault="00016874" w:rsidP="0005049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16874">
              <w:rPr>
                <w:color w:val="000000"/>
              </w:rPr>
              <w:t>- На слайде будет изображено предложение описывающая определённую группу. Ваша задача угадать, что это за группа и как выглядит знаки этой группы.</w:t>
            </w:r>
          </w:p>
          <w:p w:rsidR="00050491" w:rsidRDefault="00016874" w:rsidP="00050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(отвечают по презентации)</w:t>
            </w:r>
          </w:p>
          <w:p w:rsidR="00016874" w:rsidRDefault="00016874" w:rsidP="0005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вы хорошо справились заданием. Давайте же немного отдохнем.</w:t>
            </w:r>
          </w:p>
          <w:p w:rsidR="00016874" w:rsidRDefault="00016874" w:rsidP="00050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  <w:p w:rsidR="00016874" w:rsidRPr="00016874" w:rsidRDefault="00016874" w:rsidP="000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74">
              <w:rPr>
                <w:rFonts w:ascii="Times New Roman" w:hAnsi="Times New Roman" w:cs="Times New Roman"/>
                <w:sz w:val="24"/>
                <w:szCs w:val="24"/>
              </w:rPr>
              <w:t>По дорожке, по дорожке скачем мы на правой ножке</w:t>
            </w:r>
          </w:p>
          <w:p w:rsidR="00016874" w:rsidRPr="00016874" w:rsidRDefault="00016874" w:rsidP="000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74">
              <w:rPr>
                <w:rFonts w:ascii="Times New Roman" w:hAnsi="Times New Roman" w:cs="Times New Roman"/>
                <w:sz w:val="24"/>
                <w:szCs w:val="24"/>
              </w:rPr>
              <w:t>И по этой же дорожке скачем мы на левой ножке.</w:t>
            </w:r>
          </w:p>
          <w:p w:rsidR="00016874" w:rsidRPr="00016874" w:rsidRDefault="00016874" w:rsidP="000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74">
              <w:rPr>
                <w:rFonts w:ascii="Times New Roman" w:hAnsi="Times New Roman" w:cs="Times New Roman"/>
                <w:sz w:val="24"/>
                <w:szCs w:val="24"/>
              </w:rPr>
              <w:t>По тропинке побежим</w:t>
            </w:r>
          </w:p>
          <w:p w:rsidR="00016874" w:rsidRPr="00016874" w:rsidRDefault="00016874" w:rsidP="000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687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016874">
              <w:rPr>
                <w:rFonts w:ascii="Times New Roman" w:hAnsi="Times New Roman" w:cs="Times New Roman"/>
                <w:sz w:val="24"/>
                <w:szCs w:val="24"/>
              </w:rPr>
              <w:t xml:space="preserve"> лужайке добежим.</w:t>
            </w:r>
          </w:p>
          <w:p w:rsidR="00016874" w:rsidRPr="00016874" w:rsidRDefault="00016874" w:rsidP="000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74">
              <w:rPr>
                <w:rFonts w:ascii="Times New Roman" w:hAnsi="Times New Roman" w:cs="Times New Roman"/>
                <w:sz w:val="24"/>
                <w:szCs w:val="24"/>
              </w:rPr>
              <w:t>На лужайке, на лужайке мы попрыгаем, как зайки.</w:t>
            </w:r>
          </w:p>
          <w:p w:rsidR="00016874" w:rsidRDefault="00016874" w:rsidP="000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74">
              <w:rPr>
                <w:rFonts w:ascii="Times New Roman" w:hAnsi="Times New Roman" w:cs="Times New Roman"/>
                <w:sz w:val="24"/>
                <w:szCs w:val="24"/>
              </w:rPr>
              <w:t xml:space="preserve">Стоп. Немножко </w:t>
            </w:r>
            <w:proofErr w:type="gramStart"/>
            <w:r w:rsidRPr="00016874">
              <w:rPr>
                <w:rFonts w:ascii="Times New Roman" w:hAnsi="Times New Roman" w:cs="Times New Roman"/>
                <w:sz w:val="24"/>
                <w:szCs w:val="24"/>
              </w:rPr>
              <w:t>отдохнём</w:t>
            </w:r>
            <w:proofErr w:type="gramEnd"/>
            <w:r w:rsidRPr="00016874">
              <w:rPr>
                <w:rFonts w:ascii="Times New Roman" w:hAnsi="Times New Roman" w:cs="Times New Roman"/>
                <w:sz w:val="24"/>
                <w:szCs w:val="24"/>
              </w:rPr>
              <w:t xml:space="preserve"> и домой пешком пойдём.</w:t>
            </w:r>
          </w:p>
          <w:p w:rsidR="00016874" w:rsidRPr="00016874" w:rsidRDefault="00016874" w:rsidP="00016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74">
              <w:rPr>
                <w:rFonts w:ascii="Times New Roman" w:hAnsi="Times New Roman" w:cs="Times New Roman"/>
                <w:sz w:val="24"/>
                <w:szCs w:val="24"/>
              </w:rPr>
              <w:t>- У вас на столах лежат карточки с заданием.</w:t>
            </w:r>
          </w:p>
          <w:p w:rsidR="00016874" w:rsidRPr="00016874" w:rsidRDefault="00016874" w:rsidP="00016874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Вам необходимо совместно, совещаясь с соседом по парте, соедините </w:t>
            </w:r>
            <w:proofErr w:type="spellStart"/>
            <w:r w:rsidRPr="0001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стрелкои</w:t>
            </w:r>
            <w:proofErr w:type="spellEnd"/>
            <w:r w:rsidRPr="0001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сочетания слов близких по </w:t>
            </w:r>
            <w:r w:rsidRPr="00016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значению.</w:t>
            </w:r>
          </w:p>
          <w:tbl>
            <w:tblPr>
              <w:tblW w:w="5680" w:type="dxa"/>
              <w:shd w:val="clear" w:color="auto" w:fill="FFFFFF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463"/>
              <w:gridCol w:w="3217"/>
            </w:tblGrid>
            <w:tr w:rsidR="00016874" w:rsidRPr="00016874" w:rsidTr="001C5583">
              <w:trPr>
                <w:trHeight w:val="403"/>
              </w:trPr>
              <w:tc>
                <w:tcPr>
                  <w:tcW w:w="246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0" w:type="dxa"/>
                  </w:tcMar>
                  <w:hideMark/>
                </w:tcPr>
                <w:p w:rsidR="00016874" w:rsidRPr="00016874" w:rsidRDefault="00016874" w:rsidP="000168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68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Предупреждающие знаки</w:t>
                  </w:r>
                </w:p>
              </w:tc>
              <w:tc>
                <w:tcPr>
                  <w:tcW w:w="32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016874" w:rsidRPr="00016874" w:rsidRDefault="00016874" w:rsidP="000168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68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позволить</w:t>
                  </w:r>
                </w:p>
              </w:tc>
            </w:tr>
            <w:tr w:rsidR="00016874" w:rsidRPr="00016874" w:rsidTr="001C5583">
              <w:trPr>
                <w:trHeight w:val="403"/>
              </w:trPr>
              <w:tc>
                <w:tcPr>
                  <w:tcW w:w="2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58" w:type="dxa"/>
                    <w:bottom w:w="58" w:type="dxa"/>
                    <w:right w:w="0" w:type="dxa"/>
                  </w:tcMar>
                  <w:hideMark/>
                </w:tcPr>
                <w:p w:rsidR="00016874" w:rsidRPr="00016874" w:rsidRDefault="00016874" w:rsidP="000168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68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Запрещающие знаки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016874" w:rsidRPr="00016874" w:rsidRDefault="00016874" w:rsidP="000168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68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Заранее известить, уведомить об опасности</w:t>
                  </w:r>
                </w:p>
              </w:tc>
            </w:tr>
            <w:tr w:rsidR="00016874" w:rsidRPr="00016874" w:rsidTr="001C5583">
              <w:trPr>
                <w:trHeight w:val="659"/>
              </w:trPr>
              <w:tc>
                <w:tcPr>
                  <w:tcW w:w="2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58" w:type="dxa"/>
                    <w:bottom w:w="58" w:type="dxa"/>
                    <w:right w:w="0" w:type="dxa"/>
                  </w:tcMar>
                  <w:hideMark/>
                </w:tcPr>
                <w:p w:rsidR="00016874" w:rsidRPr="00016874" w:rsidRDefault="00016874" w:rsidP="000168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68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Предписывающие знаки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016874" w:rsidRPr="00016874" w:rsidRDefault="00016874" w:rsidP="000168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68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Сообщить, осведомить, показать, назвать сведения</w:t>
                  </w:r>
                </w:p>
              </w:tc>
            </w:tr>
            <w:tr w:rsidR="00016874" w:rsidRPr="00016874" w:rsidTr="001C5583">
              <w:trPr>
                <w:trHeight w:val="641"/>
              </w:trPr>
              <w:tc>
                <w:tcPr>
                  <w:tcW w:w="246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58" w:type="dxa"/>
                    <w:bottom w:w="58" w:type="dxa"/>
                    <w:right w:w="0" w:type="dxa"/>
                  </w:tcMar>
                  <w:hideMark/>
                </w:tcPr>
                <w:p w:rsidR="00016874" w:rsidRPr="00016874" w:rsidRDefault="00016874" w:rsidP="000168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68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Информационно-указательные знаки</w:t>
                  </w:r>
                </w:p>
              </w:tc>
              <w:tc>
                <w:tcPr>
                  <w:tcW w:w="3217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016874" w:rsidRPr="00016874" w:rsidRDefault="00016874" w:rsidP="00016874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68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Предложить соблюдать что-нибудь</w:t>
                  </w:r>
                </w:p>
              </w:tc>
            </w:tr>
          </w:tbl>
          <w:p w:rsidR="00016874" w:rsidRPr="001C5583" w:rsidRDefault="001C5583" w:rsidP="000168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(один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учебник рассказывает, как он выполнил задание, оценочное суждение) </w:t>
            </w:r>
          </w:p>
        </w:tc>
        <w:tc>
          <w:tcPr>
            <w:tcW w:w="1417" w:type="dxa"/>
          </w:tcPr>
          <w:p w:rsidR="00050491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Ф</w:t>
            </w:r>
            <w:r w:rsidR="00050491"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ронтальная</w:t>
            </w: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Индвидуальная</w:t>
            </w:r>
            <w:proofErr w:type="spellEnd"/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Фронтальная</w:t>
            </w: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C5583" w:rsidRPr="00915188" w:rsidRDefault="001C5583" w:rsidP="001C5583">
            <w:pPr>
              <w:suppressAutoHyphens/>
              <w:spacing w:after="1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Парная </w:t>
            </w:r>
          </w:p>
        </w:tc>
        <w:tc>
          <w:tcPr>
            <w:tcW w:w="2467" w:type="dxa"/>
          </w:tcPr>
          <w:p w:rsidR="00050491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:rsidR="007D0857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857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857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857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857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857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857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0857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задание.</w:t>
            </w:r>
          </w:p>
          <w:p w:rsidR="007D0857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7D0857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  <w:r w:rsidR="001C5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Рассматривают группы знаков.</w:t>
            </w: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Отгадывают группы</w:t>
            </w: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5583" w:rsidRPr="00915188" w:rsidRDefault="001C5583" w:rsidP="00990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</w:t>
            </w:r>
            <w:proofErr w:type="gramStart"/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Л2, Л3</w:t>
            </w:r>
          </w:p>
          <w:p w:rsidR="00050491" w:rsidRPr="00915188" w:rsidRDefault="00050491" w:rsidP="009907F1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4" w:type="dxa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П2, П3, К1, К2, Р1, Р3</w:t>
            </w:r>
          </w:p>
          <w:p w:rsidR="00050491" w:rsidRPr="00915188" w:rsidRDefault="00050491" w:rsidP="009907F1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3" w:type="dxa"/>
          </w:tcPr>
          <w:p w:rsidR="00050491" w:rsidRPr="00915188" w:rsidRDefault="00050491" w:rsidP="009907F1">
            <w:pPr>
              <w:suppressAutoHyphens/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Start"/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proofErr w:type="gramEnd"/>
            <w:r w:rsidRPr="009151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П2, П3</w:t>
            </w:r>
          </w:p>
          <w:p w:rsidR="00050491" w:rsidRPr="00915188" w:rsidRDefault="00050491" w:rsidP="009907F1">
            <w:pPr>
              <w:suppressAutoHyphens/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50491" w:rsidRDefault="00050491" w:rsidP="0005049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7E7F" w:rsidRDefault="00C67E7F">
      <w:r>
        <w:br w:type="page"/>
      </w:r>
    </w:p>
    <w:tbl>
      <w:tblPr>
        <w:tblpPr w:leftFromText="180" w:rightFromText="180" w:vertAnchor="text" w:tblpY="1"/>
        <w:tblOverlap w:val="never"/>
        <w:tblW w:w="5870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29"/>
        <w:gridCol w:w="2841"/>
      </w:tblGrid>
      <w:tr w:rsidR="00C67E7F" w:rsidRPr="00016874" w:rsidTr="00C67E7F">
        <w:trPr>
          <w:trHeight w:val="569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Предупреждающие знаки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 позволить</w:t>
            </w:r>
          </w:p>
        </w:tc>
      </w:tr>
      <w:tr w:rsidR="00C67E7F" w:rsidRPr="00016874" w:rsidTr="00C67E7F">
        <w:trPr>
          <w:trHeight w:val="569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Запрещающие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Заранее известить, уведомить об опасности</w:t>
            </w:r>
          </w:p>
        </w:tc>
      </w:tr>
      <w:tr w:rsidR="00C67E7F" w:rsidRPr="00016874" w:rsidTr="00C67E7F">
        <w:trPr>
          <w:trHeight w:val="930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Предписывающие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Сообщить, осведомить, показать, назвать сведения</w:t>
            </w:r>
          </w:p>
        </w:tc>
      </w:tr>
      <w:tr w:rsidR="00C67E7F" w:rsidRPr="00016874" w:rsidTr="00C67E7F">
        <w:trPr>
          <w:trHeight w:val="905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Информационно-указательные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Предложить соблюдать что-нибудь</w:t>
            </w:r>
          </w:p>
        </w:tc>
      </w:tr>
      <w:tr w:rsidR="00C67E7F" w:rsidRPr="00016874" w:rsidTr="00C67E7F">
        <w:trPr>
          <w:trHeight w:val="569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Предупреждающие знаки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 позволить</w:t>
            </w:r>
          </w:p>
        </w:tc>
      </w:tr>
      <w:tr w:rsidR="00C67E7F" w:rsidRPr="00016874" w:rsidTr="00C67E7F">
        <w:trPr>
          <w:trHeight w:val="569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Запрещающие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Заранее известить, уведомить об опасности</w:t>
            </w:r>
          </w:p>
        </w:tc>
      </w:tr>
      <w:tr w:rsidR="00C67E7F" w:rsidRPr="00016874" w:rsidTr="00C67E7F">
        <w:trPr>
          <w:trHeight w:val="930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Предписывающие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Сообщить, осведомить, показать, назвать сведения</w:t>
            </w:r>
          </w:p>
        </w:tc>
      </w:tr>
      <w:tr w:rsidR="00C67E7F" w:rsidRPr="00016874" w:rsidTr="00C67E7F">
        <w:trPr>
          <w:trHeight w:val="905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Информационно-указательные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Предложить соблюдать что-нибудь</w:t>
            </w:r>
          </w:p>
        </w:tc>
      </w:tr>
    </w:tbl>
    <w:tbl>
      <w:tblPr>
        <w:tblpPr w:leftFromText="180" w:rightFromText="180" w:vertAnchor="text" w:horzAnchor="margin" w:tblpY="245"/>
        <w:tblW w:w="5870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29"/>
        <w:gridCol w:w="2841"/>
      </w:tblGrid>
      <w:tr w:rsidR="00C67E7F" w:rsidRPr="00016874" w:rsidTr="00C67E7F">
        <w:trPr>
          <w:trHeight w:val="569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Предупреждающие знаки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 позволить</w:t>
            </w:r>
          </w:p>
        </w:tc>
      </w:tr>
      <w:tr w:rsidR="00C67E7F" w:rsidRPr="00016874" w:rsidTr="00C67E7F">
        <w:trPr>
          <w:trHeight w:val="569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Запрещающие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Заранее известить, уведомить об опасности</w:t>
            </w:r>
          </w:p>
        </w:tc>
      </w:tr>
      <w:tr w:rsidR="00C67E7F" w:rsidRPr="00016874" w:rsidTr="00C67E7F">
        <w:trPr>
          <w:trHeight w:val="930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Предписывающие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Сообщить, осведомить, показать, назвать сведения</w:t>
            </w:r>
          </w:p>
        </w:tc>
      </w:tr>
      <w:tr w:rsidR="00C67E7F" w:rsidRPr="00016874" w:rsidTr="00C67E7F">
        <w:trPr>
          <w:trHeight w:val="905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Информационно-указательные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C67E7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Предложить соблюдать что-нибудь</w:t>
            </w:r>
          </w:p>
        </w:tc>
      </w:tr>
    </w:tbl>
    <w:tbl>
      <w:tblPr>
        <w:tblW w:w="5870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29"/>
        <w:gridCol w:w="2841"/>
      </w:tblGrid>
      <w:tr w:rsidR="00C67E7F" w:rsidRPr="00016874" w:rsidTr="009907F1">
        <w:trPr>
          <w:trHeight w:val="569"/>
        </w:trPr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9907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Предупреждающие знаки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9907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Не позволить</w:t>
            </w:r>
          </w:p>
        </w:tc>
      </w:tr>
      <w:tr w:rsidR="00C67E7F" w:rsidRPr="00016874" w:rsidTr="009907F1">
        <w:trPr>
          <w:trHeight w:val="569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9907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Запрещающие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9907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Заранее известить, уведомить об опасности</w:t>
            </w:r>
          </w:p>
        </w:tc>
      </w:tr>
      <w:tr w:rsidR="00C67E7F" w:rsidRPr="00016874" w:rsidTr="009907F1">
        <w:trPr>
          <w:trHeight w:val="930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9907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Предписывающие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9907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Сообщить, осведомить, показать, назвать сведения</w:t>
            </w:r>
          </w:p>
        </w:tc>
      </w:tr>
      <w:tr w:rsidR="00C67E7F" w:rsidRPr="00016874" w:rsidTr="009907F1">
        <w:trPr>
          <w:trHeight w:val="905"/>
        </w:trPr>
        <w:tc>
          <w:tcPr>
            <w:tcW w:w="30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6874" w:rsidRPr="00016874" w:rsidRDefault="00C67E7F" w:rsidP="009907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Информационно-указательные знаки</w:t>
            </w:r>
          </w:p>
        </w:tc>
        <w:tc>
          <w:tcPr>
            <w:tcW w:w="28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6874" w:rsidRPr="00016874" w:rsidRDefault="00C67E7F" w:rsidP="009907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1687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Предложить соблюдать что-нибудь</w:t>
            </w:r>
          </w:p>
        </w:tc>
      </w:tr>
    </w:tbl>
    <w:p w:rsidR="00C67E7F" w:rsidRDefault="00C67E7F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67E7F" w:rsidRPr="00C67E7F" w:rsidTr="00C67E7F">
        <w:tc>
          <w:tcPr>
            <w:tcW w:w="14786" w:type="dxa"/>
          </w:tcPr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lastRenderedPageBreak/>
              <w:t>План: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1.Какую функцию выполняет данная группа дорожных знаков (для чего служат)?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2. Чем отличаются?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3.Назовите несколько знаков.</w:t>
            </w:r>
          </w:p>
          <w:p w:rsidR="00C67E7F" w:rsidRPr="00C67E7F" w:rsidRDefault="00C67E7F">
            <w:pPr>
              <w:rPr>
                <w:sz w:val="28"/>
              </w:rPr>
            </w:pPr>
          </w:p>
        </w:tc>
      </w:tr>
      <w:tr w:rsidR="00C67E7F" w:rsidRPr="00C67E7F" w:rsidTr="00C67E7F">
        <w:tc>
          <w:tcPr>
            <w:tcW w:w="14786" w:type="dxa"/>
          </w:tcPr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План: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1.Какую функцию выполняет данная группа дорожных знаков (для чего служат)?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2. Чем отличаются?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3.Назовите несколько знаков.</w:t>
            </w:r>
          </w:p>
          <w:p w:rsidR="00C67E7F" w:rsidRPr="00C67E7F" w:rsidRDefault="00C67E7F">
            <w:pPr>
              <w:rPr>
                <w:sz w:val="28"/>
              </w:rPr>
            </w:pPr>
          </w:p>
        </w:tc>
      </w:tr>
      <w:tr w:rsidR="00C67E7F" w:rsidRPr="00C67E7F" w:rsidTr="00C67E7F">
        <w:tc>
          <w:tcPr>
            <w:tcW w:w="14786" w:type="dxa"/>
          </w:tcPr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План: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1.Какую функцию выполняет данная группа дорожных знаков (для чего служат)?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2. Чем отличаются?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3.Назовите несколько знаков.</w:t>
            </w:r>
          </w:p>
          <w:p w:rsidR="00C67E7F" w:rsidRPr="00C67E7F" w:rsidRDefault="00C67E7F">
            <w:pPr>
              <w:rPr>
                <w:sz w:val="28"/>
              </w:rPr>
            </w:pPr>
          </w:p>
        </w:tc>
      </w:tr>
      <w:tr w:rsidR="00C67E7F" w:rsidRPr="00C67E7F" w:rsidTr="00C67E7F">
        <w:tc>
          <w:tcPr>
            <w:tcW w:w="14786" w:type="dxa"/>
          </w:tcPr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План: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1.Какую функцию выполняет данная группа дорожных знаков (для чего служат)?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2. Чем отличаются?</w:t>
            </w:r>
          </w:p>
          <w:p w:rsidR="00C67E7F" w:rsidRPr="00C67E7F" w:rsidRDefault="00C67E7F" w:rsidP="00C67E7F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C67E7F">
              <w:rPr>
                <w:color w:val="000000"/>
                <w:sz w:val="28"/>
                <w:szCs w:val="21"/>
              </w:rPr>
              <w:t>3.Назовите несколько знаков.</w:t>
            </w:r>
          </w:p>
          <w:p w:rsidR="00C67E7F" w:rsidRPr="00C67E7F" w:rsidRDefault="00C67E7F">
            <w:pPr>
              <w:rPr>
                <w:sz w:val="28"/>
              </w:rPr>
            </w:pPr>
            <w:bookmarkStart w:id="0" w:name="_GoBack"/>
            <w:bookmarkEnd w:id="0"/>
          </w:p>
        </w:tc>
      </w:tr>
    </w:tbl>
    <w:p w:rsidR="00C67E7F" w:rsidRDefault="00C67E7F">
      <w:r>
        <w:lastRenderedPageBreak/>
        <w:br w:type="textWrapping" w:clear="all"/>
      </w:r>
    </w:p>
    <w:p w:rsidR="00864E9A" w:rsidRDefault="00864E9A"/>
    <w:sectPr w:rsidR="00864E9A" w:rsidSect="000504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598C"/>
    <w:multiLevelType w:val="hybridMultilevel"/>
    <w:tmpl w:val="5B16D9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D"/>
    <w:rsid w:val="00016874"/>
    <w:rsid w:val="00050491"/>
    <w:rsid w:val="000548CD"/>
    <w:rsid w:val="001C5583"/>
    <w:rsid w:val="00505B1F"/>
    <w:rsid w:val="007D0857"/>
    <w:rsid w:val="00864E9A"/>
    <w:rsid w:val="00C6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05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49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05049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05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5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49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050491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k4wwfp</dc:creator>
  <cp:keywords/>
  <dc:description/>
  <cp:lastModifiedBy>k4wwfp</cp:lastModifiedBy>
  <cp:revision>3</cp:revision>
  <dcterms:created xsi:type="dcterms:W3CDTF">2023-11-12T14:13:00Z</dcterms:created>
  <dcterms:modified xsi:type="dcterms:W3CDTF">2023-11-12T15:52:00Z</dcterms:modified>
</cp:coreProperties>
</file>