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34" w:rsidRPr="00124934" w:rsidRDefault="00124934" w:rsidP="00124934">
      <w:pPr>
        <w:rPr>
          <w:lang w:eastAsia="en-US"/>
        </w:rPr>
      </w:pPr>
    </w:p>
    <w:p w:rsidR="001D0723" w:rsidRDefault="00D534B4" w:rsidP="001D0723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r w:rsidRPr="00C76B5F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</w:t>
      </w:r>
      <w:r w:rsidR="001013A0" w:rsidRPr="00C76B5F">
        <w:rPr>
          <w:rFonts w:ascii="Times New Roman" w:eastAsia="Times New Roman" w:hAnsi="Times New Roman" w:cs="Times New Roman"/>
          <w:bCs w:val="0"/>
          <w:color w:val="auto"/>
          <w:lang w:eastAsia="ru-RU"/>
        </w:rPr>
        <w:t>«Полевой натюрморт»</w:t>
      </w:r>
    </w:p>
    <w:p w:rsidR="001013A0" w:rsidRDefault="00124934" w:rsidP="001D0723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12493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84426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пластилинография</w:t>
      </w:r>
    </w:p>
    <w:p w:rsidR="00124934" w:rsidRPr="00124934" w:rsidRDefault="00124934" w:rsidP="00124934"/>
    <w:p w:rsidR="001013A0" w:rsidRPr="00D277F8" w:rsidRDefault="001013A0" w:rsidP="001D072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77F8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r w:rsidR="00124934" w:rsidRPr="00D277F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преподаватель </w:t>
      </w:r>
      <w:r w:rsidR="00D534B4">
        <w:rPr>
          <w:rFonts w:ascii="Times New Roman" w:eastAsia="Times New Roman" w:hAnsi="Times New Roman" w:cs="Times New Roman"/>
          <w:sz w:val="28"/>
          <w:szCs w:val="28"/>
        </w:rPr>
        <w:t>Недосекин М.А.</w:t>
      </w:r>
    </w:p>
    <w:p w:rsidR="00416B7D" w:rsidRPr="00D04F33" w:rsidRDefault="00124934" w:rsidP="00D04F33">
      <w:pPr>
        <w:pStyle w:val="a4"/>
        <w:shd w:val="clear" w:color="auto" w:fill="FFFFFF"/>
        <w:spacing w:before="0" w:beforeAutospacing="0" w:after="0" w:afterAutospacing="0" w:line="243" w:lineRule="atLeast"/>
        <w:rPr>
          <w:i/>
          <w:sz w:val="28"/>
          <w:szCs w:val="28"/>
        </w:rPr>
      </w:pPr>
      <w:r w:rsidRPr="00D04F33">
        <w:rPr>
          <w:color w:val="000000"/>
          <w:sz w:val="28"/>
          <w:szCs w:val="28"/>
        </w:rPr>
        <w:br/>
      </w:r>
      <w:r w:rsidR="00565563" w:rsidRPr="00D04F33">
        <w:rPr>
          <w:i/>
          <w:sz w:val="28"/>
          <w:szCs w:val="28"/>
        </w:rPr>
        <w:t xml:space="preserve">   </w:t>
      </w:r>
    </w:p>
    <w:p w:rsidR="001013A0" w:rsidRPr="00D04F33" w:rsidRDefault="00565563" w:rsidP="0082161E">
      <w:pPr>
        <w:pStyle w:val="a4"/>
        <w:shd w:val="clear" w:color="auto" w:fill="FFFFFF"/>
        <w:spacing w:before="0" w:beforeAutospacing="0" w:after="0" w:afterAutospacing="0" w:line="243" w:lineRule="atLeast"/>
        <w:jc w:val="both"/>
        <w:rPr>
          <w:sz w:val="28"/>
          <w:szCs w:val="28"/>
        </w:rPr>
      </w:pPr>
      <w:r w:rsidRPr="00D04F33">
        <w:rPr>
          <w:i/>
          <w:sz w:val="28"/>
          <w:szCs w:val="28"/>
        </w:rPr>
        <w:t xml:space="preserve">  </w:t>
      </w:r>
      <w:r w:rsidR="001013A0" w:rsidRPr="00D04F33">
        <w:rPr>
          <w:b/>
          <w:i/>
          <w:sz w:val="28"/>
          <w:szCs w:val="28"/>
        </w:rPr>
        <w:t>Пластилинография</w:t>
      </w:r>
      <w:r w:rsidR="001013A0" w:rsidRPr="00D04F33">
        <w:rPr>
          <w:b/>
          <w:sz w:val="28"/>
          <w:szCs w:val="28"/>
        </w:rPr>
        <w:t xml:space="preserve"> </w:t>
      </w:r>
      <w:r w:rsidR="001013A0" w:rsidRPr="00D04F33">
        <w:rPr>
          <w:sz w:val="28"/>
          <w:szCs w:val="28"/>
        </w:rPr>
        <w:t>– это не только практическая творческая деятельность, но и развитие умственных способностей, которое проявляется в других видах деятельности: речевой, игровой, изобразительной. Это также воспитание социально активной личности с высокой степенью свободы мышления, развитие самостоятельности, способности людей решать любые задачи творчески.</w:t>
      </w:r>
    </w:p>
    <w:p w:rsidR="001013A0" w:rsidRPr="00D04F33" w:rsidRDefault="001013A0" w:rsidP="0082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F33">
        <w:rPr>
          <w:rFonts w:ascii="Times New Roman" w:eastAsia="Times New Roman" w:hAnsi="Times New Roman" w:cs="Times New Roman"/>
          <w:sz w:val="28"/>
          <w:szCs w:val="28"/>
        </w:rPr>
        <w:t xml:space="preserve">Работая с пластилином, </w:t>
      </w:r>
      <w:r w:rsidR="00D277F8" w:rsidRPr="00D04F3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D04F33">
        <w:rPr>
          <w:rFonts w:ascii="Times New Roman" w:eastAsia="Times New Roman" w:hAnsi="Times New Roman" w:cs="Times New Roman"/>
          <w:sz w:val="28"/>
          <w:szCs w:val="28"/>
        </w:rPr>
        <w:t xml:space="preserve"> могут выплеснуть негативные и закрепить позитивные эмоции через лепку.</w:t>
      </w:r>
    </w:p>
    <w:p w:rsidR="001013A0" w:rsidRPr="00D04F33" w:rsidRDefault="001013A0" w:rsidP="008216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F33">
        <w:rPr>
          <w:rFonts w:ascii="Times New Roman" w:eastAsia="Times New Roman" w:hAnsi="Times New Roman" w:cs="Times New Roman"/>
          <w:i/>
          <w:sz w:val="28"/>
          <w:szCs w:val="28"/>
        </w:rPr>
        <w:t>Пластилинография</w:t>
      </w:r>
      <w:r w:rsidRPr="00D04F33">
        <w:rPr>
          <w:rFonts w:ascii="Times New Roman" w:eastAsia="Times New Roman" w:hAnsi="Times New Roman" w:cs="Times New Roman"/>
          <w:sz w:val="28"/>
          <w:szCs w:val="28"/>
        </w:rPr>
        <w:t>, бесспорно, претендует называться нетрадиционным методом изобразительной деятельности и педагогической технологией, так как стимулирует творческую личность человека.</w:t>
      </w:r>
      <w:r w:rsidRPr="00D04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F8" w:rsidRPr="00D04F33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  <w:r w:rsidR="00D277F8" w:rsidRPr="00D04F33">
        <w:rPr>
          <w:rFonts w:ascii="Times New Roman" w:eastAsia="Times New Roman" w:hAnsi="Times New Roman" w:cs="Times New Roman"/>
          <w:sz w:val="28"/>
          <w:szCs w:val="28"/>
        </w:rPr>
        <w:t xml:space="preserve"> формирует </w:t>
      </w:r>
      <w:r w:rsidRPr="00D04F33">
        <w:rPr>
          <w:rFonts w:ascii="Times New Roman" w:eastAsia="Times New Roman" w:hAnsi="Times New Roman" w:cs="Times New Roman"/>
          <w:sz w:val="28"/>
          <w:szCs w:val="28"/>
        </w:rPr>
        <w:t>самостоятельность, стремление довести начатое дело до конца, развивает творчество, знакомит с цветом, оттенками цветов, свойствами пластилина и другого дополнительного материала.</w:t>
      </w:r>
    </w:p>
    <w:p w:rsidR="001378D4" w:rsidRPr="00D04F33" w:rsidRDefault="001378D4" w:rsidP="0082161E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spellStart"/>
      <w:r w:rsidRPr="00D04F33">
        <w:rPr>
          <w:i/>
          <w:color w:val="181818"/>
          <w:sz w:val="28"/>
          <w:szCs w:val="28"/>
        </w:rPr>
        <w:t>Пластилинография</w:t>
      </w:r>
      <w:proofErr w:type="spellEnd"/>
      <w:r w:rsidRPr="00D04F33">
        <w:rPr>
          <w:color w:val="181818"/>
          <w:sz w:val="28"/>
          <w:szCs w:val="28"/>
        </w:rPr>
        <w:t xml:space="preserve"> способствуют, в первую очередь, снятию мышечного напряжения и расслаблению, развивает детское воображение, мелкую моторику рук, это необходимо для развития речи и повышения интеллекта ребенка, способствует развитию фантазии, творчества, трудовых навыков, побуждает детей к самостоятельности, желание доводить начатое дело до конца.</w:t>
      </w:r>
    </w:p>
    <w:p w:rsidR="001378D4" w:rsidRPr="00D04F33" w:rsidRDefault="00565563" w:rsidP="0082161E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04F33">
        <w:rPr>
          <w:color w:val="181818"/>
          <w:sz w:val="28"/>
          <w:szCs w:val="28"/>
        </w:rPr>
        <w:t xml:space="preserve">     </w:t>
      </w:r>
      <w:r w:rsidR="001378D4" w:rsidRPr="00D04F33">
        <w:rPr>
          <w:color w:val="181818"/>
          <w:sz w:val="28"/>
          <w:szCs w:val="28"/>
        </w:rPr>
        <w:t>Картины, выполненные в технике - пластилинография, могут быть использованы в качестве подарка, практичны в украшении интерьера квартиры, а также могут стать достойными участниками в различных конкурсах и выставках.</w:t>
      </w:r>
    </w:p>
    <w:p w:rsidR="0082161E" w:rsidRDefault="001378D4" w:rsidP="0082161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73737"/>
          <w:sz w:val="28"/>
          <w:szCs w:val="28"/>
        </w:rPr>
      </w:pPr>
      <w:r w:rsidRPr="00D04F33">
        <w:rPr>
          <w:color w:val="373737"/>
          <w:sz w:val="28"/>
          <w:szCs w:val="28"/>
        </w:rPr>
        <w:t>Важным условием развития детского твор</w:t>
      </w:r>
      <w:r w:rsidR="00D277F8" w:rsidRPr="00D04F33">
        <w:rPr>
          <w:color w:val="373737"/>
          <w:sz w:val="28"/>
          <w:szCs w:val="28"/>
        </w:rPr>
        <w:t xml:space="preserve">чества при использовании </w:t>
      </w:r>
      <w:proofErr w:type="spellStart"/>
      <w:r w:rsidR="0082161E">
        <w:rPr>
          <w:color w:val="181818"/>
          <w:sz w:val="28"/>
          <w:szCs w:val="28"/>
        </w:rPr>
        <w:t>пластилинографи</w:t>
      </w:r>
      <w:proofErr w:type="spellEnd"/>
      <w:r w:rsidR="0082161E">
        <w:rPr>
          <w:color w:val="181818"/>
          <w:sz w:val="28"/>
          <w:szCs w:val="28"/>
        </w:rPr>
        <w:t xml:space="preserve"> является создание благополучной эмоциональной атмосферы</w:t>
      </w:r>
      <w:r w:rsidR="0082161E" w:rsidRPr="00D04F33">
        <w:rPr>
          <w:i/>
          <w:iCs/>
          <w:color w:val="373737"/>
          <w:sz w:val="28"/>
          <w:szCs w:val="28"/>
        </w:rPr>
        <w:t>. </w:t>
      </w:r>
      <w:r w:rsidR="0082161E">
        <w:rPr>
          <w:color w:val="373737"/>
          <w:sz w:val="28"/>
          <w:szCs w:val="28"/>
        </w:rPr>
        <w:t xml:space="preserve">В </w:t>
      </w:r>
      <w:r w:rsidR="0082161E" w:rsidRPr="00D04F33">
        <w:rPr>
          <w:color w:val="373737"/>
          <w:sz w:val="28"/>
          <w:szCs w:val="28"/>
        </w:rPr>
        <w:t>результате детской деятельности, важен не только сам продукт деятельности, но и положительные эмоции, хорошее настроение, доверительная атмосфера, желание творить!</w:t>
      </w:r>
    </w:p>
    <w:p w:rsidR="0082161E" w:rsidRDefault="0082161E" w:rsidP="0082161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81818"/>
          <w:sz w:val="28"/>
          <w:szCs w:val="28"/>
        </w:rPr>
      </w:pPr>
    </w:p>
    <w:p w:rsidR="001378D4" w:rsidRPr="00D04F33" w:rsidRDefault="001378D4" w:rsidP="0082161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81818"/>
          <w:sz w:val="28"/>
          <w:szCs w:val="28"/>
        </w:rPr>
      </w:pPr>
      <w:proofErr w:type="spellStart"/>
      <w:r w:rsidRPr="00D04F33">
        <w:rPr>
          <w:i/>
          <w:iCs/>
          <w:color w:val="373737"/>
          <w:sz w:val="28"/>
          <w:szCs w:val="28"/>
        </w:rPr>
        <w:t>Пластилинография</w:t>
      </w:r>
      <w:proofErr w:type="spellEnd"/>
      <w:r w:rsidRPr="00D04F33">
        <w:rPr>
          <w:color w:val="373737"/>
          <w:sz w:val="28"/>
          <w:szCs w:val="28"/>
        </w:rPr>
        <w:t> позволяет решать не только практические задачи, но и </w:t>
      </w:r>
      <w:r w:rsidRPr="00D04F33">
        <w:rPr>
          <w:i/>
          <w:iCs/>
          <w:color w:val="373737"/>
          <w:sz w:val="28"/>
          <w:szCs w:val="28"/>
        </w:rPr>
        <w:t>воспитательно-образовательны</w:t>
      </w:r>
      <w:r w:rsidRPr="00D04F33">
        <w:rPr>
          <w:color w:val="373737"/>
          <w:sz w:val="28"/>
          <w:szCs w:val="28"/>
        </w:rPr>
        <w:t xml:space="preserve">е, что в целом позволяет всесторонне развивать личность ребенка. </w:t>
      </w:r>
      <w:r w:rsidR="00416B7D" w:rsidRPr="00D04F33">
        <w:rPr>
          <w:color w:val="373737"/>
          <w:sz w:val="28"/>
          <w:szCs w:val="28"/>
        </w:rPr>
        <w:t>Обучающиеся</w:t>
      </w:r>
      <w:r w:rsidRPr="00D04F33">
        <w:rPr>
          <w:color w:val="373737"/>
          <w:sz w:val="28"/>
          <w:szCs w:val="28"/>
        </w:rPr>
        <w:t xml:space="preserve"> не только получают знания, умения, навыки, но одновременно закрепляют информацию, полученную на занятиях по развитию речи, экологии, рисованию, знакомятся с миром разных предметов в процессе использования нетрадиционного материала.</w:t>
      </w:r>
    </w:p>
    <w:p w:rsidR="00565563" w:rsidRPr="00D04F33" w:rsidRDefault="001378D4" w:rsidP="0082161E">
      <w:pPr>
        <w:spacing w:after="0" w:line="240" w:lineRule="auto"/>
        <w:ind w:firstLine="360"/>
        <w:jc w:val="both"/>
        <w:rPr>
          <w:color w:val="181818"/>
          <w:sz w:val="28"/>
          <w:szCs w:val="28"/>
        </w:rPr>
      </w:pPr>
      <w:r w:rsidRPr="00D04F33">
        <w:rPr>
          <w:rFonts w:ascii="Times New Roman" w:hAnsi="Times New Roman" w:cs="Times New Roman"/>
          <w:color w:val="373737"/>
          <w:sz w:val="28"/>
          <w:szCs w:val="28"/>
        </w:rPr>
        <w:lastRenderedPageBreak/>
        <w:t xml:space="preserve">На занятиях </w:t>
      </w:r>
      <w:proofErr w:type="spellStart"/>
      <w:r w:rsidRPr="00D04F33">
        <w:rPr>
          <w:rFonts w:ascii="Times New Roman" w:hAnsi="Times New Roman" w:cs="Times New Roman"/>
          <w:color w:val="373737"/>
          <w:sz w:val="28"/>
          <w:szCs w:val="28"/>
        </w:rPr>
        <w:t>пластилинографией</w:t>
      </w:r>
      <w:proofErr w:type="spellEnd"/>
      <w:r w:rsidRPr="00D04F33">
        <w:rPr>
          <w:rFonts w:ascii="Times New Roman" w:hAnsi="Times New Roman" w:cs="Times New Roman"/>
          <w:color w:val="373737"/>
          <w:sz w:val="28"/>
          <w:szCs w:val="28"/>
        </w:rPr>
        <w:t xml:space="preserve"> развиваются</w:t>
      </w:r>
      <w:r w:rsidR="00D277F8" w:rsidRPr="00D04F33">
        <w:rPr>
          <w:rFonts w:ascii="Times New Roman" w:hAnsi="Times New Roman" w:cs="Times New Roman"/>
          <w:color w:val="373737"/>
          <w:sz w:val="28"/>
          <w:szCs w:val="28"/>
        </w:rPr>
        <w:t xml:space="preserve"> такие</w:t>
      </w:r>
      <w:r w:rsidRPr="00D04F33">
        <w:rPr>
          <w:rFonts w:ascii="Times New Roman" w:hAnsi="Times New Roman" w:cs="Times New Roman"/>
          <w:color w:val="373737"/>
          <w:sz w:val="28"/>
          <w:szCs w:val="28"/>
        </w:rPr>
        <w:t> </w:t>
      </w:r>
      <w:r w:rsidRPr="00D04F33">
        <w:rPr>
          <w:rFonts w:ascii="Times New Roman" w:hAnsi="Times New Roman" w:cs="Times New Roman"/>
          <w:i/>
          <w:iCs/>
          <w:color w:val="373737"/>
          <w:sz w:val="28"/>
          <w:szCs w:val="28"/>
        </w:rPr>
        <w:t>психические процессы</w:t>
      </w:r>
      <w:r w:rsidR="00D277F8" w:rsidRPr="00D04F33">
        <w:rPr>
          <w:rFonts w:ascii="Times New Roman" w:hAnsi="Times New Roman" w:cs="Times New Roman"/>
          <w:i/>
          <w:iCs/>
          <w:color w:val="373737"/>
          <w:sz w:val="28"/>
          <w:szCs w:val="28"/>
        </w:rPr>
        <w:t xml:space="preserve"> как </w:t>
      </w:r>
      <w:r w:rsidRPr="00D04F33">
        <w:rPr>
          <w:rFonts w:ascii="Times New Roman" w:hAnsi="Times New Roman" w:cs="Times New Roman"/>
          <w:color w:val="373737"/>
          <w:sz w:val="28"/>
          <w:szCs w:val="28"/>
        </w:rPr>
        <w:t>внимание, память, воображение, мышление, а также творческие способности, креативность. Развивается восприятие, пространственной ориентация, сенсомоторная координация детей, то есть тех школьно-значимых функций, которые необходимы для успешного обучения в школе</w:t>
      </w:r>
      <w:proofErr w:type="gramStart"/>
      <w:r w:rsidRPr="00D04F33">
        <w:rPr>
          <w:rFonts w:ascii="Times New Roman" w:hAnsi="Times New Roman" w:cs="Times New Roman"/>
          <w:color w:val="373737"/>
          <w:sz w:val="28"/>
          <w:szCs w:val="28"/>
        </w:rPr>
        <w:t>.</w:t>
      </w:r>
      <w:proofErr w:type="gramEnd"/>
      <w:r w:rsidRPr="00D04F33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proofErr w:type="gramStart"/>
      <w:r w:rsidRPr="00D04F33">
        <w:rPr>
          <w:rFonts w:ascii="Times New Roman" w:hAnsi="Times New Roman" w:cs="Times New Roman"/>
          <w:color w:val="373737"/>
          <w:sz w:val="28"/>
          <w:szCs w:val="28"/>
        </w:rPr>
        <w:t>у</w:t>
      </w:r>
      <w:proofErr w:type="gramEnd"/>
      <w:r w:rsidRPr="00D04F33">
        <w:rPr>
          <w:rFonts w:ascii="Times New Roman" w:hAnsi="Times New Roman" w:cs="Times New Roman"/>
          <w:color w:val="373737"/>
          <w:sz w:val="28"/>
          <w:szCs w:val="28"/>
        </w:rPr>
        <w:t>чатся планировать свою работу и доводить её до конца. Одновременно воспитываются культура общения, нормы поведения, познавательный интерес, самостоятельность, уверенность в своих силах, индивидуальность, инициативность, характер ребенка, умение работать в сотворчестве.</w:t>
      </w:r>
      <w:r w:rsidRPr="00D04F33">
        <w:rPr>
          <w:rFonts w:ascii="Times New Roman" w:hAnsi="Times New Roman" w:cs="Times New Roman"/>
          <w:bCs/>
          <w:color w:val="797979"/>
          <w:sz w:val="28"/>
          <w:szCs w:val="28"/>
        </w:rPr>
        <w:br/>
      </w:r>
    </w:p>
    <w:p w:rsidR="000268A6" w:rsidRPr="00D04F33" w:rsidRDefault="00565563" w:rsidP="0082161E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04F33">
        <w:rPr>
          <w:color w:val="181818"/>
          <w:sz w:val="28"/>
          <w:szCs w:val="28"/>
        </w:rPr>
        <w:t xml:space="preserve">     </w:t>
      </w:r>
      <w:r w:rsidR="00FB5BC6" w:rsidRPr="00D04F33">
        <w:rPr>
          <w:color w:val="181818"/>
          <w:sz w:val="28"/>
          <w:szCs w:val="28"/>
        </w:rPr>
        <w:t xml:space="preserve">В технике </w:t>
      </w:r>
      <w:proofErr w:type="spellStart"/>
      <w:r w:rsidR="00FB5BC6" w:rsidRPr="00D04F33">
        <w:rPr>
          <w:color w:val="181818"/>
          <w:sz w:val="28"/>
          <w:szCs w:val="28"/>
        </w:rPr>
        <w:t>пластилинографии</w:t>
      </w:r>
      <w:proofErr w:type="spellEnd"/>
      <w:r w:rsidR="00FB5BC6" w:rsidRPr="00D04F33">
        <w:rPr>
          <w:color w:val="181818"/>
          <w:sz w:val="28"/>
          <w:szCs w:val="28"/>
        </w:rPr>
        <w:t xml:space="preserve"> можно создать</w:t>
      </w:r>
      <w:r w:rsidR="00416B7D" w:rsidRPr="00D04F33">
        <w:rPr>
          <w:color w:val="181818"/>
          <w:sz w:val="28"/>
          <w:szCs w:val="28"/>
        </w:rPr>
        <w:t xml:space="preserve"> любые твор</w:t>
      </w:r>
      <w:r w:rsidR="0082161E">
        <w:rPr>
          <w:color w:val="181818"/>
          <w:sz w:val="28"/>
          <w:szCs w:val="28"/>
        </w:rPr>
        <w:t>ческие работы на различные темы</w:t>
      </w:r>
      <w:r w:rsidR="00FB5BC6" w:rsidRPr="00D04F33">
        <w:rPr>
          <w:color w:val="181818"/>
          <w:sz w:val="28"/>
          <w:szCs w:val="28"/>
        </w:rPr>
        <w:t xml:space="preserve">. Первые успехи в работе вызовут у </w:t>
      </w:r>
      <w:proofErr w:type="gramStart"/>
      <w:r w:rsidR="00416B7D" w:rsidRPr="00D04F33">
        <w:rPr>
          <w:color w:val="181818"/>
          <w:sz w:val="28"/>
          <w:szCs w:val="28"/>
        </w:rPr>
        <w:t>обучающихся</w:t>
      </w:r>
      <w:proofErr w:type="gramEnd"/>
      <w:r w:rsidR="00416B7D" w:rsidRPr="00D04F33">
        <w:rPr>
          <w:color w:val="181818"/>
          <w:sz w:val="28"/>
          <w:szCs w:val="28"/>
        </w:rPr>
        <w:t xml:space="preserve"> </w:t>
      </w:r>
      <w:r w:rsidR="00FB5BC6" w:rsidRPr="00D04F33">
        <w:rPr>
          <w:color w:val="181818"/>
          <w:sz w:val="28"/>
          <w:szCs w:val="28"/>
        </w:rPr>
        <w:t xml:space="preserve">желание создавать тематические картинки сначала под руководством взрослого, а затем </w:t>
      </w:r>
      <w:r w:rsidR="00D04F33" w:rsidRPr="00D04F33">
        <w:rPr>
          <w:color w:val="181818"/>
          <w:sz w:val="28"/>
          <w:szCs w:val="28"/>
        </w:rPr>
        <w:t>и самостоятельно</w:t>
      </w:r>
      <w:r w:rsidR="00FB5BC6" w:rsidRPr="00D04F33">
        <w:rPr>
          <w:color w:val="181818"/>
          <w:sz w:val="28"/>
          <w:szCs w:val="28"/>
        </w:rPr>
        <w:t xml:space="preserve">, что будет способствовать развитию воображения и фантазии. </w:t>
      </w:r>
      <w:r w:rsidR="00D04F33" w:rsidRPr="00D04F33">
        <w:rPr>
          <w:color w:val="181818"/>
          <w:sz w:val="28"/>
          <w:szCs w:val="28"/>
        </w:rPr>
        <w:t xml:space="preserve">Работа с </w:t>
      </w:r>
      <w:r w:rsidR="00FB5BC6" w:rsidRPr="00D04F33">
        <w:rPr>
          <w:color w:val="181818"/>
          <w:sz w:val="28"/>
          <w:szCs w:val="28"/>
        </w:rPr>
        <w:t xml:space="preserve"> пластилином замечательный по своим возможностям вид изобразительной деятельности</w:t>
      </w:r>
      <w:r w:rsidR="00D04F33" w:rsidRPr="00D04F33">
        <w:rPr>
          <w:color w:val="181818"/>
          <w:sz w:val="28"/>
          <w:szCs w:val="28"/>
        </w:rPr>
        <w:t>,</w:t>
      </w:r>
      <w:r w:rsidR="00FB5BC6" w:rsidRPr="00D04F33">
        <w:rPr>
          <w:color w:val="181818"/>
          <w:sz w:val="28"/>
          <w:szCs w:val="28"/>
        </w:rPr>
        <w:t xml:space="preserve"> </w:t>
      </w:r>
      <w:r w:rsidR="00D04F33" w:rsidRPr="00D04F33">
        <w:rPr>
          <w:color w:val="181818"/>
          <w:sz w:val="28"/>
          <w:szCs w:val="28"/>
        </w:rPr>
        <w:t>который</w:t>
      </w:r>
      <w:r w:rsidR="00FB5BC6" w:rsidRPr="00D04F33">
        <w:rPr>
          <w:color w:val="181818"/>
          <w:sz w:val="28"/>
          <w:szCs w:val="28"/>
        </w:rPr>
        <w:t xml:space="preserve"> позволяет ребенку сделать картину рельефной и более </w:t>
      </w:r>
      <w:r w:rsidR="00D04F33" w:rsidRPr="00D04F33">
        <w:rPr>
          <w:color w:val="181818"/>
          <w:sz w:val="28"/>
          <w:szCs w:val="28"/>
        </w:rPr>
        <w:t xml:space="preserve">яркой и </w:t>
      </w:r>
      <w:r w:rsidR="00FB5BC6" w:rsidRPr="00D04F33">
        <w:rPr>
          <w:color w:val="181818"/>
          <w:sz w:val="28"/>
          <w:szCs w:val="28"/>
        </w:rPr>
        <w:t>выразительной.</w:t>
      </w:r>
      <w:r w:rsidRPr="00D04F33">
        <w:rPr>
          <w:color w:val="181818"/>
          <w:sz w:val="28"/>
          <w:szCs w:val="28"/>
        </w:rPr>
        <w:t xml:space="preserve"> </w:t>
      </w:r>
    </w:p>
    <w:p w:rsidR="000268A6" w:rsidRPr="00D04F33" w:rsidRDefault="00FB5BC6" w:rsidP="0082161E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04F33">
        <w:rPr>
          <w:color w:val="181818"/>
          <w:sz w:val="28"/>
          <w:szCs w:val="28"/>
        </w:rPr>
        <w:t>Ребенок  созерцает</w:t>
      </w:r>
      <w:r w:rsidR="00D04F33" w:rsidRPr="00D04F33">
        <w:rPr>
          <w:color w:val="181818"/>
          <w:sz w:val="28"/>
          <w:szCs w:val="28"/>
        </w:rPr>
        <w:t xml:space="preserve"> окружающий</w:t>
      </w:r>
      <w:r w:rsidRPr="00D04F33">
        <w:rPr>
          <w:color w:val="181818"/>
          <w:sz w:val="28"/>
          <w:szCs w:val="28"/>
        </w:rPr>
        <w:t xml:space="preserve"> мир </w:t>
      </w:r>
      <w:r w:rsidR="00D04F33" w:rsidRPr="00D04F33">
        <w:rPr>
          <w:color w:val="181818"/>
          <w:sz w:val="28"/>
          <w:szCs w:val="28"/>
        </w:rPr>
        <w:t xml:space="preserve">такой </w:t>
      </w:r>
      <w:r w:rsidRPr="00D04F33">
        <w:rPr>
          <w:color w:val="181818"/>
          <w:sz w:val="28"/>
          <w:szCs w:val="28"/>
        </w:rPr>
        <w:t xml:space="preserve">удивительный и </w:t>
      </w:r>
      <w:r w:rsidR="00D04F33" w:rsidRPr="00D04F33">
        <w:rPr>
          <w:color w:val="181818"/>
          <w:sz w:val="28"/>
          <w:szCs w:val="28"/>
        </w:rPr>
        <w:t>разнообразный и задача</w:t>
      </w:r>
      <w:r w:rsidRPr="00D04F33">
        <w:rPr>
          <w:color w:val="181818"/>
          <w:sz w:val="28"/>
          <w:szCs w:val="28"/>
        </w:rPr>
        <w:t xml:space="preserve"> взрослы</w:t>
      </w:r>
      <w:r w:rsidR="00D04F33" w:rsidRPr="00D04F33">
        <w:rPr>
          <w:color w:val="181818"/>
          <w:sz w:val="28"/>
          <w:szCs w:val="28"/>
        </w:rPr>
        <w:t>х</w:t>
      </w:r>
      <w:r w:rsidRPr="00D04F33">
        <w:rPr>
          <w:color w:val="181818"/>
          <w:sz w:val="28"/>
          <w:szCs w:val="28"/>
        </w:rPr>
        <w:t xml:space="preserve"> </w:t>
      </w:r>
      <w:r w:rsidR="00D04F33" w:rsidRPr="00D04F33">
        <w:rPr>
          <w:color w:val="181818"/>
          <w:sz w:val="28"/>
          <w:szCs w:val="28"/>
        </w:rPr>
        <w:t xml:space="preserve"> </w:t>
      </w:r>
      <w:r w:rsidRPr="00D04F33">
        <w:rPr>
          <w:color w:val="181818"/>
          <w:sz w:val="28"/>
          <w:szCs w:val="28"/>
        </w:rPr>
        <w:t>пробуд</w:t>
      </w:r>
      <w:r w:rsidR="00D04F33" w:rsidRPr="00D04F33">
        <w:rPr>
          <w:color w:val="181818"/>
          <w:sz w:val="28"/>
          <w:szCs w:val="28"/>
        </w:rPr>
        <w:t xml:space="preserve">ить </w:t>
      </w:r>
      <w:r w:rsidRPr="00D04F33">
        <w:rPr>
          <w:color w:val="181818"/>
          <w:sz w:val="28"/>
          <w:szCs w:val="28"/>
        </w:rPr>
        <w:t>интерес к познанию, помочь усвоить опыт предшествующих поколений, научить приемам изучения и отражения окружающего</w:t>
      </w:r>
      <w:r w:rsidR="000268A6" w:rsidRPr="00D04F33">
        <w:rPr>
          <w:color w:val="181818"/>
          <w:sz w:val="28"/>
          <w:szCs w:val="28"/>
        </w:rPr>
        <w:t xml:space="preserve"> </w:t>
      </w:r>
      <w:r w:rsidRPr="00D04F33">
        <w:rPr>
          <w:color w:val="181818"/>
          <w:sz w:val="28"/>
          <w:szCs w:val="28"/>
        </w:rPr>
        <w:t>мира.</w:t>
      </w:r>
    </w:p>
    <w:p w:rsidR="000268A6" w:rsidRPr="00D04F33" w:rsidRDefault="00FB5BC6" w:rsidP="0082161E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04F33">
        <w:rPr>
          <w:color w:val="181818"/>
          <w:sz w:val="28"/>
          <w:szCs w:val="28"/>
        </w:rPr>
        <w:t xml:space="preserve">Самое главное в работе - сделать так, чтобы </w:t>
      </w:r>
      <w:proofErr w:type="gramStart"/>
      <w:r w:rsidR="00D04F33" w:rsidRPr="00D04F33">
        <w:rPr>
          <w:color w:val="181818"/>
          <w:sz w:val="28"/>
          <w:szCs w:val="28"/>
        </w:rPr>
        <w:t>обучающийся</w:t>
      </w:r>
      <w:proofErr w:type="gramEnd"/>
      <w:r w:rsidR="00D04F33" w:rsidRPr="00D04F33">
        <w:rPr>
          <w:color w:val="181818"/>
          <w:sz w:val="28"/>
          <w:szCs w:val="28"/>
        </w:rPr>
        <w:t xml:space="preserve"> получал огромное удовольствие от</w:t>
      </w:r>
      <w:r w:rsidRPr="00D04F33">
        <w:rPr>
          <w:color w:val="181818"/>
          <w:sz w:val="28"/>
          <w:szCs w:val="28"/>
        </w:rPr>
        <w:t xml:space="preserve"> полноценно</w:t>
      </w:r>
      <w:r w:rsidR="00D04F33" w:rsidRPr="00D04F33">
        <w:rPr>
          <w:color w:val="181818"/>
          <w:sz w:val="28"/>
          <w:szCs w:val="28"/>
        </w:rPr>
        <w:t>го</w:t>
      </w:r>
      <w:r w:rsidR="000268A6" w:rsidRPr="00D04F33">
        <w:rPr>
          <w:color w:val="181818"/>
          <w:sz w:val="28"/>
          <w:szCs w:val="28"/>
        </w:rPr>
        <w:t xml:space="preserve"> </w:t>
      </w:r>
      <w:r w:rsidRPr="00D04F33">
        <w:rPr>
          <w:color w:val="181818"/>
          <w:sz w:val="28"/>
          <w:szCs w:val="28"/>
        </w:rPr>
        <w:t>творческо</w:t>
      </w:r>
      <w:r w:rsidR="00D04F33" w:rsidRPr="00D04F33">
        <w:rPr>
          <w:color w:val="181818"/>
          <w:sz w:val="28"/>
          <w:szCs w:val="28"/>
        </w:rPr>
        <w:t>го</w:t>
      </w:r>
      <w:r w:rsidR="000268A6" w:rsidRPr="00D04F33">
        <w:rPr>
          <w:color w:val="181818"/>
          <w:sz w:val="28"/>
          <w:szCs w:val="28"/>
        </w:rPr>
        <w:t xml:space="preserve"> </w:t>
      </w:r>
      <w:r w:rsidRPr="00D04F33">
        <w:rPr>
          <w:color w:val="181818"/>
          <w:sz w:val="28"/>
          <w:szCs w:val="28"/>
        </w:rPr>
        <w:t>процесс</w:t>
      </w:r>
      <w:r w:rsidR="00D04F33" w:rsidRPr="00D04F33">
        <w:rPr>
          <w:color w:val="181818"/>
          <w:sz w:val="28"/>
          <w:szCs w:val="28"/>
        </w:rPr>
        <w:t>а</w:t>
      </w:r>
      <w:r w:rsidRPr="00D04F33">
        <w:rPr>
          <w:color w:val="181818"/>
          <w:sz w:val="28"/>
          <w:szCs w:val="28"/>
        </w:rPr>
        <w:t>.</w:t>
      </w:r>
    </w:p>
    <w:p w:rsidR="00D04F33" w:rsidRPr="00D04F33" w:rsidRDefault="00D04F33" w:rsidP="00D04F3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E60BE5" w:rsidRDefault="00E60BE5"/>
    <w:sectPr w:rsidR="00E60BE5" w:rsidSect="000268A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06E"/>
    <w:multiLevelType w:val="hybridMultilevel"/>
    <w:tmpl w:val="129EB860"/>
    <w:lvl w:ilvl="0" w:tplc="022E04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167F"/>
    <w:multiLevelType w:val="multilevel"/>
    <w:tmpl w:val="4904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A4B5C"/>
    <w:multiLevelType w:val="hybridMultilevel"/>
    <w:tmpl w:val="9D901140"/>
    <w:lvl w:ilvl="0" w:tplc="022E04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F27F3"/>
    <w:multiLevelType w:val="hybridMultilevel"/>
    <w:tmpl w:val="AC3E49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012B77"/>
    <w:multiLevelType w:val="multilevel"/>
    <w:tmpl w:val="4AD4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702C8"/>
    <w:multiLevelType w:val="hybridMultilevel"/>
    <w:tmpl w:val="BEB2440E"/>
    <w:lvl w:ilvl="0" w:tplc="022E04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A2920"/>
    <w:multiLevelType w:val="multilevel"/>
    <w:tmpl w:val="E44C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37CCD"/>
    <w:multiLevelType w:val="hybridMultilevel"/>
    <w:tmpl w:val="27A448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7018C8"/>
    <w:multiLevelType w:val="hybridMultilevel"/>
    <w:tmpl w:val="D80C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13A0"/>
    <w:rsid w:val="000268A6"/>
    <w:rsid w:val="00037AF8"/>
    <w:rsid w:val="001013A0"/>
    <w:rsid w:val="00124934"/>
    <w:rsid w:val="001378D4"/>
    <w:rsid w:val="001B307C"/>
    <w:rsid w:val="001D0723"/>
    <w:rsid w:val="001D667A"/>
    <w:rsid w:val="00203CE3"/>
    <w:rsid w:val="00397F0A"/>
    <w:rsid w:val="004147D3"/>
    <w:rsid w:val="00416B7D"/>
    <w:rsid w:val="00565563"/>
    <w:rsid w:val="005A4F70"/>
    <w:rsid w:val="00747D34"/>
    <w:rsid w:val="0082161E"/>
    <w:rsid w:val="00843A72"/>
    <w:rsid w:val="0084426A"/>
    <w:rsid w:val="00AF21BD"/>
    <w:rsid w:val="00B81178"/>
    <w:rsid w:val="00C66B89"/>
    <w:rsid w:val="00D04F33"/>
    <w:rsid w:val="00D206E9"/>
    <w:rsid w:val="00D277F8"/>
    <w:rsid w:val="00D534B4"/>
    <w:rsid w:val="00E60BE5"/>
    <w:rsid w:val="00FB5BC6"/>
    <w:rsid w:val="00FB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78"/>
  </w:style>
  <w:style w:type="paragraph" w:styleId="1">
    <w:name w:val="heading 1"/>
    <w:basedOn w:val="a"/>
    <w:next w:val="a"/>
    <w:link w:val="10"/>
    <w:uiPriority w:val="9"/>
    <w:qFormat/>
    <w:rsid w:val="001013A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013A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2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недосекина</dc:creator>
  <cp:lastModifiedBy>asus</cp:lastModifiedBy>
  <cp:revision>13</cp:revision>
  <dcterms:created xsi:type="dcterms:W3CDTF">2022-03-03T05:52:00Z</dcterms:created>
  <dcterms:modified xsi:type="dcterms:W3CDTF">2023-11-21T21:01:00Z</dcterms:modified>
</cp:coreProperties>
</file>