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D10" w:rsidRPr="00230BDF" w:rsidRDefault="00C63D10" w:rsidP="00C63D10">
      <w:pPr>
        <w:spacing w:after="0" w:line="240" w:lineRule="auto"/>
        <w:jc w:val="center"/>
        <w:rPr>
          <w:rFonts w:ascii="Times New Roman" w:hAnsi="Times New Roman" w:cs="Times New Roman"/>
          <w:b/>
          <w:color w:val="0D0D0D" w:themeColor="text1" w:themeTint="F2"/>
          <w:sz w:val="24"/>
          <w:szCs w:val="24"/>
        </w:rPr>
      </w:pPr>
      <w:r w:rsidRPr="00230BDF">
        <w:rPr>
          <w:rFonts w:ascii="Times New Roman" w:hAnsi="Times New Roman" w:cs="Times New Roman"/>
          <w:b/>
          <w:color w:val="0D0D0D" w:themeColor="text1" w:themeTint="F2"/>
          <w:sz w:val="24"/>
          <w:szCs w:val="24"/>
        </w:rPr>
        <w:t>Консультация</w:t>
      </w:r>
    </w:p>
    <w:p w:rsidR="00C63D10" w:rsidRPr="00230BDF" w:rsidRDefault="00C63D10" w:rsidP="00C63D10">
      <w:pPr>
        <w:spacing w:after="0" w:line="240" w:lineRule="auto"/>
        <w:jc w:val="center"/>
        <w:rPr>
          <w:rFonts w:ascii="Times New Roman" w:hAnsi="Times New Roman" w:cs="Times New Roman"/>
          <w:b/>
          <w:color w:val="0D0D0D" w:themeColor="text1" w:themeTint="F2"/>
          <w:sz w:val="24"/>
          <w:szCs w:val="24"/>
        </w:rPr>
      </w:pPr>
      <w:r w:rsidRPr="00230BDF">
        <w:rPr>
          <w:rFonts w:ascii="Times New Roman" w:hAnsi="Times New Roman" w:cs="Times New Roman"/>
          <w:b/>
          <w:color w:val="0D0D0D" w:themeColor="text1" w:themeTint="F2"/>
          <w:sz w:val="24"/>
          <w:szCs w:val="24"/>
        </w:rPr>
        <w:t xml:space="preserve">«Нравственно - патриотическое воспитание детей </w:t>
      </w:r>
    </w:p>
    <w:p w:rsidR="00C63D10" w:rsidRPr="00230BDF" w:rsidRDefault="00C63D10" w:rsidP="00C63D10">
      <w:pPr>
        <w:spacing w:after="0" w:line="240" w:lineRule="auto"/>
        <w:jc w:val="center"/>
        <w:rPr>
          <w:rFonts w:ascii="Times New Roman" w:hAnsi="Times New Roman" w:cs="Times New Roman"/>
          <w:b/>
          <w:color w:val="0D0D0D" w:themeColor="text1" w:themeTint="F2"/>
          <w:sz w:val="24"/>
          <w:szCs w:val="24"/>
        </w:rPr>
      </w:pPr>
      <w:r w:rsidRPr="00230BDF">
        <w:rPr>
          <w:rFonts w:ascii="Times New Roman" w:hAnsi="Times New Roman" w:cs="Times New Roman"/>
          <w:b/>
          <w:color w:val="0D0D0D" w:themeColor="text1" w:themeTint="F2"/>
          <w:sz w:val="24"/>
          <w:szCs w:val="24"/>
        </w:rPr>
        <w:t>средствами художественной литературы»</w:t>
      </w:r>
    </w:p>
    <w:p w:rsidR="00C63D10" w:rsidRPr="00C63D10" w:rsidRDefault="00C63D10" w:rsidP="00C63D10">
      <w:pPr>
        <w:pStyle w:val="c1"/>
        <w:shd w:val="clear" w:color="auto" w:fill="FFFFFF"/>
        <w:spacing w:before="0" w:beforeAutospacing="0" w:after="0" w:afterAutospacing="0"/>
        <w:ind w:firstLine="709"/>
        <w:jc w:val="both"/>
        <w:rPr>
          <w:rFonts w:ascii="Calibri" w:hAnsi="Calibri" w:cs="Calibri"/>
          <w:color w:val="000000"/>
        </w:rPr>
      </w:pPr>
      <w:r w:rsidRPr="00C63D10">
        <w:rPr>
          <w:rStyle w:val="c0"/>
          <w:color w:val="000000"/>
        </w:rPr>
        <w:t>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w:t>
      </w:r>
      <w:proofErr w:type="gramStart"/>
      <w:r w:rsidRPr="00C63D10">
        <w:rPr>
          <w:rStyle w:val="c0"/>
          <w:color w:val="000000"/>
        </w:rPr>
        <w:t>..</w:t>
      </w:r>
      <w:proofErr w:type="gramEnd"/>
    </w:p>
    <w:p w:rsidR="00C63D10" w:rsidRPr="00C63D10" w:rsidRDefault="00C63D10" w:rsidP="00C63D10">
      <w:pPr>
        <w:pStyle w:val="c1"/>
        <w:shd w:val="clear" w:color="auto" w:fill="FFFFFF"/>
        <w:spacing w:before="0" w:beforeAutospacing="0" w:after="0" w:afterAutospacing="0"/>
        <w:ind w:firstLine="709"/>
        <w:jc w:val="both"/>
        <w:rPr>
          <w:rFonts w:ascii="Calibri" w:hAnsi="Calibri" w:cs="Calibri"/>
          <w:color w:val="000000"/>
        </w:rPr>
      </w:pPr>
      <w:r w:rsidRPr="00C63D10">
        <w:rPr>
          <w:rStyle w:val="c0"/>
          <w:color w:val="000000"/>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C63D10" w:rsidRPr="00C63D10" w:rsidRDefault="00C63D10" w:rsidP="00C63D10">
      <w:pPr>
        <w:pStyle w:val="c1"/>
        <w:shd w:val="clear" w:color="auto" w:fill="FFFFFF"/>
        <w:spacing w:before="0" w:beforeAutospacing="0" w:after="0" w:afterAutospacing="0"/>
        <w:ind w:firstLine="709"/>
        <w:jc w:val="both"/>
        <w:rPr>
          <w:rFonts w:ascii="Calibri" w:hAnsi="Calibri" w:cs="Calibri"/>
          <w:color w:val="000000"/>
        </w:rPr>
      </w:pPr>
      <w:r w:rsidRPr="00C63D10">
        <w:rPr>
          <w:rStyle w:val="c0"/>
          <w:color w:val="000000"/>
        </w:rPr>
        <w:t xml:space="preserve"> К старшему дошкольному </w:t>
      </w:r>
      <w:proofErr w:type="gramStart"/>
      <w:r w:rsidRPr="00C63D10">
        <w:rPr>
          <w:rStyle w:val="c0"/>
          <w:color w:val="000000"/>
        </w:rPr>
        <w:t>возрасту</w:t>
      </w:r>
      <w:proofErr w:type="gramEnd"/>
      <w:r w:rsidRPr="00C63D10">
        <w:rPr>
          <w:rStyle w:val="c0"/>
          <w:color w:val="000000"/>
        </w:rPr>
        <w:t xml:space="preserve">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C63D10" w:rsidRPr="00C63D10" w:rsidRDefault="00C63D10" w:rsidP="00C63D10">
      <w:pPr>
        <w:pStyle w:val="c1"/>
        <w:shd w:val="clear" w:color="auto" w:fill="FFFFFF"/>
        <w:spacing w:before="0" w:beforeAutospacing="0" w:after="0" w:afterAutospacing="0"/>
        <w:ind w:firstLine="709"/>
        <w:jc w:val="both"/>
        <w:rPr>
          <w:rFonts w:ascii="Calibri" w:hAnsi="Calibri" w:cs="Calibri"/>
          <w:color w:val="000000"/>
        </w:rPr>
      </w:pPr>
      <w:r w:rsidRPr="00C63D10">
        <w:rPr>
          <w:rStyle w:val="c0"/>
          <w:color w:val="000000"/>
        </w:rP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rsidR="00C63D10" w:rsidRPr="00C63D10" w:rsidRDefault="00C63D10" w:rsidP="00C63D10">
      <w:pPr>
        <w:pStyle w:val="c1"/>
        <w:shd w:val="clear" w:color="auto" w:fill="FFFFFF"/>
        <w:spacing w:before="0" w:beforeAutospacing="0" w:after="0" w:afterAutospacing="0"/>
        <w:ind w:firstLine="709"/>
        <w:jc w:val="both"/>
        <w:rPr>
          <w:rStyle w:val="c0"/>
          <w:color w:val="000000"/>
        </w:rPr>
      </w:pPr>
      <w:r w:rsidRPr="00C63D10">
        <w:rPr>
          <w:rStyle w:val="c0"/>
          <w:color w:val="000000"/>
        </w:rPr>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w:t>
      </w:r>
    </w:p>
    <w:p w:rsidR="00C63D10" w:rsidRPr="00C63D10" w:rsidRDefault="00C63D10" w:rsidP="00C63D10">
      <w:pPr>
        <w:pStyle w:val="c1"/>
        <w:shd w:val="clear" w:color="auto" w:fill="FFFFFF"/>
        <w:spacing w:before="0" w:beforeAutospacing="0" w:after="0" w:afterAutospacing="0"/>
        <w:ind w:firstLine="709"/>
        <w:jc w:val="both"/>
        <w:rPr>
          <w:rFonts w:ascii="Calibri" w:hAnsi="Calibri" w:cs="Calibri"/>
          <w:color w:val="000000"/>
        </w:rPr>
      </w:pPr>
      <w:r w:rsidRPr="00C63D10">
        <w:rPr>
          <w:rStyle w:val="c0"/>
          <w:color w:val="000000"/>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C63D10" w:rsidRPr="00C63D10" w:rsidRDefault="00C63D10" w:rsidP="00C63D10">
      <w:pPr>
        <w:pStyle w:val="c1"/>
        <w:shd w:val="clear" w:color="auto" w:fill="FFFFFF"/>
        <w:spacing w:before="0" w:beforeAutospacing="0" w:after="0" w:afterAutospacing="0"/>
        <w:ind w:firstLine="709"/>
        <w:jc w:val="both"/>
        <w:rPr>
          <w:rStyle w:val="c0"/>
        </w:rPr>
      </w:pPr>
      <w:r w:rsidRPr="00C63D10">
        <w:rPr>
          <w:rStyle w:val="c0"/>
          <w:color w:val="000000"/>
        </w:rPr>
        <w:t>Для чтения детям советую использовать   литературу самого разного объема, формы и стиля. Подбирать произведения на определенные темы.  </w:t>
      </w:r>
    </w:p>
    <w:p w:rsidR="00C63D10" w:rsidRPr="00C63D10" w:rsidRDefault="00C63D10" w:rsidP="00C63D10">
      <w:pPr>
        <w:pStyle w:val="c1"/>
        <w:shd w:val="clear" w:color="auto" w:fill="FFFFFF"/>
        <w:spacing w:before="0" w:beforeAutospacing="0" w:after="0" w:afterAutospacing="0"/>
        <w:ind w:firstLine="709"/>
        <w:jc w:val="both"/>
        <w:rPr>
          <w:rFonts w:ascii="Calibri" w:hAnsi="Calibri" w:cs="Calibri"/>
        </w:rPr>
      </w:pPr>
      <w:r w:rsidRPr="00C63D10">
        <w:rPr>
          <w:rStyle w:val="c0"/>
          <w:color w:val="000000"/>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C63D10" w:rsidRPr="00C63D10" w:rsidRDefault="00C63D10" w:rsidP="00C63D10">
      <w:pPr>
        <w:pStyle w:val="c1"/>
        <w:shd w:val="clear" w:color="auto" w:fill="FFFFFF"/>
        <w:spacing w:before="0" w:beforeAutospacing="0" w:after="0" w:afterAutospacing="0"/>
        <w:ind w:firstLine="709"/>
        <w:jc w:val="both"/>
        <w:rPr>
          <w:rFonts w:ascii="Calibri" w:hAnsi="Calibri" w:cs="Calibri"/>
          <w:color w:val="000000"/>
        </w:rPr>
      </w:pPr>
      <w:r w:rsidRPr="00C63D10">
        <w:rPr>
          <w:rStyle w:val="c0"/>
          <w:color w:val="000000"/>
        </w:rPr>
        <w:t xml:space="preserve">Стихи о Великой Отечественной Войне – являются важной составляющей патриотического воспитания. Стихи С. Михалкова, С. Васильева, А. Твардовского, А.Л. </w:t>
      </w:r>
      <w:proofErr w:type="spellStart"/>
      <w:r w:rsidRPr="00C63D10">
        <w:rPr>
          <w:rStyle w:val="c0"/>
          <w:color w:val="000000"/>
        </w:rPr>
        <w:t>Барто</w:t>
      </w:r>
      <w:proofErr w:type="spellEnd"/>
      <w:r w:rsidRPr="00C63D10">
        <w:rPr>
          <w:rStyle w:val="c0"/>
          <w:color w:val="000000"/>
        </w:rPr>
        <w:t xml:space="preserve"> - о подвигах и мужестве солдат и партизан, защищавших Родину, не жалевших себя в борьбе – являются высокохудожественным средством воспитания.  </w:t>
      </w:r>
    </w:p>
    <w:p w:rsidR="00C63D10" w:rsidRPr="00C63D10" w:rsidRDefault="00C63D10" w:rsidP="00C63D10">
      <w:pPr>
        <w:pStyle w:val="c1"/>
        <w:shd w:val="clear" w:color="auto" w:fill="FFFFFF"/>
        <w:spacing w:before="0" w:beforeAutospacing="0" w:after="0" w:afterAutospacing="0"/>
        <w:ind w:firstLine="709"/>
        <w:jc w:val="both"/>
        <w:rPr>
          <w:rFonts w:ascii="Calibri" w:hAnsi="Calibri" w:cs="Calibri"/>
          <w:color w:val="000000"/>
        </w:rPr>
      </w:pPr>
      <w:r w:rsidRPr="00C63D10">
        <w:rPr>
          <w:rStyle w:val="c0"/>
          <w:color w:val="000000"/>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C63D10" w:rsidRPr="00C63D10" w:rsidRDefault="00C63D10" w:rsidP="00C63D10">
      <w:pPr>
        <w:pStyle w:val="c1"/>
        <w:shd w:val="clear" w:color="auto" w:fill="FFFFFF"/>
        <w:spacing w:before="0" w:beforeAutospacing="0" w:after="0" w:afterAutospacing="0"/>
        <w:ind w:firstLine="709"/>
        <w:jc w:val="both"/>
        <w:rPr>
          <w:rStyle w:val="c0"/>
        </w:rPr>
      </w:pPr>
      <w:r w:rsidRPr="00C63D10">
        <w:rPr>
          <w:rStyle w:val="c0"/>
          <w:color w:val="000000"/>
        </w:rPr>
        <w:t xml:space="preserve">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w:t>
      </w:r>
      <w:r w:rsidRPr="00C63D10">
        <w:rPr>
          <w:rStyle w:val="c0"/>
          <w:color w:val="000000"/>
        </w:rPr>
        <w:lastRenderedPageBreak/>
        <w:t xml:space="preserve">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 </w:t>
      </w:r>
    </w:p>
    <w:p w:rsidR="00C63D10" w:rsidRPr="00C63D10" w:rsidRDefault="00C63D10" w:rsidP="00C63D10">
      <w:pPr>
        <w:pStyle w:val="c1"/>
        <w:shd w:val="clear" w:color="auto" w:fill="FFFFFF"/>
        <w:spacing w:before="0" w:beforeAutospacing="0" w:after="0" w:afterAutospacing="0"/>
        <w:ind w:firstLine="709"/>
        <w:jc w:val="both"/>
        <w:rPr>
          <w:rFonts w:ascii="Calibri" w:hAnsi="Calibri" w:cs="Calibri"/>
        </w:rPr>
      </w:pPr>
      <w:r w:rsidRPr="00C63D10">
        <w:rPr>
          <w:rStyle w:val="c0"/>
          <w:color w:val="000000"/>
        </w:rPr>
        <w:t xml:space="preserve">После прочтения художественного произведения проведите с ребенком беседу, пусть ребенок поделится своими впечатлениями от </w:t>
      </w:r>
      <w:proofErr w:type="spellStart"/>
      <w:r w:rsidRPr="00C63D10">
        <w:rPr>
          <w:rStyle w:val="c0"/>
          <w:color w:val="000000"/>
        </w:rPr>
        <w:t>прочитаного</w:t>
      </w:r>
      <w:proofErr w:type="spellEnd"/>
      <w:r w:rsidRPr="00C63D10">
        <w:rPr>
          <w:rStyle w:val="c0"/>
          <w:color w:val="000000"/>
        </w:rPr>
        <w:t>. Заучите наизусть или перескажите понравившееся стихотворение, отрывок сказки или рассказа.</w:t>
      </w:r>
    </w:p>
    <w:p w:rsidR="00C63D10" w:rsidRPr="00C63D10" w:rsidRDefault="00C63D10" w:rsidP="00C63D10">
      <w:pPr>
        <w:pStyle w:val="c1"/>
        <w:shd w:val="clear" w:color="auto" w:fill="FFFFFF"/>
        <w:spacing w:before="0" w:beforeAutospacing="0" w:after="0" w:afterAutospacing="0"/>
        <w:ind w:firstLine="709"/>
        <w:jc w:val="both"/>
        <w:rPr>
          <w:rFonts w:ascii="Calibri" w:hAnsi="Calibri" w:cs="Calibri"/>
          <w:color w:val="000000"/>
        </w:rPr>
      </w:pPr>
      <w:r w:rsidRPr="00C63D10">
        <w:rPr>
          <w:rStyle w:val="c0"/>
          <w:color w:val="000000"/>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C63D10" w:rsidRPr="00C63D10" w:rsidRDefault="00C63D10" w:rsidP="00C63D10">
      <w:pPr>
        <w:pStyle w:val="c1"/>
        <w:shd w:val="clear" w:color="auto" w:fill="FFFFFF"/>
        <w:spacing w:before="0" w:beforeAutospacing="0" w:after="0" w:afterAutospacing="0"/>
        <w:ind w:firstLine="709"/>
        <w:jc w:val="both"/>
        <w:rPr>
          <w:rFonts w:ascii="Calibri" w:hAnsi="Calibri" w:cs="Calibri"/>
          <w:color w:val="000000"/>
        </w:rPr>
      </w:pPr>
      <w:r w:rsidRPr="00C63D10">
        <w:rPr>
          <w:rStyle w:val="c0"/>
          <w:color w:val="000000"/>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C63D10" w:rsidRPr="00C63D10" w:rsidRDefault="00C63D10" w:rsidP="00C63D10">
      <w:pPr>
        <w:pStyle w:val="c1"/>
        <w:shd w:val="clear" w:color="auto" w:fill="FFFFFF"/>
        <w:spacing w:before="0" w:beforeAutospacing="0" w:after="0" w:afterAutospacing="0"/>
        <w:ind w:firstLine="709"/>
        <w:jc w:val="both"/>
        <w:rPr>
          <w:rFonts w:ascii="Calibri" w:hAnsi="Calibri" w:cs="Calibri"/>
          <w:color w:val="000000"/>
        </w:rPr>
      </w:pPr>
      <w:r w:rsidRPr="00C63D10">
        <w:rPr>
          <w:rStyle w:val="c0"/>
          <w:color w:val="000000"/>
        </w:rPr>
        <w:t>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C63D10" w:rsidRPr="00C63D10" w:rsidRDefault="00C63D10" w:rsidP="00C63D10">
      <w:pPr>
        <w:spacing w:line="240" w:lineRule="auto"/>
        <w:jc w:val="both"/>
        <w:rPr>
          <w:rFonts w:ascii="Times New Roman" w:hAnsi="Times New Roman" w:cs="Times New Roman"/>
          <w:sz w:val="24"/>
          <w:szCs w:val="24"/>
        </w:rPr>
      </w:pPr>
    </w:p>
    <w:p w:rsidR="0042239F" w:rsidRPr="00C63D10" w:rsidRDefault="0042239F">
      <w:pPr>
        <w:rPr>
          <w:sz w:val="24"/>
          <w:szCs w:val="24"/>
        </w:rPr>
      </w:pPr>
    </w:p>
    <w:sectPr w:rsidR="0042239F" w:rsidRPr="00C63D10" w:rsidSect="006A7D53">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3D10"/>
    <w:rsid w:val="00230BDF"/>
    <w:rsid w:val="0042239F"/>
    <w:rsid w:val="006A7D53"/>
    <w:rsid w:val="00C63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D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63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63D10"/>
  </w:style>
</w:styles>
</file>

<file path=word/webSettings.xml><?xml version="1.0" encoding="utf-8"?>
<w:webSettings xmlns:r="http://schemas.openxmlformats.org/officeDocument/2006/relationships" xmlns:w="http://schemas.openxmlformats.org/wordprocessingml/2006/main">
  <w:divs>
    <w:div w:id="15862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828</Words>
  <Characters>4723</Characters>
  <Application>Microsoft Office Word</Application>
  <DocSecurity>0</DocSecurity>
  <Lines>39</Lines>
  <Paragraphs>11</Paragraphs>
  <ScaleCrop>false</ScaleCrop>
  <Company>office 2007 rus ent:</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cp:revision>
  <dcterms:created xsi:type="dcterms:W3CDTF">2023-11-18T19:25:00Z</dcterms:created>
  <dcterms:modified xsi:type="dcterms:W3CDTF">2023-11-18T19:33:00Z</dcterms:modified>
</cp:coreProperties>
</file>