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40ED" w:rsidRPr="00D7392A" w:rsidRDefault="002A40ED" w:rsidP="00D7392A">
      <w:pPr>
        <w:jc w:val="center"/>
        <w:rPr>
          <w:rFonts w:ascii="Times New Roman" w:hAnsi="Times New Roman"/>
          <w:sz w:val="28"/>
          <w:szCs w:val="28"/>
        </w:rPr>
      </w:pPr>
      <w:r w:rsidRPr="00D7392A">
        <w:rPr>
          <w:rFonts w:ascii="Times New Roman" w:hAnsi="Times New Roman"/>
          <w:sz w:val="28"/>
          <w:szCs w:val="28"/>
        </w:rPr>
        <w:t>Российская Федерация</w:t>
      </w:r>
    </w:p>
    <w:p w:rsidR="002A40ED" w:rsidRPr="00D7392A" w:rsidRDefault="002A40ED" w:rsidP="00D7392A">
      <w:pPr>
        <w:jc w:val="center"/>
        <w:rPr>
          <w:rFonts w:ascii="Times New Roman" w:hAnsi="Times New Roman"/>
          <w:sz w:val="28"/>
          <w:szCs w:val="28"/>
        </w:rPr>
      </w:pPr>
      <w:r w:rsidRPr="00D7392A">
        <w:rPr>
          <w:rFonts w:ascii="Times New Roman" w:hAnsi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2A40ED" w:rsidRPr="00D7392A" w:rsidRDefault="002A40ED" w:rsidP="00D7392A">
      <w:pPr>
        <w:jc w:val="center"/>
        <w:rPr>
          <w:rFonts w:ascii="Times New Roman" w:hAnsi="Times New Roman"/>
          <w:sz w:val="28"/>
          <w:szCs w:val="28"/>
        </w:rPr>
      </w:pPr>
      <w:r w:rsidRPr="00D7392A">
        <w:rPr>
          <w:rFonts w:ascii="Times New Roman" w:hAnsi="Times New Roman"/>
          <w:sz w:val="28"/>
          <w:szCs w:val="28"/>
        </w:rPr>
        <w:t>«Араслановская средняя общеобразовательная школа»</w:t>
      </w:r>
    </w:p>
    <w:p w:rsidR="002A40ED" w:rsidRPr="00D7392A" w:rsidRDefault="002A40ED" w:rsidP="00D7392A">
      <w:pPr>
        <w:jc w:val="center"/>
        <w:rPr>
          <w:rFonts w:ascii="Times New Roman" w:hAnsi="Times New Roman"/>
          <w:sz w:val="28"/>
          <w:szCs w:val="28"/>
        </w:rPr>
      </w:pPr>
      <w:r w:rsidRPr="00D7392A">
        <w:rPr>
          <w:rFonts w:ascii="Times New Roman" w:hAnsi="Times New Roman"/>
          <w:sz w:val="28"/>
          <w:szCs w:val="28"/>
        </w:rPr>
        <w:t>Нязепетровского района</w:t>
      </w:r>
    </w:p>
    <w:p w:rsidR="002A40ED" w:rsidRPr="00D7392A" w:rsidRDefault="002A40ED" w:rsidP="00D7392A">
      <w:pPr>
        <w:jc w:val="center"/>
        <w:rPr>
          <w:rFonts w:ascii="Times New Roman" w:hAnsi="Times New Roman"/>
          <w:sz w:val="28"/>
          <w:szCs w:val="28"/>
        </w:rPr>
      </w:pPr>
      <w:r w:rsidRPr="00D7392A">
        <w:rPr>
          <w:rFonts w:ascii="Times New Roman" w:hAnsi="Times New Roman"/>
          <w:sz w:val="28"/>
          <w:szCs w:val="28"/>
        </w:rPr>
        <w:t>Челябинской области</w:t>
      </w:r>
    </w:p>
    <w:p w:rsidR="002A40ED" w:rsidRPr="00D7392A" w:rsidRDefault="002A40ED" w:rsidP="00D7392A">
      <w:pPr>
        <w:jc w:val="center"/>
        <w:rPr>
          <w:rFonts w:ascii="Times New Roman" w:hAnsi="Times New Roman"/>
          <w:sz w:val="28"/>
          <w:szCs w:val="28"/>
        </w:rPr>
      </w:pPr>
      <w:r w:rsidRPr="00D7392A">
        <w:rPr>
          <w:rFonts w:ascii="Times New Roman" w:hAnsi="Times New Roman"/>
          <w:sz w:val="28"/>
          <w:szCs w:val="28"/>
        </w:rPr>
        <w:t>План проведения недели  русского языка и литературы</w:t>
      </w:r>
    </w:p>
    <w:p w:rsidR="002A40ED" w:rsidRPr="00D7392A" w:rsidRDefault="002A40ED" w:rsidP="00A36110">
      <w:pPr>
        <w:rPr>
          <w:rFonts w:ascii="Times New Roman" w:hAnsi="Times New Roman"/>
          <w:sz w:val="28"/>
          <w:szCs w:val="28"/>
        </w:rPr>
      </w:pPr>
      <w:r w:rsidRPr="00D7392A">
        <w:rPr>
          <w:rFonts w:ascii="Times New Roman" w:hAnsi="Times New Roman"/>
          <w:sz w:val="28"/>
          <w:szCs w:val="28"/>
        </w:rPr>
        <w:t>с 13.11.2023 по 17.11.2023 г.</w:t>
      </w:r>
    </w:p>
    <w:p w:rsidR="002A40ED" w:rsidRPr="00D7392A" w:rsidRDefault="002A40ED" w:rsidP="00D7392A">
      <w:pPr>
        <w:rPr>
          <w:rFonts w:ascii="Times New Roman" w:hAnsi="Times New Roman"/>
          <w:sz w:val="28"/>
          <w:szCs w:val="28"/>
        </w:rPr>
      </w:pPr>
      <w:r w:rsidRPr="00D7392A">
        <w:rPr>
          <w:rFonts w:ascii="Times New Roman" w:hAnsi="Times New Roman"/>
          <w:sz w:val="28"/>
          <w:szCs w:val="28"/>
        </w:rPr>
        <w:t xml:space="preserve">Цели проведения:  Воспитывать интерес к изучению русского языка и </w:t>
      </w:r>
    </w:p>
    <w:p w:rsidR="002A40ED" w:rsidRPr="00D7392A" w:rsidRDefault="002A40ED" w:rsidP="00D7392A">
      <w:pPr>
        <w:rPr>
          <w:rFonts w:ascii="Times New Roman" w:hAnsi="Times New Roman"/>
          <w:sz w:val="28"/>
          <w:szCs w:val="28"/>
        </w:rPr>
      </w:pPr>
      <w:r w:rsidRPr="00D7392A">
        <w:rPr>
          <w:rFonts w:ascii="Times New Roman" w:hAnsi="Times New Roman"/>
          <w:sz w:val="28"/>
          <w:szCs w:val="28"/>
        </w:rPr>
        <w:t xml:space="preserve">литературы. Обогащать словарный запас учащихся, расширять кругозор. </w:t>
      </w:r>
    </w:p>
    <w:p w:rsidR="002A40ED" w:rsidRPr="00D7392A" w:rsidRDefault="002A40ED" w:rsidP="00A36110">
      <w:pPr>
        <w:rPr>
          <w:rFonts w:ascii="Times New Roman" w:hAnsi="Times New Roman"/>
          <w:sz w:val="28"/>
          <w:szCs w:val="28"/>
        </w:rPr>
      </w:pPr>
      <w:r w:rsidRPr="00D7392A">
        <w:rPr>
          <w:rFonts w:ascii="Times New Roman" w:hAnsi="Times New Roman"/>
          <w:sz w:val="28"/>
          <w:szCs w:val="28"/>
        </w:rPr>
        <w:t>Воспитывать чувство взаимопомощи и умение честно соревноваться.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752"/>
        <w:gridCol w:w="1306"/>
        <w:gridCol w:w="3554"/>
      </w:tblGrid>
      <w:tr w:rsidR="002A40ED" w:rsidRPr="009F5207" w:rsidTr="00D7392A">
        <w:tc>
          <w:tcPr>
            <w:tcW w:w="1188" w:type="dxa"/>
          </w:tcPr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92A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752" w:type="dxa"/>
          </w:tcPr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92A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306" w:type="dxa"/>
          </w:tcPr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92A">
              <w:rPr>
                <w:rFonts w:ascii="Times New Roman" w:hAnsi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3554" w:type="dxa"/>
          </w:tcPr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92A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2A40ED" w:rsidRPr="009F5207" w:rsidTr="00D7392A">
        <w:trPr>
          <w:trHeight w:val="1222"/>
        </w:trPr>
        <w:tc>
          <w:tcPr>
            <w:tcW w:w="1188" w:type="dxa"/>
          </w:tcPr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92A">
              <w:rPr>
                <w:rFonts w:ascii="Times New Roman" w:hAnsi="Times New Roman"/>
                <w:sz w:val="28"/>
                <w:szCs w:val="28"/>
              </w:rPr>
              <w:t>13.11</w:t>
            </w:r>
          </w:p>
        </w:tc>
        <w:tc>
          <w:tcPr>
            <w:tcW w:w="4752" w:type="dxa"/>
          </w:tcPr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92A">
              <w:rPr>
                <w:rFonts w:ascii="Times New Roman" w:hAnsi="Times New Roman"/>
                <w:sz w:val="28"/>
                <w:szCs w:val="28"/>
              </w:rPr>
              <w:t>1.Открытие Недели РЯ и Л</w:t>
            </w:r>
          </w:p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92A">
              <w:rPr>
                <w:rFonts w:ascii="Times New Roman" w:hAnsi="Times New Roman"/>
                <w:sz w:val="28"/>
                <w:szCs w:val="28"/>
              </w:rPr>
              <w:t>2.Конкурс «Лучшая тетрадь»</w:t>
            </w:r>
          </w:p>
        </w:tc>
        <w:tc>
          <w:tcPr>
            <w:tcW w:w="1306" w:type="dxa"/>
          </w:tcPr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92A">
              <w:rPr>
                <w:rFonts w:ascii="Times New Roman" w:hAnsi="Times New Roman"/>
                <w:sz w:val="28"/>
                <w:szCs w:val="28"/>
              </w:rPr>
              <w:t>5-11</w:t>
            </w:r>
          </w:p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92A">
              <w:rPr>
                <w:rFonts w:ascii="Times New Roman" w:hAnsi="Times New Roman"/>
                <w:sz w:val="28"/>
                <w:szCs w:val="28"/>
              </w:rPr>
              <w:t xml:space="preserve">Учителя русского языка и литературы  </w:t>
            </w:r>
          </w:p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0ED" w:rsidRPr="009F5207" w:rsidTr="00D7392A">
        <w:tc>
          <w:tcPr>
            <w:tcW w:w="1188" w:type="dxa"/>
          </w:tcPr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92A">
              <w:rPr>
                <w:rFonts w:ascii="Times New Roman" w:hAnsi="Times New Roman"/>
                <w:sz w:val="28"/>
                <w:szCs w:val="28"/>
              </w:rPr>
              <w:t>14.11</w:t>
            </w:r>
          </w:p>
        </w:tc>
        <w:tc>
          <w:tcPr>
            <w:tcW w:w="4752" w:type="dxa"/>
          </w:tcPr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92A">
              <w:rPr>
                <w:rFonts w:ascii="Times New Roman" w:hAnsi="Times New Roman"/>
                <w:sz w:val="28"/>
                <w:szCs w:val="28"/>
              </w:rPr>
              <w:t>1.Конкурс каллиграфии «Искусство письма» (лучший почерк в школе)</w:t>
            </w:r>
          </w:p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92A">
              <w:rPr>
                <w:rFonts w:ascii="Times New Roman" w:hAnsi="Times New Roman"/>
                <w:sz w:val="28"/>
                <w:szCs w:val="28"/>
              </w:rPr>
              <w:t>2.Конкурс рисунков «Иллюстрация к моему любимому произведению»</w:t>
            </w:r>
          </w:p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92A">
              <w:rPr>
                <w:rFonts w:ascii="Times New Roman" w:hAnsi="Times New Roman"/>
                <w:sz w:val="28"/>
                <w:szCs w:val="28"/>
              </w:rPr>
              <w:t>3. КВН по русскому языку «Подумай и ответь»</w:t>
            </w:r>
          </w:p>
        </w:tc>
        <w:tc>
          <w:tcPr>
            <w:tcW w:w="1306" w:type="dxa"/>
          </w:tcPr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92A">
              <w:rPr>
                <w:rFonts w:ascii="Times New Roman" w:hAnsi="Times New Roman"/>
                <w:sz w:val="28"/>
                <w:szCs w:val="28"/>
              </w:rPr>
              <w:t>5-11</w:t>
            </w:r>
          </w:p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92A">
              <w:rPr>
                <w:rFonts w:ascii="Times New Roman" w:hAnsi="Times New Roman"/>
                <w:sz w:val="28"/>
                <w:szCs w:val="28"/>
              </w:rPr>
              <w:t xml:space="preserve">5-7 </w:t>
            </w:r>
          </w:p>
        </w:tc>
        <w:tc>
          <w:tcPr>
            <w:tcW w:w="3554" w:type="dxa"/>
          </w:tcPr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92A">
              <w:rPr>
                <w:rFonts w:ascii="Times New Roman" w:hAnsi="Times New Roman"/>
                <w:sz w:val="28"/>
                <w:szCs w:val="28"/>
              </w:rPr>
              <w:t xml:space="preserve">Учителя русского языка и литературы  </w:t>
            </w:r>
          </w:p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92A">
              <w:rPr>
                <w:rFonts w:ascii="Times New Roman" w:hAnsi="Times New Roman"/>
                <w:sz w:val="28"/>
                <w:szCs w:val="28"/>
              </w:rPr>
              <w:t>Вайсилова Л.Б.</w:t>
            </w:r>
          </w:p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0ED" w:rsidRPr="009F5207" w:rsidTr="00D7392A">
        <w:tc>
          <w:tcPr>
            <w:tcW w:w="1188" w:type="dxa"/>
          </w:tcPr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92A">
              <w:rPr>
                <w:rFonts w:ascii="Times New Roman" w:hAnsi="Times New Roman"/>
                <w:sz w:val="28"/>
                <w:szCs w:val="28"/>
              </w:rPr>
              <w:t>15.11</w:t>
            </w:r>
          </w:p>
        </w:tc>
        <w:tc>
          <w:tcPr>
            <w:tcW w:w="4752" w:type="dxa"/>
          </w:tcPr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92A">
              <w:rPr>
                <w:rFonts w:ascii="Times New Roman" w:hAnsi="Times New Roman"/>
                <w:sz w:val="28"/>
                <w:szCs w:val="28"/>
              </w:rPr>
              <w:t xml:space="preserve">1.Игра «Внимательный читатель» </w:t>
            </w:r>
          </w:p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92A">
              <w:rPr>
                <w:rFonts w:ascii="Times New Roman" w:hAnsi="Times New Roman"/>
                <w:sz w:val="28"/>
                <w:szCs w:val="28"/>
              </w:rPr>
              <w:t>(формирование читательской грамотности)</w:t>
            </w:r>
          </w:p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92A">
              <w:rPr>
                <w:rFonts w:ascii="Times New Roman" w:hAnsi="Times New Roman"/>
                <w:sz w:val="28"/>
                <w:szCs w:val="28"/>
              </w:rPr>
              <w:t>2.Конкурс «Русский медвежонок»</w:t>
            </w:r>
          </w:p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92A">
              <w:rPr>
                <w:rFonts w:ascii="Times New Roman" w:hAnsi="Times New Roman"/>
                <w:sz w:val="28"/>
                <w:szCs w:val="28"/>
              </w:rPr>
              <w:t xml:space="preserve">3. Выпуск газет, посвященных писателям – юбилярам ноября (И.С.Тургеневу – 11 кл., Л.Е.Устинову – 9 кл., </w:t>
            </w:r>
          </w:p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92A">
              <w:rPr>
                <w:rFonts w:ascii="Times New Roman" w:hAnsi="Times New Roman"/>
                <w:sz w:val="28"/>
                <w:szCs w:val="28"/>
              </w:rPr>
              <w:t>В.Ю.Драгунскому – 8 кл.,</w:t>
            </w:r>
          </w:p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92A">
              <w:rPr>
                <w:rFonts w:ascii="Times New Roman" w:hAnsi="Times New Roman"/>
                <w:sz w:val="28"/>
                <w:szCs w:val="28"/>
              </w:rPr>
              <w:t>С.П.Злобину – 7 кл.,</w:t>
            </w:r>
          </w:p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92A">
              <w:rPr>
                <w:rFonts w:ascii="Times New Roman" w:hAnsi="Times New Roman"/>
                <w:sz w:val="28"/>
                <w:szCs w:val="28"/>
              </w:rPr>
              <w:t>Н.Н.Носову – 5-6 кл.)</w:t>
            </w:r>
          </w:p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dxa"/>
          </w:tcPr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92A">
              <w:rPr>
                <w:rFonts w:ascii="Times New Roman" w:hAnsi="Times New Roman"/>
                <w:sz w:val="28"/>
                <w:szCs w:val="28"/>
              </w:rPr>
              <w:t>5-9</w:t>
            </w:r>
          </w:p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92A">
              <w:rPr>
                <w:rFonts w:ascii="Times New Roman" w:hAnsi="Times New Roman"/>
                <w:sz w:val="28"/>
                <w:szCs w:val="28"/>
              </w:rPr>
              <w:t>5-11</w:t>
            </w:r>
          </w:p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92A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3554" w:type="dxa"/>
          </w:tcPr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92A">
              <w:rPr>
                <w:rFonts w:ascii="Times New Roman" w:hAnsi="Times New Roman"/>
                <w:sz w:val="28"/>
                <w:szCs w:val="28"/>
              </w:rPr>
              <w:t xml:space="preserve">Учителя русского языка и литературы  </w:t>
            </w:r>
          </w:p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92A">
              <w:rPr>
                <w:rFonts w:ascii="Times New Roman" w:hAnsi="Times New Roman"/>
                <w:sz w:val="28"/>
                <w:szCs w:val="28"/>
              </w:rPr>
              <w:t>Ахметжанова Г.Г.</w:t>
            </w:r>
          </w:p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92A">
              <w:rPr>
                <w:rFonts w:ascii="Times New Roman" w:hAnsi="Times New Roman"/>
                <w:sz w:val="28"/>
                <w:szCs w:val="28"/>
              </w:rPr>
              <w:t>Актив класса</w:t>
            </w:r>
          </w:p>
        </w:tc>
      </w:tr>
      <w:tr w:rsidR="002A40ED" w:rsidRPr="009F5207" w:rsidTr="00D7392A">
        <w:tc>
          <w:tcPr>
            <w:tcW w:w="1188" w:type="dxa"/>
          </w:tcPr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92A">
              <w:rPr>
                <w:rFonts w:ascii="Times New Roman" w:hAnsi="Times New Roman"/>
                <w:sz w:val="28"/>
                <w:szCs w:val="28"/>
              </w:rPr>
              <w:t>16.11</w:t>
            </w:r>
          </w:p>
        </w:tc>
        <w:tc>
          <w:tcPr>
            <w:tcW w:w="4752" w:type="dxa"/>
          </w:tcPr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92A">
              <w:rPr>
                <w:rFonts w:ascii="Times New Roman" w:hAnsi="Times New Roman"/>
                <w:sz w:val="28"/>
                <w:szCs w:val="28"/>
              </w:rPr>
              <w:t>1. Подготовка к школьному этапу конкурса «Живая классика» (отбор произведений)</w:t>
            </w:r>
          </w:p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92A">
              <w:rPr>
                <w:rFonts w:ascii="Times New Roman" w:hAnsi="Times New Roman"/>
                <w:sz w:val="28"/>
                <w:szCs w:val="28"/>
              </w:rPr>
              <w:t>2.Открытый урок по литературе «Подготовка к Итоговому сочинению»</w:t>
            </w:r>
          </w:p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92A">
              <w:rPr>
                <w:rFonts w:ascii="Times New Roman" w:hAnsi="Times New Roman"/>
                <w:sz w:val="28"/>
                <w:szCs w:val="28"/>
              </w:rPr>
              <w:t>3.Литературная викторина «Сказки Пушкина»</w:t>
            </w:r>
          </w:p>
        </w:tc>
        <w:tc>
          <w:tcPr>
            <w:tcW w:w="1306" w:type="dxa"/>
          </w:tcPr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92A">
              <w:rPr>
                <w:rFonts w:ascii="Times New Roman" w:hAnsi="Times New Roman"/>
                <w:sz w:val="28"/>
                <w:szCs w:val="28"/>
              </w:rPr>
              <w:t>5-11</w:t>
            </w:r>
          </w:p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92A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9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54" w:type="dxa"/>
          </w:tcPr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92A">
              <w:rPr>
                <w:rFonts w:ascii="Times New Roman" w:hAnsi="Times New Roman"/>
                <w:sz w:val="28"/>
                <w:szCs w:val="28"/>
              </w:rPr>
              <w:t xml:space="preserve">Учителя русского языка и литературы  </w:t>
            </w:r>
          </w:p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92A">
              <w:rPr>
                <w:rFonts w:ascii="Times New Roman" w:hAnsi="Times New Roman"/>
                <w:sz w:val="28"/>
                <w:szCs w:val="28"/>
              </w:rPr>
              <w:t>Вайсилова Л.Б.</w:t>
            </w:r>
          </w:p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92A">
              <w:rPr>
                <w:rFonts w:ascii="Times New Roman" w:hAnsi="Times New Roman"/>
                <w:sz w:val="28"/>
                <w:szCs w:val="28"/>
              </w:rPr>
              <w:t>Ахметжанова Г.Г.</w:t>
            </w:r>
          </w:p>
        </w:tc>
      </w:tr>
      <w:tr w:rsidR="002A40ED" w:rsidRPr="009F5207" w:rsidTr="00D7392A">
        <w:tc>
          <w:tcPr>
            <w:tcW w:w="1188" w:type="dxa"/>
          </w:tcPr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92A">
              <w:rPr>
                <w:rFonts w:ascii="Times New Roman" w:hAnsi="Times New Roman"/>
                <w:sz w:val="28"/>
                <w:szCs w:val="28"/>
              </w:rPr>
              <w:t>17.11</w:t>
            </w:r>
          </w:p>
        </w:tc>
        <w:tc>
          <w:tcPr>
            <w:tcW w:w="4752" w:type="dxa"/>
          </w:tcPr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92A">
              <w:rPr>
                <w:rFonts w:ascii="Times New Roman" w:hAnsi="Times New Roman"/>
                <w:sz w:val="28"/>
                <w:szCs w:val="28"/>
              </w:rPr>
              <w:t>1. Итоги Недели</w:t>
            </w:r>
          </w:p>
        </w:tc>
        <w:tc>
          <w:tcPr>
            <w:tcW w:w="1306" w:type="dxa"/>
          </w:tcPr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92A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3554" w:type="dxa"/>
          </w:tcPr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92A">
              <w:rPr>
                <w:rFonts w:ascii="Times New Roman" w:hAnsi="Times New Roman"/>
                <w:sz w:val="28"/>
                <w:szCs w:val="28"/>
              </w:rPr>
              <w:t xml:space="preserve">Учителя русского языка и литературы  </w:t>
            </w:r>
          </w:p>
          <w:p w:rsidR="002A40ED" w:rsidRPr="00D7392A" w:rsidRDefault="002A40ED" w:rsidP="003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40ED" w:rsidRDefault="002A40ED" w:rsidP="00A36110"/>
    <w:sectPr w:rsidR="002A40ED" w:rsidSect="00D7392A">
      <w:pgSz w:w="11906" w:h="16838"/>
      <w:pgMar w:top="360" w:right="74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10"/>
    <w:rsid w:val="0024602D"/>
    <w:rsid w:val="002A40ED"/>
    <w:rsid w:val="0034557E"/>
    <w:rsid w:val="004C7612"/>
    <w:rsid w:val="005B5EC0"/>
    <w:rsid w:val="009F5207"/>
    <w:rsid w:val="00A36110"/>
    <w:rsid w:val="00D7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docId w15:val="{F9FCD905-3961-D84C-803F-C2BBD3A4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0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vaisilovalena@gmail.com</cp:lastModifiedBy>
  <cp:revision>2</cp:revision>
  <dcterms:created xsi:type="dcterms:W3CDTF">2023-11-17T15:22:00Z</dcterms:created>
  <dcterms:modified xsi:type="dcterms:W3CDTF">2023-11-17T15:22:00Z</dcterms:modified>
</cp:coreProperties>
</file>