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E3" w:rsidRDefault="009E49E3" w:rsidP="00FC6E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Памятка для родителей.</w:t>
      </w:r>
    </w:p>
    <w:p w:rsidR="00046B0D" w:rsidRDefault="00FC6EE6" w:rsidP="00FC6E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Непослушание детей, отчего это происходит?</w:t>
      </w:r>
    </w:p>
    <w:p w:rsidR="00FC6EE6" w:rsidRDefault="009E49E3" w:rsidP="00FC6EE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FC6EE6">
        <w:rPr>
          <w:rFonts w:ascii="Times New Roman" w:hAnsi="Times New Roman" w:cs="Times New Roman"/>
          <w:sz w:val="28"/>
          <w:szCs w:val="28"/>
        </w:rPr>
        <w:t xml:space="preserve">Опыт непослушания у детей накапливается постепенно и при своём становлении постоянно и неуклончиво подкрепляется тактикой родителей. Например, ребёнок плачет до тех пор, пока его не возьмут на руки, не приступает к еде, пока ему не расскажут сказку. Непослушание возникает в результате постоянных уступок, в результате, не знающей никаких разумных границ, родительской любви. Недаром одним из синонимов непослушания является слово </w:t>
      </w:r>
      <w:r w:rsidR="00FC6EE6" w:rsidRPr="00FC6EE6">
        <w:rPr>
          <w:rFonts w:ascii="Times New Roman" w:hAnsi="Times New Roman" w:cs="Times New Roman"/>
          <w:b/>
          <w:i/>
          <w:sz w:val="28"/>
          <w:szCs w:val="28"/>
        </w:rPr>
        <w:t>избалованность</w:t>
      </w:r>
      <w:r w:rsidR="00FC6EE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C6EE6" w:rsidRDefault="00FC6EE6" w:rsidP="00FC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А.С.Макаренко говорил: "Можно быть как угодно ласковым с ребёнком, шутить с ним, играть, но когда возникает надобность, надо уметь распорядиться коротко, один раз, распорядиться с таким видом и в таком тоне, чтобы ни у вас, ни у ребёнка не было сомнений в правильности распоряжения, в неизбежности его выполнения".</w:t>
      </w:r>
    </w:p>
    <w:p w:rsidR="00FC6EE6" w:rsidRDefault="00FC6EE6" w:rsidP="00FC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Распоряжение должно быть понятным и посильным для ребёнка, оно не должно противоречить ни здравому смыслу, ни распоряжениям других родственников.</w:t>
      </w:r>
      <w:r w:rsidR="009E49E3">
        <w:rPr>
          <w:rFonts w:ascii="Times New Roman" w:hAnsi="Times New Roman" w:cs="Times New Roman"/>
          <w:sz w:val="28"/>
          <w:szCs w:val="28"/>
        </w:rPr>
        <w:t xml:space="preserve"> Распоряжение не должно отдаваться со злостью или раздражением, но и не должно превращаться в уговаривание. Требования родителей к ребёнку должны быть конкретны и определённы. Бесполезно абстрактно приказывать, например, "убрать" в комнате. В силу того, что у детей только к 9-10 годам формируется абстрактное мышление, они такого приказания не осмыслят по-настоящему. Нужно вполне определённо и конкретно объяснить, а если нужно и показать, что они должны сделать и как.</w:t>
      </w:r>
    </w:p>
    <w:p w:rsidR="009E49E3" w:rsidRDefault="009E49E3" w:rsidP="00FC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Требования родителей не должны страдать непостоянством. Если вы приучаете ребёнка убирать за собой постель или мыть после еды посуду, то он должен делать это всегда, а не от случая к случаю. Иначе один раз он схитрит и не выполнит вашего требования, в другой раз открыто откажется выполнять. </w:t>
      </w:r>
    </w:p>
    <w:p w:rsidR="00FC6EE6" w:rsidRPr="00FC6EE6" w:rsidRDefault="00FC6EE6" w:rsidP="00FC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C6EE6" w:rsidRPr="00FC6EE6" w:rsidRDefault="00FC6EE6" w:rsidP="00FC6EE6">
      <w:pPr>
        <w:rPr>
          <w:rFonts w:ascii="Times New Roman" w:hAnsi="Times New Roman" w:cs="Times New Roman"/>
          <w:sz w:val="28"/>
          <w:szCs w:val="28"/>
        </w:rPr>
      </w:pPr>
    </w:p>
    <w:sectPr w:rsidR="00FC6EE6" w:rsidRPr="00FC6EE6" w:rsidSect="00046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characterSpacingControl w:val="doNotCompress"/>
  <w:compat/>
  <w:rsids>
    <w:rsidRoot w:val="00FC6EE6"/>
    <w:rsid w:val="00046B0D"/>
    <w:rsid w:val="009E49E3"/>
    <w:rsid w:val="00FC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2023-11-15T05:05:00Z</dcterms:created>
  <dcterms:modified xsi:type="dcterms:W3CDTF">2023-11-15T05:26:00Z</dcterms:modified>
</cp:coreProperties>
</file>