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AAA4677" w14:textId="77777777" w:rsidR="001B0020" w:rsidRPr="00767DED" w:rsidRDefault="001B0020" w:rsidP="001B0020">
      <w:pPr>
        <w:shd w:val="clear" w:color="auto" w:fill="FFFFFF"/>
        <w:spacing w:after="0" w:line="240" w:lineRule="auto"/>
        <w:jc w:val="center"/>
        <w:textAlignment w:val="baseline"/>
        <w:rPr>
          <w:rFonts w:ascii="Segoe Script" w:eastAsia="Times New Roman" w:hAnsi="Segoe Script" w:cs="Times New Roman"/>
          <w:color w:val="808080" w:themeColor="background1" w:themeShade="80"/>
          <w:sz w:val="56"/>
          <w:szCs w:val="56"/>
          <w:lang w:eastAsia="ru-RU"/>
        </w:rPr>
      </w:pPr>
      <w:bookmarkStart w:id="0" w:name="_GoBack"/>
      <w:r w:rsidRPr="00767DED">
        <w:rPr>
          <w:rFonts w:ascii="Segoe Script" w:eastAsia="Times New Roman" w:hAnsi="Segoe Script" w:cs="Times New Roman"/>
          <w:b/>
          <w:bCs/>
          <w:color w:val="808080" w:themeColor="background1" w:themeShade="80"/>
          <w:sz w:val="56"/>
          <w:szCs w:val="56"/>
          <w:bdr w:val="none" w:sz="0" w:space="0" w:color="auto" w:frame="1"/>
          <w:lang w:eastAsia="ru-RU"/>
        </w:rPr>
        <w:t>Консультация для родителей</w:t>
      </w:r>
    </w:p>
    <w:p w14:paraId="415E040B" w14:textId="77777777" w:rsidR="001B0020" w:rsidRPr="00767DED" w:rsidRDefault="001B0020" w:rsidP="001B0020">
      <w:pPr>
        <w:shd w:val="clear" w:color="auto" w:fill="FFFFFF"/>
        <w:spacing w:after="0" w:line="240" w:lineRule="auto"/>
        <w:jc w:val="center"/>
        <w:textAlignment w:val="baseline"/>
        <w:rPr>
          <w:rFonts w:ascii="Segoe Script" w:eastAsia="Times New Roman" w:hAnsi="Segoe Script" w:cs="Times New Roman"/>
          <w:color w:val="808080" w:themeColor="background1" w:themeShade="80"/>
          <w:sz w:val="56"/>
          <w:szCs w:val="56"/>
          <w:lang w:eastAsia="ru-RU"/>
        </w:rPr>
      </w:pPr>
      <w:r w:rsidRPr="00767DED">
        <w:rPr>
          <w:rFonts w:ascii="Segoe Script" w:eastAsia="Times New Roman" w:hAnsi="Segoe Script" w:cs="Times New Roman"/>
          <w:b/>
          <w:bCs/>
          <w:color w:val="808080" w:themeColor="background1" w:themeShade="80"/>
          <w:sz w:val="56"/>
          <w:szCs w:val="56"/>
          <w:bdr w:val="none" w:sz="0" w:space="0" w:color="auto" w:frame="1"/>
          <w:lang w:eastAsia="ru-RU"/>
        </w:rPr>
        <w:t>"Воспитание культурно-гигиенических навыков</w:t>
      </w:r>
    </w:p>
    <w:p w14:paraId="4ECDF868" w14:textId="77777777" w:rsidR="001B0020" w:rsidRPr="00767DED" w:rsidRDefault="001B0020" w:rsidP="001B0020">
      <w:pPr>
        <w:shd w:val="clear" w:color="auto" w:fill="FFFFFF"/>
        <w:spacing w:after="0" w:line="240" w:lineRule="auto"/>
        <w:jc w:val="center"/>
        <w:textAlignment w:val="baseline"/>
        <w:rPr>
          <w:rFonts w:ascii="Segoe Script" w:eastAsia="Times New Roman" w:hAnsi="Segoe Script" w:cs="Times New Roman"/>
          <w:color w:val="808080" w:themeColor="background1" w:themeShade="80"/>
          <w:sz w:val="56"/>
          <w:szCs w:val="56"/>
          <w:lang w:eastAsia="ru-RU"/>
        </w:rPr>
      </w:pPr>
      <w:r w:rsidRPr="00767DED">
        <w:rPr>
          <w:rFonts w:ascii="Segoe Script" w:eastAsia="Times New Roman" w:hAnsi="Segoe Script" w:cs="Times New Roman"/>
          <w:b/>
          <w:bCs/>
          <w:color w:val="808080" w:themeColor="background1" w:themeShade="80"/>
          <w:sz w:val="56"/>
          <w:szCs w:val="56"/>
          <w:bdr w:val="none" w:sz="0" w:space="0" w:color="auto" w:frame="1"/>
          <w:lang w:eastAsia="ru-RU"/>
        </w:rPr>
        <w:t>у детей раннего возраста".</w:t>
      </w:r>
    </w:p>
    <w:bookmarkEnd w:id="0"/>
    <w:p w14:paraId="4EBF8286" w14:textId="77777777" w:rsidR="001B0020" w:rsidRPr="00EF4A92" w:rsidRDefault="001B0020" w:rsidP="001B002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EF4A92">
        <w:rPr>
          <w:rFonts w:ascii="Times New Roman" w:eastAsia="Times New Roman" w:hAnsi="Times New Roman" w:cs="Times New Roman"/>
          <w:sz w:val="19"/>
          <w:szCs w:val="19"/>
          <w:lang w:eastAsia="ru-RU"/>
        </w:rPr>
        <w:t> </w:t>
      </w:r>
    </w:p>
    <w:p w14:paraId="23FF393B" w14:textId="77777777" w:rsidR="001B0020" w:rsidRPr="00EF4A92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19"/>
          <w:szCs w:val="19"/>
          <w:lang w:eastAsia="ru-RU"/>
        </w:rPr>
      </w:pPr>
      <w:r w:rsidRPr="00EF4A92"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2545566" wp14:editId="185CFC67">
            <wp:extent cx="5899150" cy="6242050"/>
            <wp:effectExtent l="0" t="0" r="6350" b="6350"/>
            <wp:docPr id="4" name="Рисунок 4" descr="img_56cadfb2e480c.jpg - 619.13 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6cadfb2e480c.jpg - 619.13 KB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24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34B27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Культурно-гигиенические навыки</w:t>
      </w: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— это навыки по соблюдению чистоты тела, культурной еды, поддержания порядка в окружающей обстановке и культурных взаимоотношений детей друг с другом и со взрослыми.</w:t>
      </w:r>
    </w:p>
    <w:p w14:paraId="5DA6CBEA" w14:textId="77777777" w:rsidR="001B0020" w:rsidRPr="001B0020" w:rsidRDefault="001B0020" w:rsidP="001B0020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Забота о здоровье детей, их физическом развитии начинается с воспитания у них любви к чистоте, опрятности и порядку.</w:t>
      </w:r>
    </w:p>
    <w:p w14:paraId="62E9CB6A" w14:textId="77777777" w:rsidR="001B0020" w:rsidRPr="001B0020" w:rsidRDefault="001B0020" w:rsidP="001B0020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Известно, что самые прочные привычки, как полезные, так вредные формируются в детстве. Вот почему так важно с самого раннего детства воспитывать у ребенка полезные для здоровья навыки, закрепить их, чтобы они стали привычками.</w:t>
      </w:r>
    </w:p>
    <w:p w14:paraId="3E2D8191" w14:textId="77777777" w:rsidR="001B0020" w:rsidRPr="001B0020" w:rsidRDefault="001B0020" w:rsidP="001B0020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Основополагающую роль в воспитании полезных привычек играет родительский пример. Ребенок автоматически усваивает принятые в семье правила. Именно в семье, за общим столом у ребенка вырабатываются (или не вырабатываются) хорошие манеры. Если родители не моют руки перед едой, то не стоит ждать от ребенка иного поведения. Дети быстро перенимают манеру поведения взрослых: если родители говорят с набитым ртом, сидят, развалившись, кладут локти на стол или едят руками, то вряд ли можно требовать от малыша иного поведения. За столом абсолютно все имеет значение: не только что мы едим, но и как мы это делаем. Ребенок — это зеркальное отражение взрослых.</w:t>
      </w:r>
    </w:p>
    <w:p w14:paraId="72D06C44" w14:textId="77777777" w:rsidR="001B0020" w:rsidRPr="001B0020" w:rsidRDefault="001B0020" w:rsidP="001B0020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 мере роста и развития детей самостоятельность и активность их увеличивается. Это естественно учитывается, поэтому в младшем дошкольном возрасте обучения строится на совместных действиях взрослого и ребенка, показе, объяснении.</w:t>
      </w:r>
    </w:p>
    <w:p w14:paraId="40D66FAE" w14:textId="77777777" w:rsidR="001B0020" w:rsidRPr="001B0020" w:rsidRDefault="001B0020" w:rsidP="001B0020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первый младшей группе ребенок пытается мыть руки сам, взрослый помогает ему, показывая и </w:t>
      </w:r>
      <w:proofErr w:type="gramStart"/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объясняя</w:t>
      </w:r>
      <w:proofErr w:type="gramEnd"/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как нужно вымыть руки. Напоминать, что это надо делать перед едой и после загрязнения.</w:t>
      </w:r>
    </w:p>
    <w:p w14:paraId="7D872D2A" w14:textId="77777777" w:rsidR="001B0020" w:rsidRPr="001B0020" w:rsidRDefault="001B0020" w:rsidP="001B0020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Так же постоянно необходимо приучать детей пользоваться своим полотенцем: показать, как нужно держать полотенце, как вытираться. По окончании умываний взрослый обращает внимание детей на внешний вид, отличает, что они стали чистыми, аккуратными. Малыши очень любят, когда взрослые замечают их достижений, и в следующий раз будут стараться еще лучше.</w:t>
      </w:r>
    </w:p>
    <w:p w14:paraId="45DCA4FC" w14:textId="77777777" w:rsidR="001B0020" w:rsidRPr="001B0020" w:rsidRDefault="001B0020" w:rsidP="001B0020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Культурно-гигиенические навыки формируются у детей и в процессе питания: это умение </w:t>
      </w:r>
      <w:proofErr w:type="gramStart"/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самостоятельности  и</w:t>
      </w:r>
      <w:proofErr w:type="gramEnd"/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аккуратно есть, правильно держать ложку. Повседневные упражнения, позволяют научить детей к 3 годам есть быстрее, опрятнее. Готовясь к обеду или к завтраку, хорошо обратить внимание детей на то, как чисто на столах, напомнить, что надо есть аккуратно, не </w:t>
      </w:r>
      <w:proofErr w:type="spellStart"/>
      <w:proofErr w:type="gramStart"/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проливать.Также</w:t>
      </w:r>
      <w:proofErr w:type="spellEnd"/>
      <w:proofErr w:type="gramEnd"/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необходимо приучать детей пользоваться салфеткой. Обязанность родителей — постоянно закрепить гигиенические навыки. Важно, чтобы взрослые подавали ребенку пример во всем, требуя от него выполнения определенных правил. В одевании и раздевании дети 3 года жизни первоначально проявляют большую беспомощность. У воспитателя и у няни уходит много времени, прежде чем дети научатся самостоятельности.</w:t>
      </w:r>
    </w:p>
    <w:p w14:paraId="3CB233C9" w14:textId="77777777" w:rsidR="001B0020" w:rsidRPr="001B0020" w:rsidRDefault="001B0020" w:rsidP="001B0020">
      <w:pPr>
        <w:shd w:val="clear" w:color="auto" w:fill="FFFFFF"/>
        <w:spacing w:after="0" w:line="24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Обучая ребенка одеваться, взрослый одновременно побуждает активно действовать в самом процессе одевания: надеть колготки, штаны, сапожки, достать из шкафа пальто и т.д. Главное нужно отличать успехи ребенка.</w:t>
      </w:r>
    </w:p>
    <w:p w14:paraId="1B797080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В семье должно быть созданы условия для выполнений гигиенических рекомендаций. Ребенку следует выделить место для сна, игр и </w:t>
      </w:r>
      <w:proofErr w:type="gramStart"/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занятий  </w:t>
      </w:r>
      <w:r w:rsidR="00767DE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кровать, стол, стул).</w:t>
      </w:r>
    </w:p>
    <w:p w14:paraId="1CDDA71C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14:paraId="7E609105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Дети в первой младшей группы к концу учебного года овладевают следующими культурно-гигиеническими и трудовыми навыками.</w:t>
      </w:r>
    </w:p>
    <w:p w14:paraId="59A86154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    1. Навыки личной гигиены.</w:t>
      </w:r>
    </w:p>
    <w:p w14:paraId="2BAABEBD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 помощью взрослых ребенок моет руки перед едой и после загрязнения вытирает их.</w:t>
      </w:r>
    </w:p>
    <w:p w14:paraId="50642FBA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моет лицо, пользуется индивидуальным полотенцем, носовым платком;</w:t>
      </w:r>
    </w:p>
    <w:p w14:paraId="2E87CEF5" w14:textId="77777777" w:rsid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вытирает ноги у входа.</w:t>
      </w:r>
    </w:p>
    <w:p w14:paraId="2B1B656C" w14:textId="77777777" w:rsidR="00767DED" w:rsidRPr="001B0020" w:rsidRDefault="00767DED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BC6CC" wp14:editId="70164F9B">
            <wp:extent cx="5949950" cy="335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299WN5lEo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EA099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2D33E88C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    2. Навыки самообслуживания.</w:t>
      </w:r>
    </w:p>
    <w:p w14:paraId="3B6D09F8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 снимает и надевает одежду в определенном порядке, расстегивает и застегивает пуговицы спереди, складывает одежду, </w:t>
      </w:r>
      <w:proofErr w:type="gramStart"/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расшнуровывает  ботинки</w:t>
      </w:r>
      <w:proofErr w:type="gramEnd"/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61243107" w14:textId="77777777" w:rsid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замечает неопрятность в одежде, с помощью взрослых приводит себя в порядок.</w:t>
      </w:r>
    </w:p>
    <w:p w14:paraId="4479D3C0" w14:textId="77777777" w:rsidR="001B0020" w:rsidRPr="001B0020" w:rsidRDefault="00767DED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8E2CC" wp14:editId="41217EC1">
            <wp:extent cx="3346450" cy="170815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in-298479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453" cy="171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5068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     3. Навыки культуры еды.</w:t>
      </w:r>
    </w:p>
    <w:p w14:paraId="49C26F96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ребенок ест самостоятельно, опрятно.</w:t>
      </w:r>
    </w:p>
    <w:p w14:paraId="433FA41C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держит ложку в правой руке.</w:t>
      </w:r>
    </w:p>
    <w:p w14:paraId="7B879F1C" w14:textId="77777777" w:rsid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пользуется салфеткой.</w:t>
      </w:r>
    </w:p>
    <w:p w14:paraId="1CEFE651" w14:textId="77777777" w:rsidR="007743F0" w:rsidRPr="001B0020" w:rsidRDefault="007743F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D08995D" wp14:editId="0DF06A2B">
            <wp:extent cx="5940425" cy="31242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6FB1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13C0B0F8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    4. Навыки трудовой деятельности.</w:t>
      </w:r>
    </w:p>
    <w:p w14:paraId="6251E180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выполняет простейшие поручения взрослых,</w:t>
      </w:r>
    </w:p>
    <w:p w14:paraId="7A44C94F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 помогает вынести на площадку игрушки,</w:t>
      </w:r>
    </w:p>
    <w:p w14:paraId="3BEBC56C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принести и убрать материал для занятий,</w:t>
      </w:r>
    </w:p>
    <w:p w14:paraId="5F01A576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помогает няни поставить стулья к столам, принести тарелки с хлебом;</w:t>
      </w:r>
    </w:p>
    <w:p w14:paraId="5D3588EA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раскладывает карандаши, убирает игрушки;</w:t>
      </w:r>
    </w:p>
    <w:p w14:paraId="69D26C2C" w14:textId="77777777" w:rsid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собирает на участке палочки, камешки, листву.</w:t>
      </w:r>
    </w:p>
    <w:p w14:paraId="488CB4CB" w14:textId="77777777" w:rsidR="007743F0" w:rsidRPr="001B0020" w:rsidRDefault="007743F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259DE1" wp14:editId="4D26ABA9">
            <wp:extent cx="5940425" cy="35560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f4c5b31284050d5d580ee4c7539f4cff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09D4C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14:paraId="079F4661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lang w:eastAsia="ru-RU"/>
        </w:rPr>
        <w:t>     </w:t>
      </w:r>
      <w:proofErr w:type="gramStart"/>
      <w:r w:rsidRPr="001B002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А.С</w:t>
      </w:r>
      <w:proofErr w:type="gramEnd"/>
      <w:r w:rsidRPr="001B002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Макаренко, обращаясь к родителям писал: "Ваше собственное поведение — самая решающая вещь. Не думайте, что вы воспитываете ребенка только тогда, когда с ним разговариваете, или получаете его, или приказываете ему. Вы воспитываете его каждый момент жизни вашей, даже тогда, когда вас нет дома".</w:t>
      </w:r>
    </w:p>
    <w:p w14:paraId="045B9B95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496C5A47" w14:textId="77777777" w:rsidR="001B0020" w:rsidRPr="001B0020" w:rsidRDefault="001B0020" w:rsidP="001B002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 Как вы одеваетесь, как вы разговариваете с другими людьми и о других людях, как вы обращаетесь с друзьями и с врагами, читаете книги, газеты — все это имеет для ребенка большое значение.</w:t>
      </w:r>
    </w:p>
    <w:p w14:paraId="5CD023A4" w14:textId="77777777" w:rsidR="001B0020" w:rsidRPr="001B0020" w:rsidRDefault="001B0020" w:rsidP="001B002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  </w:t>
      </w:r>
    </w:p>
    <w:p w14:paraId="37F44037" w14:textId="77777777" w:rsidR="001B0020" w:rsidRPr="001B0020" w:rsidRDefault="001B0020" w:rsidP="001B002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</w:t>
      </w:r>
      <w:r w:rsidRPr="001B0020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Памятка для родителей</w:t>
      </w:r>
    </w:p>
    <w:p w14:paraId="30505E90" w14:textId="77777777" w:rsidR="001B0020" w:rsidRPr="001B0020" w:rsidRDefault="001B0020" w:rsidP="001B0020">
      <w:pPr>
        <w:numPr>
          <w:ilvl w:val="0"/>
          <w:numId w:val="1"/>
        </w:numPr>
        <w:spacing w:after="0" w:line="240" w:lineRule="auto"/>
        <w:ind w:left="-15" w:right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Старайтесь поддерживать стремление к </w:t>
      </w:r>
      <w:proofErr w:type="gramStart"/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самостоятельности  ребенка</w:t>
      </w:r>
      <w:proofErr w:type="gramEnd"/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14:paraId="16489953" w14:textId="77777777" w:rsidR="001B0020" w:rsidRPr="001B0020" w:rsidRDefault="001B0020" w:rsidP="001B0020">
      <w:pPr>
        <w:numPr>
          <w:ilvl w:val="0"/>
          <w:numId w:val="1"/>
        </w:numPr>
        <w:spacing w:after="0" w:line="240" w:lineRule="auto"/>
        <w:ind w:left="-15" w:right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Поощряйте, хвалите, своего ребенка даже за небольшие достижения.</w:t>
      </w:r>
    </w:p>
    <w:p w14:paraId="7A2EC4EA" w14:textId="77777777" w:rsidR="001B0020" w:rsidRPr="001B0020" w:rsidRDefault="001B0020" w:rsidP="001B0020">
      <w:pPr>
        <w:numPr>
          <w:ilvl w:val="0"/>
          <w:numId w:val="1"/>
        </w:numPr>
        <w:spacing w:after="0" w:line="240" w:lineRule="auto"/>
        <w:ind w:left="-15" w:right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Навыки самообслуживания прививаются быстрее, если взрослый покажет и прокомментирует на примере, что и в каком порядке делать.</w:t>
      </w:r>
    </w:p>
    <w:p w14:paraId="6F4534F3" w14:textId="77777777" w:rsidR="001B0020" w:rsidRPr="001B0020" w:rsidRDefault="001B0020" w:rsidP="001B0020">
      <w:pPr>
        <w:numPr>
          <w:ilvl w:val="0"/>
          <w:numId w:val="1"/>
        </w:numPr>
        <w:spacing w:after="0" w:line="240" w:lineRule="auto"/>
        <w:ind w:left="-15" w:right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Нельзя торопить ребенка с выполнением какого-либо действия, надо дать ему возможность выполнять все спокойно, самостоятельно.</w:t>
      </w:r>
    </w:p>
    <w:p w14:paraId="4D0D3681" w14:textId="77777777" w:rsidR="001B0020" w:rsidRPr="001B0020" w:rsidRDefault="001B0020" w:rsidP="001B0020">
      <w:pPr>
        <w:numPr>
          <w:ilvl w:val="0"/>
          <w:numId w:val="1"/>
        </w:numPr>
        <w:spacing w:after="0" w:line="240" w:lineRule="auto"/>
        <w:ind w:left="-15" w:right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Если у малыша что- то не получается не спешите ему на помощь, пока он этого не попросит.</w:t>
      </w:r>
    </w:p>
    <w:p w14:paraId="0EF0BFD1" w14:textId="77777777" w:rsidR="001B0020" w:rsidRPr="001B0020" w:rsidRDefault="001B0020" w:rsidP="001B0020">
      <w:pPr>
        <w:numPr>
          <w:ilvl w:val="0"/>
          <w:numId w:val="1"/>
        </w:numPr>
        <w:spacing w:after="0" w:line="240" w:lineRule="auto"/>
        <w:ind w:left="-15" w:right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Старайтесь всегда поддерживать активность и эмоциональный настрой ребенка.</w:t>
      </w:r>
    </w:p>
    <w:p w14:paraId="44FB7D4E" w14:textId="77777777" w:rsidR="001B0020" w:rsidRPr="001B0020" w:rsidRDefault="001B0020" w:rsidP="001B0020">
      <w:pPr>
        <w:numPr>
          <w:ilvl w:val="0"/>
          <w:numId w:val="1"/>
        </w:numPr>
        <w:spacing w:after="0" w:line="240" w:lineRule="auto"/>
        <w:ind w:left="-15" w:right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процессе воспитания используйте потешки, стишки, личный пример.</w:t>
      </w:r>
    </w:p>
    <w:p w14:paraId="7F030501" w14:textId="77777777" w:rsidR="001B0020" w:rsidRPr="001B0020" w:rsidRDefault="001B0020" w:rsidP="001B0020">
      <w:pPr>
        <w:numPr>
          <w:ilvl w:val="0"/>
          <w:numId w:val="1"/>
        </w:numPr>
        <w:spacing w:after="0" w:line="240" w:lineRule="auto"/>
        <w:ind w:left="-15" w:right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Старайтесь использовать игровую ситуацию.</w:t>
      </w:r>
    </w:p>
    <w:p w14:paraId="31E3F83E" w14:textId="77777777" w:rsidR="001B0020" w:rsidRPr="001B0020" w:rsidRDefault="001B0020" w:rsidP="001B0020">
      <w:pPr>
        <w:numPr>
          <w:ilvl w:val="0"/>
          <w:numId w:val="1"/>
        </w:numPr>
        <w:spacing w:line="240" w:lineRule="auto"/>
        <w:ind w:left="-15" w:right="48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002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Всегда придерживайтесь доброжелательного эмоционального настроя.</w:t>
      </w:r>
    </w:p>
    <w:p w14:paraId="11B72630" w14:textId="77777777" w:rsidR="001B0020" w:rsidRPr="001B0020" w:rsidRDefault="001B0020" w:rsidP="001B0020">
      <w:pPr>
        <w:numPr>
          <w:ilvl w:val="0"/>
          <w:numId w:val="2"/>
        </w:numPr>
        <w:spacing w:after="0" w:line="240" w:lineRule="auto"/>
        <w:ind w:left="-15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40B3BD" w14:textId="77777777" w:rsidR="001B0020" w:rsidRPr="001B0020" w:rsidRDefault="001B0020" w:rsidP="001B0020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3C2B41" w14:textId="77777777" w:rsidR="001B0020" w:rsidRPr="001B0020" w:rsidRDefault="001B0020">
      <w:pPr>
        <w:rPr>
          <w:rFonts w:ascii="Times New Roman" w:hAnsi="Times New Roman" w:cs="Times New Roman"/>
          <w:sz w:val="28"/>
          <w:szCs w:val="28"/>
        </w:rPr>
      </w:pPr>
    </w:p>
    <w:sectPr w:rsidR="001B0020" w:rsidRPr="001B0020" w:rsidSect="007743F0">
      <w:pgSz w:w="11906" w:h="16838"/>
      <w:pgMar w:top="1134" w:right="850" w:bottom="1134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2116FC"/>
    <w:multiLevelType w:val="multilevel"/>
    <w:tmpl w:val="0E1A8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11173E"/>
    <w:multiLevelType w:val="multilevel"/>
    <w:tmpl w:val="B1CC6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020"/>
    <w:rsid w:val="001B0020"/>
    <w:rsid w:val="00237F73"/>
    <w:rsid w:val="00767DED"/>
    <w:rsid w:val="00774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57E26"/>
  <w15:chartTrackingRefBased/>
  <w15:docId w15:val="{07F74F83-E001-49BB-80A6-6150512ED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0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Зеленый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bronnikovavalentina52@gmail.com</cp:lastModifiedBy>
  <cp:revision>2</cp:revision>
  <cp:lastPrinted>2023-11-14T14:35:00Z</cp:lastPrinted>
  <dcterms:created xsi:type="dcterms:W3CDTF">2023-11-15T02:27:00Z</dcterms:created>
  <dcterms:modified xsi:type="dcterms:W3CDTF">2023-11-15T02:27:00Z</dcterms:modified>
</cp:coreProperties>
</file>