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№13 «Звездочка» города Бирска муниципального района Бирский район Республики Башкортостан</w:t>
      </w:r>
    </w:p>
    <w:p>
      <w:pPr>
        <w:spacing w:after="220" w:line="240" w:lineRule="auto"/>
        <w:jc w:val="center"/>
        <w:rPr>
          <w:rFonts w:ascii="Calibri" w:hAnsi="Calibri" w:eastAsia="SimSun" w:cs="Calibri"/>
        </w:rPr>
      </w:pPr>
    </w:p>
    <w:p>
      <w:pPr>
        <w:spacing w:after="220" w:line="240" w:lineRule="auto"/>
        <w:jc w:val="center"/>
        <w:rPr>
          <w:rFonts w:ascii="Calibri" w:hAnsi="Calibri" w:eastAsia="SimSun" w:cs="Calibri"/>
        </w:rPr>
      </w:pPr>
    </w:p>
    <w:p>
      <w:pPr>
        <w:spacing w:after="220" w:line="240" w:lineRule="auto"/>
        <w:jc w:val="center"/>
        <w:rPr>
          <w:rFonts w:ascii="Calibri" w:hAnsi="Calibri" w:eastAsia="SimSun" w:cs="Calibri"/>
        </w:rPr>
      </w:pPr>
    </w:p>
    <w:p>
      <w:pPr>
        <w:spacing w:after="220" w:line="240" w:lineRule="auto"/>
        <w:jc w:val="center"/>
        <w:rPr>
          <w:rFonts w:ascii="Calibri" w:hAnsi="Calibri" w:eastAsia="SimSun" w:cs="Calibri"/>
        </w:rPr>
      </w:pPr>
    </w:p>
    <w:p>
      <w:pPr>
        <w:spacing w:after="220" w:line="240" w:lineRule="auto"/>
        <w:jc w:val="center"/>
        <w:rPr>
          <w:rFonts w:ascii="Calibri" w:hAnsi="Calibri" w:eastAsia="SimSun" w:cs="Calibri"/>
        </w:rPr>
      </w:pPr>
    </w:p>
    <w:p>
      <w:pPr>
        <w:spacing w:after="220" w:line="240" w:lineRule="auto"/>
        <w:jc w:val="center"/>
        <w:rPr>
          <w:rFonts w:ascii="Calibri" w:hAnsi="Calibri" w:eastAsia="SimSun" w:cs="Calibri"/>
        </w:rPr>
      </w:pPr>
    </w:p>
    <w:p>
      <w:pPr>
        <w:spacing w:after="220" w:line="240" w:lineRule="auto"/>
        <w:jc w:val="center"/>
        <w:rPr>
          <w:rFonts w:ascii="Calibri" w:hAnsi="Calibri" w:eastAsia="SimSun" w:cs="Calibri"/>
        </w:rPr>
      </w:pPr>
    </w:p>
    <w:p>
      <w:pPr>
        <w:spacing w:after="220" w:line="240" w:lineRule="auto"/>
        <w:jc w:val="center"/>
        <w:rPr>
          <w:rFonts w:ascii="Calibri" w:hAnsi="Calibri" w:eastAsia="SimSun" w:cs="Calibri"/>
        </w:rPr>
      </w:pPr>
    </w:p>
    <w:p>
      <w:pPr>
        <w:spacing w:after="220" w:line="240" w:lineRule="auto"/>
        <w:rPr>
          <w:rFonts w:ascii="Calibri" w:hAnsi="Calibri" w:eastAsia="SimSun" w:cs="Calibri"/>
        </w:rPr>
      </w:pPr>
    </w:p>
    <w:p>
      <w:pPr>
        <w:spacing w:after="220" w:line="240" w:lineRule="auto"/>
        <w:rPr>
          <w:rFonts w:ascii="Calibri" w:hAnsi="Calibri" w:eastAsia="SimSun" w:cs="Calibri"/>
        </w:rPr>
      </w:pPr>
    </w:p>
    <w:p>
      <w:pPr>
        <w:spacing w:line="360" w:lineRule="auto"/>
        <w:jc w:val="center"/>
        <w:rPr>
          <w:rFonts w:ascii="Cambria" w:hAnsi="Cambria" w:eastAsia="Calibri" w:cs="Times New Roman"/>
          <w:sz w:val="40"/>
          <w:szCs w:val="40"/>
        </w:rPr>
      </w:pPr>
      <w:r>
        <w:rPr>
          <w:rFonts w:ascii="Cambria" w:hAnsi="Cambria" w:eastAsia="Calibri" w:cs="Times New Roman"/>
          <w:sz w:val="40"/>
          <w:szCs w:val="40"/>
        </w:rPr>
        <w:t>Неделя психологии в детском саду</w:t>
      </w:r>
    </w:p>
    <w:p>
      <w:pPr>
        <w:spacing w:line="360" w:lineRule="auto"/>
        <w:jc w:val="center"/>
        <w:rPr>
          <w:rFonts w:ascii="Cambria" w:hAnsi="Cambria" w:eastAsia="Calibri" w:cs="Times New Roman"/>
          <w:b/>
          <w:bCs/>
          <w:color w:val="000000"/>
          <w:sz w:val="72"/>
          <w:szCs w:val="72"/>
        </w:rPr>
      </w:pPr>
      <w:r>
        <w:rPr>
          <w:rFonts w:ascii="Cambria" w:hAnsi="Cambria" w:eastAsia="Calibri" w:cs="Times New Roman"/>
          <w:b/>
          <w:bCs/>
          <w:color w:val="000000"/>
          <w:sz w:val="72"/>
          <w:szCs w:val="72"/>
          <w:lang w:eastAsia="ru-RU"/>
        </w:rPr>
        <w:t>«Скажем стрессу - нет!»</w:t>
      </w:r>
    </w:p>
    <w:p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Составители:</w:t>
      </w:r>
    </w:p>
    <w:p>
      <w:pPr>
        <w:spacing w:after="0" w:line="360" w:lineRule="auto"/>
        <w:jc w:val="right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Шабарчина А.И., педагог - психолог</w:t>
      </w:r>
    </w:p>
    <w:p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ind w:firstLine="4200" w:firstLineChars="15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СОДЕРЖАНИЕ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47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4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…………………………………………………..</w:t>
            </w:r>
          </w:p>
        </w:tc>
        <w:tc>
          <w:tcPr>
            <w:tcW w:w="70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Паспорт проекта………………………………………………………......</w:t>
            </w:r>
          </w:p>
        </w:tc>
        <w:tc>
          <w:tcPr>
            <w:tcW w:w="70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 мероприятий ………………………………………………………..</w:t>
            </w:r>
          </w:p>
        </w:tc>
        <w:tc>
          <w:tcPr>
            <w:tcW w:w="70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Приложения……………………………………………………………….</w:t>
            </w:r>
          </w:p>
        </w:tc>
        <w:tc>
          <w:tcPr>
            <w:tcW w:w="70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ПОЯСНИТЕЛЬНАЯ ЗАПИСКА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Актуальность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Проблема управления стрессом очень актуальна в современном обществе. Стресс сопровождает человека повсеместно: детский сад, школа, работа, отношения в семье и с окружающими. Современный человек живёт в мире конкуренции и колоссального информационного потока. Практически ежедневно каждый человек испытывает стресс. В связи с этим знания о способах борьбы с ним необходимы для сохранения психического и физического здоровья.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Цели и задачи проекта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активизация совместной деятельности всех участников образовательного процесса: дети, педагоги, родители; формирование стрессоустойчивости у детей и взрослых.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Задачи: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освоение способов управления своим эмоциональным состояние;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снятие психоэмоционального напряжения и отреагирование актуальных эмоций и чувств;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комфортной психологической атмосферы в детском саду;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привлечение внимания к профессиональной деятельности психолога ДОУ;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интереса взрослых к миру ребёнка, стремление помогать ему в индивидуально-личностном развитии;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психологическое просвещение родителей и педагогов ДОУ.</w:t>
      </w:r>
    </w:p>
    <w:p>
      <w:pPr>
        <w:spacing w:after="0" w:line="360" w:lineRule="auto"/>
        <w:ind w:left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Планируемые результаты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дети и взрослые владеют способами управления своим эмоциональным состоянием;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появление интереса к деятельности педагога-психолога ДОУ;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вовлеченность родителей в жизнь детского сада;</w:t>
      </w:r>
    </w:p>
    <w:p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повышение уровня информированности родителей об особенностях развития детей.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ПАСПОРТ ПРОЕКТА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7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tabs>
                <w:tab w:val="left" w:pos="2565"/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Автор проекта</w:t>
            </w:r>
          </w:p>
        </w:tc>
        <w:tc>
          <w:tcPr>
            <w:tcW w:w="7162" w:type="dxa"/>
          </w:tcPr>
          <w:p>
            <w:pPr>
              <w:tabs>
                <w:tab w:val="left" w:pos="558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Бочкарева Г.А., 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7162" w:type="dxa"/>
          </w:tcPr>
          <w:p>
            <w:pPr>
              <w:tabs>
                <w:tab w:val="left" w:pos="660"/>
                <w:tab w:val="left" w:pos="558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Неделя психологии в детском саду: «Скажем стрессу-нет!»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7162" w:type="dxa"/>
            <w:shd w:val="clear" w:color="auto" w:fill="FFFFFF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активизация совместной деятельности всех участников образовательного процесса: дети, педагоги, родители; формирование стрессоустойчивости у детей и взрослых.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7162" w:type="dxa"/>
          </w:tcPr>
          <w:p>
            <w:pPr>
              <w:tabs>
                <w:tab w:val="left" w:pos="1860"/>
                <w:tab w:val="center" w:pos="2795"/>
                <w:tab w:val="left" w:pos="558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Краткосрочный – 1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7162" w:type="dxa"/>
          </w:tcPr>
          <w:p>
            <w:pPr>
              <w:tabs>
                <w:tab w:val="left" w:pos="660"/>
                <w:tab w:val="left" w:pos="558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Дети; родители; педагоги.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Тип проекта</w:t>
            </w:r>
          </w:p>
        </w:tc>
        <w:tc>
          <w:tcPr>
            <w:tcW w:w="7162" w:type="dxa"/>
          </w:tcPr>
          <w:p>
            <w:pPr>
              <w:tabs>
                <w:tab w:val="left" w:pos="558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Информационно-практико-ориентированный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По территории реализации</w:t>
            </w:r>
          </w:p>
        </w:tc>
        <w:tc>
          <w:tcPr>
            <w:tcW w:w="7162" w:type="dxa"/>
          </w:tcPr>
          <w:p>
            <w:pPr>
              <w:tabs>
                <w:tab w:val="left" w:pos="558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Внутренний, так как проект реализуется внутри дошкольного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Этапы реализации проекта</w:t>
            </w:r>
          </w:p>
          <w:p>
            <w:pPr>
              <w:tabs>
                <w:tab w:val="left" w:pos="5580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7162" w:type="dxa"/>
          </w:tcPr>
          <w:p>
            <w:pPr>
              <w:numPr>
                <w:ilvl w:val="0"/>
                <w:numId w:val="3"/>
              </w:numPr>
              <w:tabs>
                <w:tab w:val="left" w:pos="5580"/>
              </w:tabs>
              <w:spacing w:after="0" w:line="36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Подготовительный;</w:t>
            </w:r>
          </w:p>
          <w:p>
            <w:pPr>
              <w:numPr>
                <w:ilvl w:val="0"/>
                <w:numId w:val="3"/>
              </w:numPr>
              <w:tabs>
                <w:tab w:val="left" w:pos="5580"/>
              </w:tabs>
              <w:spacing w:after="0" w:line="36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Практический;</w:t>
            </w:r>
          </w:p>
          <w:p>
            <w:pPr>
              <w:numPr>
                <w:ilvl w:val="0"/>
                <w:numId w:val="3"/>
              </w:numPr>
              <w:tabs>
                <w:tab w:val="left" w:pos="5580"/>
              </w:tabs>
              <w:spacing w:after="0" w:line="360" w:lineRule="auto"/>
              <w:contextualSpacing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Аналитико-рефлексивный.</w:t>
            </w:r>
          </w:p>
        </w:tc>
      </w:tr>
    </w:tbl>
    <w:p>
      <w:pPr>
        <w:spacing w:after="0" w:line="360" w:lineRule="auto"/>
        <w:jc w:val="center"/>
        <w:rPr>
          <w:rFonts w:ascii="Arial Black" w:hAnsi="Arial Black" w:eastAsia="Times New Roman" w:cs="Times New Roman"/>
          <w:bCs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1134" w:right="851" w:bottom="1134" w:left="851" w:header="709" w:footer="709" w:gutter="0"/>
          <w:cols w:space="708" w:num="1"/>
          <w:docGrid w:linePitch="360" w:charSpace="0"/>
        </w:sect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 МЕРОПРИЯТИЙ</w:t>
      </w:r>
    </w:p>
    <w:tbl>
      <w:tblPr>
        <w:tblStyle w:val="3"/>
        <w:tblW w:w="1562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1479"/>
        <w:gridCol w:w="4184"/>
        <w:gridCol w:w="2180"/>
        <w:gridCol w:w="258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84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180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сценариев мероприятий со всеми участниками образовательных отношений. </w:t>
            </w:r>
          </w:p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Изучение литературы.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14.04.2023</w:t>
            </w:r>
          </w:p>
        </w:tc>
        <w:tc>
          <w:tcPr>
            <w:tcW w:w="4184" w:type="dxa"/>
            <w:shd w:val="clear" w:color="auto" w:fill="FFFFFF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Повышение профессионального уровня педагога-психолога.</w:t>
            </w:r>
          </w:p>
        </w:tc>
        <w:tc>
          <w:tcPr>
            <w:tcW w:w="2180" w:type="dxa"/>
            <w:shd w:val="clear" w:color="auto" w:fill="FFFFFF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81" w:type="dxa"/>
            <w:shd w:val="clear" w:color="auto" w:fill="FFFFFF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FFFFFF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Педагог-психолог</w:t>
            </w:r>
          </w:p>
          <w:p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Распространение объявления о недели психологии в детском саду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17.04.2023</w:t>
            </w:r>
          </w:p>
        </w:tc>
        <w:tc>
          <w:tcPr>
            <w:tcW w:w="4184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Информирование родителей и педагогов о проведении недели психологии.</w:t>
            </w:r>
          </w:p>
        </w:tc>
        <w:tc>
          <w:tcPr>
            <w:tcW w:w="2180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Родители, педагоги</w:t>
            </w:r>
          </w:p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Раздевалки в группах, сайт детского сада, социальные сети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Педагог-психолог, воспитатели</w:t>
            </w:r>
          </w:p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Стендовая информация «Про стресс у детей»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17.04.2023</w:t>
            </w:r>
          </w:p>
        </w:tc>
        <w:tc>
          <w:tcPr>
            <w:tcW w:w="4184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Повышение психологической компетентности родителей в вопросах воспитания и развития детей</w:t>
            </w:r>
          </w:p>
        </w:tc>
        <w:tc>
          <w:tcPr>
            <w:tcW w:w="2180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Раздевалка в группе, сайт детского сада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Создание коллажа «Способы борьбы со стрессом»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18.04.2023</w:t>
            </w:r>
          </w:p>
        </w:tc>
        <w:tc>
          <w:tcPr>
            <w:tcW w:w="4184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Создание копилки способов, позволяющих снять стресс.</w:t>
            </w:r>
          </w:p>
        </w:tc>
        <w:tc>
          <w:tcPr>
            <w:tcW w:w="2180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Педагог-психолог, 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>Игровой тренинг с детьми «Скажем стрессу – нет!»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18.04.2023</w:t>
            </w:r>
          </w:p>
        </w:tc>
        <w:tc>
          <w:tcPr>
            <w:tcW w:w="4184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детям психологической разгрузки, снижение эмоционального следствия возможного стресса.</w:t>
            </w:r>
          </w:p>
        </w:tc>
        <w:tc>
          <w:tcPr>
            <w:tcW w:w="2180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подготовительного возраста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Тренинг с педагогами «Расслабляемся вместе»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19.04.2023</w:t>
            </w:r>
          </w:p>
        </w:tc>
        <w:tc>
          <w:tcPr>
            <w:tcW w:w="4184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0" w:name="_Hlk101003408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Профилактика стрессового состояния. Обучение педагогов способам справляться со стрессом и негативными эмоциями.</w:t>
            </w:r>
            <w:bookmarkEnd w:id="0"/>
          </w:p>
        </w:tc>
        <w:tc>
          <w:tcPr>
            <w:tcW w:w="2180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Педагоги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>Игровой тренинг с детьми «Учимся справляться со злостью»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20.04.2023</w:t>
            </w:r>
          </w:p>
        </w:tc>
        <w:tc>
          <w:tcPr>
            <w:tcW w:w="4184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Отреагирование актуальных эмоций и чувств. Обучение детей приемлемым способам выражение чувства «гнева».</w:t>
            </w:r>
          </w:p>
        </w:tc>
        <w:tc>
          <w:tcPr>
            <w:tcW w:w="2180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старшего дошкольного возраста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>Стендовая информация для педагогов «Как снизить стресс?»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20.04.2023</w:t>
            </w:r>
          </w:p>
        </w:tc>
        <w:tc>
          <w:tcPr>
            <w:tcW w:w="4184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рекомендации педагогам по снижению стресса.</w:t>
            </w:r>
          </w:p>
        </w:tc>
        <w:tc>
          <w:tcPr>
            <w:tcW w:w="2180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в главном холле или чат педагогов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Подведение итогов недели психологии в детском саду. </w:t>
            </w:r>
          </w:p>
        </w:tc>
        <w:tc>
          <w:tcPr>
            <w:tcW w:w="1479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20.04.2023</w:t>
            </w:r>
          </w:p>
        </w:tc>
        <w:tc>
          <w:tcPr>
            <w:tcW w:w="4184" w:type="dxa"/>
            <w:shd w:val="clear" w:color="auto" w:fill="auto"/>
          </w:tcPr>
          <w:p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Написание отчёта о проведённом мероприятии. Публикация фотографий на сайте ДОУ.</w:t>
            </w:r>
          </w:p>
        </w:tc>
        <w:tc>
          <w:tcPr>
            <w:tcW w:w="2180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Педагог-психолог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51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4147223"/>
      <w:docPartObj>
        <w:docPartGallery w:val="AutoText"/>
      </w:docPartObj>
    </w:sdtPr>
    <w:sdtContent>
      <w:p>
        <w:pPr>
          <w:pStyle w:val="5"/>
        </w:pPr>
        <w:r>
          <w:rPr>
            <w:rFonts w:asciiTheme="majorHAnsi" w:hAnsiTheme="majorHAnsi" w:eastAsiaTheme="majorEastAsia" w:cstheme="majorBidi"/>
            <w:sz w:val="28"/>
            <w:szCs w:val="28"/>
          </w:rPr>
          <w:pict>
            <v:shape id="Блок-схема: альтернативный процесс 1" o:spid="_x0000_s1026" o:spt="176" type="#_x0000_t176" style="position:absolute;left:0pt;margin-left:553.85pt;margin-top:796.15pt;height:34.75pt;width:40.35pt;mso-position-horizontal-relative:page;mso-position-vertical-relative:page;z-index:251659264;mso-width-relative:page;mso-height-relative:page;" fillcolor="#5C83B4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>
              <v:path/>
              <v:fill on="f" focussize="0,0"/>
              <v:stroke on="f" color="#737373" joinstyle="miter"/>
              <v:imagedata o:title=""/>
              <o:lock v:ext="edit"/>
              <v:textbox>
                <w:txbxContent>
                  <w:p>
                    <w:pPr>
                      <w:pStyle w:val="5"/>
                      <w:pBdr>
                        <w:top w:val="single" w:color="A5A5A5" w:themeColor="accent3" w:sz="12" w:space="1"/>
                        <w:bottom w:val="single" w:color="A5A5A5" w:themeColor="accent3" w:sz="48" w:space="1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PAGE    \* MERGEFORMAT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76FCC"/>
    <w:multiLevelType w:val="multilevel"/>
    <w:tmpl w:val="2A676F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6CC5E81"/>
    <w:multiLevelType w:val="multilevel"/>
    <w:tmpl w:val="36CC5E8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E1240E9"/>
    <w:multiLevelType w:val="multilevel"/>
    <w:tmpl w:val="7E1240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2F0A"/>
    <w:rsid w:val="00024492"/>
    <w:rsid w:val="00026948"/>
    <w:rsid w:val="00037B2B"/>
    <w:rsid w:val="00043D93"/>
    <w:rsid w:val="0006484A"/>
    <w:rsid w:val="00066E7F"/>
    <w:rsid w:val="000758C6"/>
    <w:rsid w:val="00091B84"/>
    <w:rsid w:val="00105641"/>
    <w:rsid w:val="00113418"/>
    <w:rsid w:val="00120127"/>
    <w:rsid w:val="001232D8"/>
    <w:rsid w:val="00135B3E"/>
    <w:rsid w:val="00170926"/>
    <w:rsid w:val="00175E77"/>
    <w:rsid w:val="00185297"/>
    <w:rsid w:val="00190FA3"/>
    <w:rsid w:val="001A12FF"/>
    <w:rsid w:val="001A2F0A"/>
    <w:rsid w:val="001C301E"/>
    <w:rsid w:val="001C3D78"/>
    <w:rsid w:val="001D0E95"/>
    <w:rsid w:val="001E0FF2"/>
    <w:rsid w:val="001F6C6E"/>
    <w:rsid w:val="002027B6"/>
    <w:rsid w:val="00245EF0"/>
    <w:rsid w:val="00246398"/>
    <w:rsid w:val="00246BCB"/>
    <w:rsid w:val="002478F2"/>
    <w:rsid w:val="002C42CE"/>
    <w:rsid w:val="00311059"/>
    <w:rsid w:val="003470EF"/>
    <w:rsid w:val="00372BFB"/>
    <w:rsid w:val="003826F0"/>
    <w:rsid w:val="0039275F"/>
    <w:rsid w:val="003D10CB"/>
    <w:rsid w:val="00411CF8"/>
    <w:rsid w:val="00416F92"/>
    <w:rsid w:val="0044436F"/>
    <w:rsid w:val="00453D64"/>
    <w:rsid w:val="0048130E"/>
    <w:rsid w:val="004A51F0"/>
    <w:rsid w:val="00554C70"/>
    <w:rsid w:val="00565513"/>
    <w:rsid w:val="005727D7"/>
    <w:rsid w:val="005965FE"/>
    <w:rsid w:val="00601CD1"/>
    <w:rsid w:val="0061772F"/>
    <w:rsid w:val="0063321B"/>
    <w:rsid w:val="00645759"/>
    <w:rsid w:val="00656006"/>
    <w:rsid w:val="00673E25"/>
    <w:rsid w:val="006910B6"/>
    <w:rsid w:val="00695CE8"/>
    <w:rsid w:val="007014D9"/>
    <w:rsid w:val="00704CD6"/>
    <w:rsid w:val="00731472"/>
    <w:rsid w:val="00740819"/>
    <w:rsid w:val="007660BB"/>
    <w:rsid w:val="00773047"/>
    <w:rsid w:val="00773DBF"/>
    <w:rsid w:val="00794FA0"/>
    <w:rsid w:val="007B7908"/>
    <w:rsid w:val="008103E9"/>
    <w:rsid w:val="008165D3"/>
    <w:rsid w:val="00820369"/>
    <w:rsid w:val="00857B4F"/>
    <w:rsid w:val="00882FDF"/>
    <w:rsid w:val="00883097"/>
    <w:rsid w:val="008B7A78"/>
    <w:rsid w:val="008F14E2"/>
    <w:rsid w:val="009645A8"/>
    <w:rsid w:val="009C534B"/>
    <w:rsid w:val="009E0143"/>
    <w:rsid w:val="00A37995"/>
    <w:rsid w:val="00A67B78"/>
    <w:rsid w:val="00A75DAE"/>
    <w:rsid w:val="00A9312E"/>
    <w:rsid w:val="00AA48DA"/>
    <w:rsid w:val="00B472E5"/>
    <w:rsid w:val="00B63FAB"/>
    <w:rsid w:val="00B9280D"/>
    <w:rsid w:val="00BE7CCC"/>
    <w:rsid w:val="00C02873"/>
    <w:rsid w:val="00C15A1C"/>
    <w:rsid w:val="00C22097"/>
    <w:rsid w:val="00C6688B"/>
    <w:rsid w:val="00C67C07"/>
    <w:rsid w:val="00C73838"/>
    <w:rsid w:val="00C917E1"/>
    <w:rsid w:val="00CB42C7"/>
    <w:rsid w:val="00CD38D0"/>
    <w:rsid w:val="00D33606"/>
    <w:rsid w:val="00D46812"/>
    <w:rsid w:val="00D90814"/>
    <w:rsid w:val="00D9262D"/>
    <w:rsid w:val="00DA4932"/>
    <w:rsid w:val="00DC371C"/>
    <w:rsid w:val="00E3175E"/>
    <w:rsid w:val="00E32DCF"/>
    <w:rsid w:val="00E43B91"/>
    <w:rsid w:val="00E51E57"/>
    <w:rsid w:val="00E57CC5"/>
    <w:rsid w:val="00E63CAC"/>
    <w:rsid w:val="00E71AB8"/>
    <w:rsid w:val="00E86624"/>
    <w:rsid w:val="00E91BC5"/>
    <w:rsid w:val="00EA7934"/>
    <w:rsid w:val="00EC32C5"/>
    <w:rsid w:val="00EE0D71"/>
    <w:rsid w:val="00EF2779"/>
    <w:rsid w:val="00F105ED"/>
    <w:rsid w:val="00F33F9C"/>
    <w:rsid w:val="00F64D81"/>
    <w:rsid w:val="00F71E31"/>
    <w:rsid w:val="00FA6E6F"/>
    <w:rsid w:val="00FF2A89"/>
    <w:rsid w:val="31A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220" w:line="240" w:lineRule="auto"/>
    </w:pPr>
    <w:rPr>
      <w:rFonts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qFormat/>
    <w:uiPriority w:val="99"/>
  </w:style>
  <w:style w:type="character" w:customStyle="1" w:styleId="8">
    <w:name w:val="Нижний колонтитул Знак"/>
    <w:basedOn w:val="2"/>
    <w:link w:val="5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692</Words>
  <Characters>3945</Characters>
  <Lines>32</Lines>
  <Paragraphs>9</Paragraphs>
  <TotalTime>41</TotalTime>
  <ScaleCrop>false</ScaleCrop>
  <LinksUpToDate>false</LinksUpToDate>
  <CharactersWithSpaces>4628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2023-04-14T05:43:00Z</dcterms:created>
  <dc:creator>Марина Королёва</dc:creator>
  <cp:lastModifiedBy>Elvira</cp:lastModifiedBy>
  <cp:lastPrinted>2023-04-14T09:36:00Z</cp:lastPrinted>
  <dcterms:modified xsi:type="dcterms:W3CDTF">2023-11-14T07:12:29Z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80DF429D8C3B40D38A07ACE658623DBF_12</vt:lpwstr>
  </property>
</Properties>
</file>