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 и методические рекомендации по проведению урока по теме  «Визуализация данных»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Основная идея: </w:t>
      </w:r>
      <w:r w:rsidDel="00000000" w:rsidR="00000000" w:rsidRPr="00000000">
        <w:rPr>
          <w:sz w:val="24"/>
          <w:szCs w:val="24"/>
          <w:rtl w:val="0"/>
        </w:rPr>
        <w:t xml:space="preserve">привлечение внимания обучающихся к одной из перспективных областей профессиональной деятельности в ИТ-индустрии —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науке о данных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Цель урока: 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сформировать у учащихся представление о визуализации данных;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научить использовать программу Microsoft Excel для работы с табличными данными.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Задачи урока: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расширить представление учащихся о табличных данных и методах работы с ними;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сформировать навыки визуализации данных и их анализа с помощью графиков, диаграмм, гистограмм;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сформировать навыки использования базовых инструментальных средств табличного процессора Microsoft Excel для визуализации данных (использование конструктора для работы с диаграммами и их форматирование);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сформировать метапредметные результаты, связанные с навыками: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spacing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работать с информацией, анализировать и структурировать полученные знания и синтезировать новые, устанавливать причинно-следственные связи; 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spacing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ставить цель и находить оптимальные способы ее достижения, проводить ситуационную и ретроспективную рефлексию, участвуя в подведении итогов отдельных этапов и урока в целом;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spacing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вступать в диалог и вести его, взаимодействовать в команде.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Планируемые результаты: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личностные: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готовность и способность к осознанному выбору и построению дальнейшей индивидуальной траектории образования благодаря ориентации в мире профессий и профессиональных предпочтений с учётом устойчивых познавательных интересов;</w:t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метапредметные умения и опыт: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выдвигать версии решения проблемы, формулировать гипотезы, предвосхищать конечный результат;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определять цель деятельности на основе определенной проблемы и существующих возможностей;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строить рассуждение на основе сравнения данных, выделяя общие признаки;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излагать полученную информацию, интерпретируя ее в контексте решаемой задачи;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выделять информационный аспект задачи, оперировать данными, использовать модель решения задачи и др.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Тема урока</w:t>
      </w:r>
      <w:r w:rsidDel="00000000" w:rsidR="00000000" w:rsidRPr="00000000">
        <w:rPr>
          <w:b w:val="1"/>
          <w:sz w:val="24"/>
          <w:szCs w:val="24"/>
          <w:rtl w:val="0"/>
        </w:rPr>
        <w:t xml:space="preserve"> «Визуализация данных» </w:t>
      </w:r>
      <w:r w:rsidDel="00000000" w:rsidR="00000000" w:rsidRPr="00000000">
        <w:rPr>
          <w:sz w:val="24"/>
          <w:szCs w:val="24"/>
          <w:rtl w:val="0"/>
        </w:rPr>
        <w:t xml:space="preserve">раскрывается за два академических часа и состоит из вводной теоретической и практической частей. Сопровождается презентацией в рамках содержательной части урока, а также подкрепляется проектами в Microsoft Excel для учителя (с заданиями, комментариями и ответами) и ученика (с заданиями, комментариями, но без ответов) в практической части урока.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Практическая работа</w:t>
      </w:r>
      <w:r w:rsidDel="00000000" w:rsidR="00000000" w:rsidRPr="00000000">
        <w:rPr>
          <w:sz w:val="24"/>
          <w:szCs w:val="24"/>
          <w:rtl w:val="0"/>
        </w:rPr>
        <w:t xml:space="preserve"> включает алгоритм, справочный материал и пошаговые инструкции по выполнению заданий. Содержательное наполнение заданий основано на реальной практической задаче (сюжет и данные, используемые в задаче, вымышленные; все совпадения случайны). Кроме того, учитель имеет доступ к файлам с исходными данными задач, что позволит значительно оптимизировать процесс, не тратя времени на создание массивов данных (ввод информации). Подробное описание действий в инструкциях («выделите», «откройте» и т.п.) позволит включить в работу даже школьников, не имеющих опыта работы с табличным процессором.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Практическую работу можно выполнять как во фронтальном (синхронном) режиме, объясняя рекомендуемые приемы работы, так и организуя индивидуальную работу школьников в удобном для них темпе.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Рекомендации по распределению времени:</w:t>
      </w:r>
      <w:r w:rsidDel="00000000" w:rsidR="00000000" w:rsidRPr="00000000">
        <w:rPr>
          <w:sz w:val="24"/>
          <w:szCs w:val="24"/>
          <w:rtl w:val="0"/>
        </w:rPr>
        <w:t xml:space="preserve"> учитель может распределить учебное время следующим образом: теория — 0,5 часа, практика — 1,5 часа или теория и практика по 1 часу, ориентируясь на уровень подготовки учебной группы. Если есть дополнительное время, то на практическую часть можно заложить и больше времени (на усмотрение учителя).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Важно:</w:t>
      </w:r>
      <w:r w:rsidDel="00000000" w:rsidR="00000000" w:rsidRPr="00000000">
        <w:rPr>
          <w:sz w:val="24"/>
          <w:szCs w:val="24"/>
          <w:rtl w:val="0"/>
        </w:rPr>
        <w:t xml:space="preserve"> на уроке можно выполнять не все задания практикума. Все зависит от подготовленности группы. Учитель может самостоятельно формировать набор заданий для урока. Часть разобрать и выполнить на уроке, а другую часть дать учащимся для домашнего выполнения. Можно выбрать другую стратегию: увеличить количество времени для практической части до 2 часов.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Для проведения урока учителю понадобится: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компьютер с проекционным оборудованием;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компьютерный класс с выходом в сеть Интернет и установленным пакетом Microsoft Excel;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опорная презентация;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файл с заданиями для учеников, загруженный на каждый учебный компьютер.</w:t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94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5"/>
        <w:gridCol w:w="1080"/>
        <w:gridCol w:w="6420"/>
        <w:gridCol w:w="4545"/>
        <w:tblGridChange w:id="0">
          <w:tblGrid>
            <w:gridCol w:w="2895"/>
            <w:gridCol w:w="1080"/>
            <w:gridCol w:w="6420"/>
            <w:gridCol w:w="45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Этап урока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Номер слайда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Комментарии для учителя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Дополнительные материалы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Мотивация к учебной деятельности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---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Учителю следует создать условия, чтобы ученики внутренне собрались, подготовились и нацелились на «покорение новых вершин».</w:t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Вступительное слово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Вы научились работать с табличными данными: группировать, сортировать, рассчитывать показатели и даже анализировать их. Для работы вы использовали приложение Microsoft Excel и успешно с ним справлялись. Но везде есть и подводные камни. Какие? Давайте разбираться.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Возможен просмотр видеоролика.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Подробнее: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Lea Gaslowitz. How to spot a misleading graph. TED-Ed.[сопровождение титрами на русском языке] [Электронный ресурс] – Режим доступа: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both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https://www.ted.com/talks/lea_gaslowitz_how_to_spot_a_misleading_graph/transcript?language=ru#t-10813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Рекомендация: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учителю следует заранее ознакомиться с содержанием видеоролика.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Актуализация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После просмотра ролика или вводной лекции учителя следует обратить внимание учеников на то, что визуализации не всегда дают правильное представление о данных.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Вопросы для обсуждения: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Если вы хотите, чтобы ваш пост прочитало как можно больше людей, что вы сделаете?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Подумайте, почему визуализация данных может вводить в заблуждение? Как этого избежать?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Приведите пример из личного опыта, когда визуализированные данные сформировали неверное представление о них.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Информация в графическом виде привлекает больше внимания, легче воспринимается и помогает быстрее донести ваше сообщение до аудитории. С помощью наглядных графиков и дашбордов можно сделать понятными</w:t>
            </w:r>
            <w:r w:rsidDel="00000000" w:rsidR="00000000" w:rsidRPr="00000000">
              <w:rPr>
                <w:i w:val="1"/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даже сложные наборы данных.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Почему так происходит? Потому что большинство людей в мире — визуалы.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Рекомендация для учителя: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line="240" w:lineRule="auto"/>
              <w:ind w:left="566" w:hanging="43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рекомендуемая презентация: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left="566" w:hanging="435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5_Визуализация_данных.pptx;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spacing w:line="240" w:lineRule="auto"/>
              <w:ind w:left="566" w:hanging="43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организовать групповую работу в классе и предоставить ученикам самостоятельно изучить вопросы для обсуждения (у учащихся должен быть компьютер с выходом в сеть Интернет).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Целеполагание, постановка проблемы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2−7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После обсуждения учителю следует обратить внимание на то, что ошибки визуализации данных возникают при неправильном масштабировании. Это ведет к тому, что несущественные различия кажутся существенными, и вводит в заблуждение.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Учитель формирует вместе с учащимися основную цель урока: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i w:val="1"/>
                <w:rtl w:val="0"/>
              </w:rPr>
              <w:t xml:space="preserve">Когда стандартные таблицы не раскрывают полную картину и нет возможности привлечь к созданию отчетов аналитиков, на помощь приходят сервисы и инструменты для визуализации данных, например, приложение MS Excel.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Данные визуализируют с помощью графиков, диаграмм и гистограмм. Это помогает оценить информацию и сформулировать гипотезы, а затем подтвердить или опровергнуть их».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Учитель раскрывает тему урока и транслирует новый материал.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Умение строить диаграммы — важная часть деятельности любого специалиста. Графические методы представления числовой информации помогают описать и проанализировать данные. С помощью диаграмм легко выяснить и наглядно представить закономерности, которые бывает трудно уловить в таблицах. Использование диаграмм для демонстрации показателей придает последним наглядность и выразительность, облегчает их восприятие, а во многих случаях помогает уяснить изучаемое явление, его закономерности и особенности, увидеть тенденции развития, взаимосвязь характеризующих его показателей.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Перед созданием отчета важно определиться, какие данные вы хотите визуализировать и с какой целью: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7"/>
              </w:numPr>
              <w:shd w:fill="ffffff" w:val="clear"/>
              <w:spacing w:before="280" w:line="240" w:lineRule="auto"/>
              <w:ind w:left="720" w:hanging="36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Сравнить разные показатели.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Показать распределение данных. Например, какие показатели встречаются чаще, а какие реже.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Показать структуру чего-либо с помощью данных.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Проследить взаимосвязь между показателями.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Начнем с обсуждения того, что такое диаграмма, ее видов и способов создания.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Диаграмма — это самостоятельный объект, который характеризуется рядом </w:t>
            </w:r>
            <w:r w:rsidDel="00000000" w:rsidR="00000000" w:rsidRPr="00000000">
              <w:rPr>
                <w:rtl w:val="0"/>
              </w:rPr>
              <w:t xml:space="preserve">параметров</w:t>
            </w:r>
            <w:r w:rsidDel="00000000" w:rsidR="00000000" w:rsidRPr="00000000">
              <w:rPr>
                <w:i w:val="1"/>
                <w:rtl w:val="0"/>
              </w:rPr>
              <w:t xml:space="preserve">. Они задаются в момент создания диаграммы и могут быть изменены при ее редактировании. Существуют следующие параметры: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5"/>
              </w:numPr>
              <w:ind w:left="720" w:hanging="360"/>
              <w:jc w:val="both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Область диаграммы.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5"/>
              </w:numPr>
              <w:ind w:left="720" w:hanging="360"/>
              <w:jc w:val="both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Область построения диаграммы.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5"/>
              </w:numPr>
              <w:ind w:left="720" w:hanging="360"/>
              <w:jc w:val="both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Элементы данных в рядах данных.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5"/>
              </w:numPr>
              <w:ind w:left="720" w:hanging="360"/>
              <w:jc w:val="both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Горизонтальная (ось категорий) и вертикальная (ось значений) оси, по которым выполняется построение диаграммы.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5"/>
              </w:numPr>
              <w:ind w:left="720" w:hanging="360"/>
              <w:jc w:val="both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Легенда диаграммы.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5"/>
              </w:numPr>
              <w:ind w:left="720" w:hanging="360"/>
              <w:jc w:val="both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Диаграмма и названия осей, которые можно использовать на диаграмме.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5"/>
              </w:numPr>
              <w:ind w:left="720" w:hanging="360"/>
              <w:jc w:val="both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Метки, которые можно использовать для подписи точек данных в рядах данных.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Учитель может продемонстрировать все области диаграммы в MS Excel.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Рекомендация для учителя: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spacing w:line="240" w:lineRule="auto"/>
              <w:ind w:left="566" w:hanging="43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рекомендуемая презентация: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ind w:left="566" w:hanging="435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5_Визуализация_данных.pptx.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left="566" w:hanging="435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left="566" w:hanging="435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ind w:left="566" w:hanging="435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ind w:left="566" w:hanging="435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ind w:left="566" w:hanging="435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ind w:left="566" w:hanging="435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ind w:left="566" w:hanging="435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ind w:left="566" w:hanging="435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left="566" w:hanging="435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left="566" w:hanging="435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left="141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left="141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left="141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left="141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left="141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ind w:left="141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ind w:left="141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После показа 3-го слайда можно дать учащимся время для самостоятельных размышлений о том, где и какие диаграммы лучше применять. Это позволит учащимся сфокусироваться на новом материале. 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Поиск путей решения проблемы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---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Ребята, вы уже знаете, что аналитику важно уметь работать с данными (собирать, сохранять, извлекать, обрабатывать их) и получать новую информацию для дальнейших выводов и прогнозирования.</w:t>
            </w:r>
          </w:p>
          <w:p w:rsidR="00000000" w:rsidDel="00000000" w:rsidP="00000000" w:rsidRDefault="00000000" w:rsidRPr="00000000" w14:paraId="00000092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Мы с вами будем работать в приложении MS Excel. Для того, чтобы данные визуализировать, их потребуется преобразовать: сгруппировать и рассчитать статистические показатели по каждой группе (минимум, максимум, среднее значение, медиану и моду). Для этого мы будем использовать встроенные функции, которые и обсудим в практической части занятия.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Учитель консультирует учеников и демонстрирует работу в приложении Microsoft Excel.</w:t>
            </w:r>
          </w:p>
          <w:p w:rsidR="00000000" w:rsidDel="00000000" w:rsidP="00000000" w:rsidRDefault="00000000" w:rsidRPr="00000000" w14:paraId="000000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Учитель рассматривает с учащимися интерфейс приложения Microsoft Excel (книги, листы, столбцы, строки, ячейки, адресацию (имя ячейки), поле имени, строку формул). Для получения новой информации (обогащения данных) требуется не только использовать формулы и относительную адресацию, но и встроенные функции Microsoft Excel.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Учитель должен сделать акцент</w:t>
            </w:r>
            <w:r w:rsidDel="00000000" w:rsidR="00000000" w:rsidRPr="00000000">
              <w:rPr>
                <w:rtl w:val="0"/>
              </w:rPr>
              <w:t xml:space="preserve"> на том, что в рамках урока потребуются команды, находящиеся </w:t>
            </w:r>
            <w:r w:rsidDel="00000000" w:rsidR="00000000" w:rsidRPr="00000000">
              <w:rPr>
                <w:b w:val="1"/>
                <w:rtl w:val="0"/>
              </w:rPr>
              <w:t xml:space="preserve">на ленте «Главная»</w:t>
            </w:r>
            <w:r w:rsidDel="00000000" w:rsidR="00000000" w:rsidRPr="00000000">
              <w:rPr>
                <w:rtl w:val="0"/>
              </w:rPr>
              <w:t xml:space="preserve"> (это упростит поиск необходимых команд для решения поставленной задачи). При работе с диаграммами будет доступна вспомогательная панель «</w:t>
            </w:r>
            <w:r w:rsidDel="00000000" w:rsidR="00000000" w:rsidRPr="00000000">
              <w:rPr>
                <w:b w:val="1"/>
                <w:rtl w:val="0"/>
              </w:rPr>
              <w:t xml:space="preserve">Конструктор».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Рекомендация для учителя: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spacing w:line="240" w:lineRule="auto"/>
              <w:ind w:left="566" w:hanging="43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рекомендуемый раздаточный материал для учителя: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5_Визуализация_данных (для учителя).xlsx;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spacing w:line="240" w:lineRule="auto"/>
              <w:ind w:left="566" w:hanging="43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рекомендуемый раздаточный материал для ученика: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5_Визуализация_данных.xlsx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Учащиеся могут работать и знакомиться с интерфейсом одновременно с учителем. Если учащиеся знакомы с электронной таблицей, то данный этап урока можно сократить как по времени, так и по содержанию.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Планирование путей достижения намеченной цели. Осуществление учебных действий по плану. Решение практических задач.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Решение проблемы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---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Учащимся предстоит самостоятельно познакомиться с разными видами диаграмм и разобраться, в каких случаях используется каждая из них, а затем решить кейс-задачу. 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 каждого этапа практической части есть инструкция и справочный материал, которые помогут решить поставленную задачу. Кроме этого, учащиеся могут использовать и внешние источники информации (сеть Интернет).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Все команды, которые потребуются для решения задачи, находятся на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ленте «Главная»</w:t>
            </w:r>
            <w:r w:rsidDel="00000000" w:rsidR="00000000" w:rsidRPr="00000000">
              <w:rPr>
                <w:i w:val="1"/>
                <w:rtl w:val="0"/>
              </w:rPr>
              <w:t xml:space="preserve">. Можете пользоваться справочным материалом MS Excel.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При работе с диаграммами появляется дополнительная панель «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Конструктор».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Задача 1. Исследование здоровья и благополучия подростков.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Вам даны дополненные данные по исследованию. Выполняя задание шаг за шагом, вы увидите, как анализ становится более глубоким и информативным. Подумайте, почему так получается?</w:t>
            </w:r>
          </w:p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Учитель должен сделать акцент на том, что задания нужно выполнять последовательно: это позволит учащимся разобраться со встроенными функциями, которые агрегируют данные по одному или нескольким параметрам и рассчитывают статистические показатели.</w:t>
            </w:r>
          </w:p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Данные по исследованию постепенно дополняются: это дает возможность получать новые показатели и осуществлять дополнительный анализ.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Задача 2. Чей шоколад вкуснее</w:t>
            </w:r>
            <w:r w:rsidDel="00000000" w:rsidR="00000000" w:rsidRPr="00000000">
              <w:rPr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 этой задаче вам предстоит работать с реальными данными — экспертными оценками шоколада. Внимательно прочитайте описание данных и приступайте к исследованию. Будьте внимательны: вам потребуется переход на вкладку «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Данные»</w:t>
            </w:r>
            <w:r w:rsidDel="00000000" w:rsidR="00000000" w:rsidRPr="00000000">
              <w:rPr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jc w:val="both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Желаю вам удачи. Если у вас что-то не получается, я вам обязательно помогу.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Учитель консультирует.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 предложенном практическом задании исходные данные произвольные.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Рекомендации для учителя: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 зависимости от уровня базовой подготовки учащихся, можно организовать индивидуальную </w:t>
            </w:r>
            <w:r w:rsidDel="00000000" w:rsidR="00000000" w:rsidRPr="00000000">
              <w:rPr>
                <w:i w:val="1"/>
                <w:rtl w:val="0"/>
              </w:rPr>
              <w:t xml:space="preserve">или</w:t>
            </w:r>
            <w:r w:rsidDel="00000000" w:rsidR="00000000" w:rsidRPr="00000000">
              <w:rPr>
                <w:i w:val="1"/>
                <w:rtl w:val="0"/>
              </w:rPr>
              <w:t xml:space="preserve"> фронтальную работу(осуществлять контроль и объяснять методы решения поставленной задачи) в удобном для каждого темпе с внешним контролем.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Чтобы учащиеся могли самостоятельно осваивать материал, необходимо им показать, как использовать справку MS Excel (при вызове встроенной функции можно раскрыть справку, а при наведении курсора на команду появляются подсказки).</w:t>
            </w:r>
          </w:p>
        </w:tc>
      </w:tr>
      <w:tr>
        <w:trPr>
          <w:cantSplit w:val="0"/>
          <w:trHeight w:val="156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Самостоятельная работа с использованием полученных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Учитель направляет, советует, консультирует.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Рекомендации для учителя: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организовать самостоятельную работу таким образом, чтобы ребенок смог найти информацию или пример решения подобной задачи (в книге, справке, Интернете и т.п.) даже если не знает, как выполнить задание.  Это позволит ему получить навык поиска необходимой информации в различных источниках.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56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both"/>
              <w:rPr>
                <w:b w:val="1"/>
              </w:rPr>
            </w:pPr>
            <w:hyperlink r:id="rId8">
              <w:r w:rsidDel="00000000" w:rsidR="00000000" w:rsidRPr="00000000">
                <w:rPr>
                  <w:rtl w:val="0"/>
                </w:rPr>
                <w:t xml:space="preserve">Систематизация знаний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Учитель консультирует, направляет.</w:t>
            </w:r>
          </w:p>
          <w:p w:rsidR="00000000" w:rsidDel="00000000" w:rsidP="00000000" w:rsidRDefault="00000000" w:rsidRPr="00000000" w14:paraId="000000C4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Как вы думаете, актуальна ли задача, которую вы сегодня решали? Она имеет практическое применение в вашей жизни?</w:t>
            </w:r>
          </w:p>
          <w:p w:rsidR="00000000" w:rsidDel="00000000" w:rsidP="00000000" w:rsidRDefault="00000000" w:rsidRPr="00000000" w14:paraId="000000C5">
            <w:pPr>
              <w:ind w:left="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Любые данные больших размеров легче воспринимаются через визуализацию.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Рекомендации для учителя:</w:t>
            </w:r>
          </w:p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создать условия, в которых учащиеся увидят связь между новой темой и изученным ранее материалом.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both"/>
              <w:rPr/>
            </w:pPr>
            <w:hyperlink r:id="rId9">
              <w:r w:rsidDel="00000000" w:rsidR="00000000" w:rsidRPr="00000000">
                <w:rPr>
                  <w:rtl w:val="0"/>
                </w:rPr>
                <w:t xml:space="preserve">Объяснение домашнего задания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 после первого урока: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Доклад на тему «Визуализация, основные задачи визуализации», «Методы визуализации».</w:t>
            </w:r>
          </w:p>
          <w:p w:rsidR="00000000" w:rsidDel="00000000" w:rsidP="00000000" w:rsidRDefault="00000000" w:rsidRPr="00000000" w14:paraId="000000CC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 после второго урока:</w:t>
            </w:r>
          </w:p>
          <w:p w:rsidR="00000000" w:rsidDel="00000000" w:rsidP="00000000" w:rsidRDefault="00000000" w:rsidRPr="00000000" w14:paraId="000000CE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можно предложить учащимся сгруппироваться и провести дополнительный анализ по задаче практического урока «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Чей шоколад вкуснее»</w:t>
            </w:r>
            <w:r w:rsidDel="00000000" w:rsidR="00000000" w:rsidRPr="00000000">
              <w:rPr>
                <w:i w:val="1"/>
                <w:rtl w:val="0"/>
              </w:rPr>
              <w:t xml:space="preserve">. Для этого потребуется самостоятельно сформулировать вопрос для исследования.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Кроме этого, можно дать учащимся задание на самостоятельный поиск исходных данных (или получение их) с последующим анализом.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Рекомендации для учителя:</w:t>
            </w:r>
          </w:p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 учеников должна быть возможность выбора домашнего задания в соответствии со своими предпочтениями. Необходимо </w:t>
            </w:r>
            <w:hyperlink r:id="rId10">
              <w:r w:rsidDel="00000000" w:rsidR="00000000" w:rsidRPr="00000000">
                <w:rPr>
                  <w:rtl w:val="0"/>
                </w:rPr>
                <w:t xml:space="preserve">наличие заданий разного уровня сложности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Оценивание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Учитель консультирует, обосновывает оценки.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Учащиеся самостоятельно оценивают работу на занятии (самооценка, взаимооценивание результатов работы одноклассников).</w:t>
            </w:r>
          </w:p>
        </w:tc>
      </w:tr>
      <w:tr>
        <w:trPr>
          <w:cantSplit w:val="0"/>
          <w:trHeight w:val="1560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both"/>
              <w:rPr/>
            </w:pPr>
            <w:hyperlink r:id="rId11">
              <w:r w:rsidDel="00000000" w:rsidR="00000000" w:rsidRPr="00000000">
                <w:rPr>
                  <w:rtl w:val="0"/>
                </w:rPr>
                <w:t xml:space="preserve">Рефлексия учебной деятельности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---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Учитель благодарит учеников за урок.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Учащиеся называют тему урока, его этапы, перечисляют виды деятельности на каждом этапе, определяют предметное содержание. В заключение делятся мнением о своей работе на уроке.</w:t>
            </w:r>
          </w:p>
        </w:tc>
      </w:tr>
    </w:tbl>
    <w:p w:rsidR="00000000" w:rsidDel="00000000" w:rsidP="00000000" w:rsidRDefault="00000000" w:rsidRPr="00000000" w14:paraId="000000D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ourier New"/>
  <w:font w:name="Proxima Nova Rg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Proxima Nova Rg" w:cs="Proxima Nova Rg" w:eastAsia="Proxima Nova Rg" w:hAnsi="Proxima Nova Rg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5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6">
    <w:name w:val="header"/>
    <w:basedOn w:val="a"/>
    <w:link w:val="a7"/>
    <w:uiPriority w:val="99"/>
    <w:unhideWhenUsed w:val="1"/>
    <w:rsid w:val="00682039"/>
    <w:pPr>
      <w:tabs>
        <w:tab w:val="center" w:pos="4677"/>
        <w:tab w:val="right" w:pos="9355"/>
      </w:tabs>
      <w:spacing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682039"/>
  </w:style>
  <w:style w:type="paragraph" w:styleId="a8">
    <w:name w:val="footer"/>
    <w:basedOn w:val="a"/>
    <w:link w:val="a9"/>
    <w:uiPriority w:val="99"/>
    <w:unhideWhenUsed w:val="1"/>
    <w:rsid w:val="00682039"/>
    <w:pPr>
      <w:tabs>
        <w:tab w:val="center" w:pos="4677"/>
        <w:tab w:val="right" w:pos="9355"/>
      </w:tabs>
      <w:spacing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682039"/>
  </w:style>
  <w:style w:type="table" w:styleId="aa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f0">
    <w:name w:val="annotation text"/>
    <w:basedOn w:val="a"/>
    <w:link w:val="af1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f1" w:customStyle="1">
    <w:name w:val="Текст примечания Знак"/>
    <w:basedOn w:val="a0"/>
    <w:link w:val="af0"/>
    <w:uiPriority w:val="99"/>
    <w:semiHidden w:val="1"/>
    <w:rPr>
      <w:sz w:val="20"/>
      <w:szCs w:val="20"/>
    </w:rPr>
  </w:style>
  <w:style w:type="character" w:styleId="af2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pedsovet.su/metodika/refleksiya/5665_refleksiya_kak_etap_uroka_fgos" TargetMode="External"/><Relationship Id="rId10" Type="http://schemas.openxmlformats.org/officeDocument/2006/relationships/hyperlink" Target="http://pedsovet.su/metodika/5973_differencirovannye_zadaniya_na_uroke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edsovet.su/publ/164-1-0-4062" TargetMode="External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ed.com/talks/lea_gaslowitz_how_to_spot_a_misleading_graph/transcript?language=ru#t-10813" TargetMode="External"/><Relationship Id="rId8" Type="http://schemas.openxmlformats.org/officeDocument/2006/relationships/hyperlink" Target="http://pedsovet.su/metodika/6072_urok_systematizacii_znaniy_fg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Cz+afCzZLCMngx/QNLz8oTSxNQ==">AMUW2mUz5vyjJ9j8oGAylFMjJO+j50XLaW0Oy480uusgRQo58c7XkRhrRHIRoYH+kRK4sQrIxBx+ueFg2uTUFN3rbQyG5fG6voNEldbR141KUXq/PKTRfnESZrF8CYfS0WtMLvdRPsxs/HDUHYcGZegOChwc1i3sLA==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2021-03-01T14:22:00Z</dcterms:created>
  <dc:creator>Мария</dc:creator>
</cp:coreProperties>
</file>