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4E" w:rsidRDefault="00A13669" w:rsidP="00FB11C9">
      <w:pPr>
        <w:ind w:left="-851"/>
        <w:rPr>
          <w:rFonts w:ascii="Times New Roman" w:hAnsi="Times New Roman"/>
          <w:sz w:val="28"/>
          <w:szCs w:val="28"/>
        </w:rPr>
      </w:pPr>
      <w:r w:rsidRPr="00A1366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37" type="#_x0000_t75" alt="j0415984" style="position:absolute;left:0;text-align:left;margin-left:172.8pt;margin-top:537.3pt;width:178.5pt;height:177.6pt;rotation:-890980fd;z-index:251659776;visibility:visible">
            <v:imagedata r:id="rId7" o:title=""/>
          </v:shape>
        </w:pict>
      </w:r>
      <w:r w:rsidRPr="00A13669">
        <w:rPr>
          <w:noProof/>
          <w:lang w:eastAsia="ru-RU"/>
        </w:rPr>
        <w:pict>
          <v:group id="Group 19" o:spid="_x0000_s1026" style="position:absolute;left:0;text-align:left;margin-left:20.95pt;margin-top:64.7pt;width:555.05pt;height:749.3pt;z-index:251655680;mso-position-horizontal-relative:page;mso-position-vertical-relative:page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" o:allowincell="f">
            <v:rect id="Rectangle 20" o:spid="_x0000_s1027" style="position:absolute;left:321;top:411;width:11600;height:150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<v:rect id="Rectangle 21" o:spid="_x0000_s1028" style="position:absolute;left:443;top:473;width:11438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yWLsA&#10;AADaAAAADwAAAGRycy9kb3ducmV2LnhtbESPzQrCMBCE74LvEFbwpqmKItW0iCB49e++JGtbbDal&#10;iVp9eiMIHoeZ+YZZ552txYNaXzlWMBknIIi1MxUXCs6n3WgJwgdkg7VjUvAiD3nW760xNe7JB3oc&#10;QyEihH2KCsoQmlRKr0uy6MeuIY7e1bUWQ5RtIU2Lzwi3tZwmyUJarDgulNjQtiR9O96tAkLaFpsa&#10;zWsf9G321he9dBelhoNuswIRqAv/8K+9Nwrm8L0Sb4DM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caMli7AAAA2gAAAA8AAAAAAAAAAAAAAAAAmAIAAGRycy9kb3ducmV2Lnht&#10;bFBLBQYAAAAABAAEAPUAAACAAwAAAAA=&#10;" fillcolor="#e36c0a" stroked="f">
              <v:textbox style="mso-next-textbox:#Rectangle 21" inset="18pt,,18pt">
                <w:txbxContent>
                  <w:p w:rsidR="0023444E" w:rsidRPr="00C12D78" w:rsidRDefault="0023444E" w:rsidP="00C12D78">
                    <w:pPr>
                      <w:pStyle w:val="aa"/>
                      <w:ind w:left="142" w:hanging="142"/>
                      <w:jc w:val="center"/>
                      <w:rPr>
                        <w:smallCaps/>
                        <w:color w:val="FFFFFF"/>
                        <w:sz w:val="44"/>
                        <w:szCs w:val="44"/>
                      </w:rPr>
                    </w:pPr>
                    <w:r>
                      <w:rPr>
                        <w:smallCaps/>
                        <w:color w:val="FFFFFF"/>
                        <w:sz w:val="44"/>
                        <w:szCs w:val="44"/>
                      </w:rPr>
                      <w:t>ТОГАПОУ «Аграрно-промышленный колледж»</w:t>
                    </w:r>
                  </w:p>
                </w:txbxContent>
              </v:textbox>
            </v:rect>
            <v:rect id="Rectangle 25" o:spid="_x0000_s1029" style="position:absolute;left:9028;top:9607;width:2860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Pa8IA&#10;AADaAAAADwAAAGRycy9kb3ducmV2LnhtbESPT4vCMBTE74LfITzBm6aKFqnGUgqCePHPLnt+2zzb&#10;7jYvpYlav70RFvY4zMxvmE3am0bcqXO1ZQWzaQSCuLC65lLB58dusgLhPLLGxjIpeJKDdDscbDDR&#10;9sFnul98KQKEXYIKKu/bREpXVGTQTW1LHLyr7Qz6ILtS6g4fAW4aOY+iWBqsOSxU2FJeUfF7uRkF&#10;5vC9jI9flEub3Xz2s1y0q9NCqfGoz9YgPPX+P/zX3msFMbyvhBs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M9rwgAAANoAAAAPAAAAAAAAAAAAAAAAAJgCAABkcnMvZG93&#10;bnJldi54bWxQSwUGAAAAAAQABAD1AAAAhwMAAAAA&#10;" fillcolor="#943634" stroked="f">
              <v:textbox style="mso-next-textbox:#Rectangle 25">
                <w:txbxContent>
                  <w:p w:rsidR="0023444E" w:rsidRDefault="0023444E" w:rsidP="00C12D78">
                    <w:pPr>
                      <w:pStyle w:val="aa"/>
                      <w:rPr>
                        <w:rFonts w:ascii="Cambria" w:hAnsi="Cambria"/>
                        <w:color w:val="DBE5F1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Rectangle 26" o:spid="_x0000_s1030" style="position:absolute;left:443;top:2263;width:8554;height:73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bJcQA&#10;AADaAAAADwAAAGRycy9kb3ducmV2LnhtbESPQWvCQBSE70L/w/IEL0E39qASXUVKrRF6sFZLj4/s&#10;MwnNvg3ZVdd/3y0UPA4z8w2zWAXTiCt1rrasYDxKQRAXVtdcKjh+boYzEM4ja2wsk4I7OVgtn3oL&#10;zLS98QddD74UEcIuQwWV920mpSsqMuhGtiWO3tl2Bn2UXSl1h7cIN418TtOJNFhzXKiwpZeKip/D&#10;xShIQp5szWt4e9dfu3US9nZ2+s6VGvTDeg7CU/CP8H871wqm8Hcl3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MGyXEAAAA2gAAAA8AAAAAAAAAAAAAAAAAmAIAAGRycy9k&#10;b3ducmV2LnhtbFBLBQYAAAAABAAEAPUAAACJAwAAAAA=&#10;" fillcolor="#9bbb59" stroked="f">
              <v:textbox style="mso-next-textbox:#Rectangle 26" inset="18pt,,18pt">
                <w:txbxContent>
                  <w:p w:rsidR="0023444E" w:rsidRDefault="0023444E" w:rsidP="00C12D78">
                    <w:pPr>
                      <w:jc w:val="center"/>
                      <w:rPr>
                        <w:rFonts w:ascii="Cambria" w:hAnsi="Cambria"/>
                        <w:color w:val="622423"/>
                        <w:sz w:val="72"/>
                        <w:szCs w:val="72"/>
                      </w:rPr>
                    </w:pPr>
                    <w:r>
                      <w:rPr>
                        <w:rFonts w:ascii="Cambria" w:hAnsi="Cambria"/>
                        <w:sz w:val="72"/>
                        <w:szCs w:val="72"/>
                      </w:rPr>
                      <w:t>Методическая разработка</w:t>
                    </w:r>
                  </w:p>
                  <w:p w:rsidR="0023444E" w:rsidRDefault="0023444E" w:rsidP="00C12D78">
                    <w:pPr>
                      <w:spacing w:after="0"/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</w:p>
                  <w:p w:rsidR="0023444E" w:rsidRDefault="0023444E" w:rsidP="00C12D78">
                    <w:pPr>
                      <w:spacing w:after="0"/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</w:p>
                  <w:p w:rsidR="0023444E" w:rsidRDefault="0023444E" w:rsidP="00C12D78">
                    <w:pPr>
                      <w:spacing w:after="0"/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</w:p>
                  <w:p w:rsidR="0023444E" w:rsidRDefault="0023444E" w:rsidP="00C12D78">
                    <w:pPr>
                      <w:spacing w:after="0"/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</w:p>
                  <w:p w:rsidR="0023444E" w:rsidRDefault="0023444E" w:rsidP="00C12D78">
                    <w:pPr>
                      <w:spacing w:after="0"/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color w:val="FFFFFF"/>
                        <w:sz w:val="28"/>
                        <w:szCs w:val="28"/>
                      </w:rPr>
                      <w:t xml:space="preserve">Мастер </w:t>
                    </w:r>
                    <w:proofErr w:type="gramStart"/>
                    <w:r>
                      <w:rPr>
                        <w:color w:val="FFFFFF"/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color w:val="FFFFFF"/>
                        <w:sz w:val="28"/>
                        <w:szCs w:val="28"/>
                      </w:rPr>
                      <w:t xml:space="preserve">/о </w:t>
                    </w:r>
                  </w:p>
                  <w:p w:rsidR="0023444E" w:rsidRDefault="0023444E" w:rsidP="00C12D78">
                    <w:pPr>
                      <w:spacing w:after="0"/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color w:val="FFFFFF"/>
                        <w:sz w:val="28"/>
                        <w:szCs w:val="28"/>
                      </w:rPr>
                      <w:t>Е.Н. Соснова</w:t>
                    </w:r>
                  </w:p>
                </w:txbxContent>
              </v:textbox>
            </v:rect>
            <v:rect id="Rectangle 27" o:spid="_x0000_s1031" style="position:absolute;left:9028;top:2263;width:2859;height:73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dk8AA&#10;AADaAAAADwAAAGRycy9kb3ducmV2LnhtbERPy4rCMBTdC/MP4QqzEU1nEB/VtMjAiODK6sbdpbl9&#10;0OamNFHrfP1kIbg8nPc2HUwr7tS72rKCr1kEgji3uuZSweX8O12BcB5ZY2uZFDzJQZp8jLYYa/vg&#10;E90zX4oQwi5GBZX3XSylyysy6Ga2Iw5cYXuDPsC+lLrHRwg3rfyOooU0WHNoqLCjn4ryJrsZBTcs&#10;/PpvmBx3i2Wxx+7aZMW8UepzPOw2IDwN/i1+uQ9aQdgaroQbIJ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xdk8AAAADaAAAADwAAAAAAAAAAAAAAAACYAgAAZHJzL2Rvd25y&#10;ZXYueG1sUEsFBgAAAAAEAAQA9QAAAIUDAAAAAA==&#10;" fillcolor="#dbe5f1" stroked="f"/>
            <v:rect id="Rectangle 28" o:spid="_x0000_s1032" style="position:absolute;left:354;top:9607;width:11567;height:5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lN8EA&#10;AADaAAAADwAAAGRycy9kb3ducmV2LnhtbESPQWsCMRSE74X+h/AK3jRrQa2rUdpiUfBUWz0/N6/J&#10;0s3LkqS6/nsjCD0OM/MNM192rhEnCrH2rGA4KEAQV17XbBR8f330X0DEhKyx8UwKLhRhuXh8mGOp&#10;/Zk/6bRLRmQIxxIV2JTaUspYWXIYB74lzt6PDw5TlsFIHfCc4a6Rz0Uxlg5rzgsWW3q3VP3u/pwC&#10;M7Vxexjt344rM6zleuJWRXBK9Z661xmIRF36D9/bG61gCrcr+QbI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2ZTfBAAAA2gAAAA8AAAAAAAAAAAAAAAAAmAIAAGRycy9kb3du&#10;cmV2LnhtbFBLBQYAAAAABAAEAPUAAACGAwAAAAA=&#10;" fillcolor="#c0504d" stroked="f"/>
            <v:rect id="Rectangle 30" o:spid="_x0000_s1033" style="position:absolute;left:354;top:14677;width:11527;height:7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2eSMMA&#10;AADbAAAADwAAAGRycy9kb3ducmV2LnhtbESPT4vCQAzF74LfYYjgTaeKinQdpQiCeHH9g+dsJ9t2&#10;7WRKZ9Tut98cFrwlvJf3flltOlerJ7Wh8mxgMk5AEefeVlwYuF52oyWoEJEt1p7JwC8F2Kz7vRWm&#10;1r/4RM9zLJSEcEjRQBljk2od8pIchrFviEX79q3DKGtbaNviS8JdradJstAOK5aGEhvalpTfzw9n&#10;wB2+5ovjjbbaZ4+Y/cxnzfJzZsxw0GUfoCJ18W3+v95bwRd6+UUG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2eSMMAAADbAAAADwAAAAAAAAAAAAAAAACYAgAAZHJzL2Rv&#10;d25yZXYueG1sUEsFBgAAAAAEAAQA9QAAAIgDAAAAAA==&#10;" fillcolor="#943634" stroked="f">
              <v:textbox style="mso-next-textbox:#Rectangle 30">
                <w:txbxContent>
                  <w:p w:rsidR="0023444E" w:rsidRPr="00C12D78" w:rsidRDefault="0023444E" w:rsidP="00C12D78">
                    <w:pPr>
                      <w:pStyle w:val="aa"/>
                      <w:jc w:val="center"/>
                      <w:rPr>
                        <w:rFonts w:ascii="Times New Roman" w:hAnsi="Times New Roman"/>
                        <w:smallCaps/>
                        <w:color w:val="FFFFFF"/>
                        <w:spacing w:val="60"/>
                        <w:sz w:val="24"/>
                        <w:szCs w:val="24"/>
                      </w:rPr>
                    </w:pPr>
                    <w:r w:rsidRPr="00C12D78">
                      <w:rPr>
                        <w:rFonts w:ascii="Times New Roman" w:hAnsi="Times New Roman"/>
                        <w:smallCaps/>
                        <w:color w:val="FFFFFF"/>
                        <w:spacing w:val="60"/>
                        <w:sz w:val="24"/>
                        <w:szCs w:val="24"/>
                      </w:rPr>
                      <w:t>Кирсанов</w:t>
                    </w:r>
                  </w:p>
                  <w:p w:rsidR="0023444E" w:rsidRPr="00C12D78" w:rsidRDefault="0023444E" w:rsidP="00C12D78">
                    <w:pPr>
                      <w:pStyle w:val="aa"/>
                      <w:jc w:val="center"/>
                      <w:rPr>
                        <w:rFonts w:ascii="Times New Roman" w:hAnsi="Times New Roman"/>
                        <w:smallCaps/>
                        <w:color w:val="FFFFFF"/>
                        <w:spacing w:val="60"/>
                        <w:sz w:val="24"/>
                        <w:szCs w:val="24"/>
                      </w:rPr>
                    </w:pPr>
                    <w:r w:rsidRPr="00C12D78">
                      <w:rPr>
                        <w:rFonts w:ascii="Times New Roman" w:hAnsi="Times New Roman"/>
                        <w:smallCaps/>
                        <w:color w:val="FFFFFF"/>
                        <w:spacing w:val="60"/>
                        <w:sz w:val="24"/>
                        <w:szCs w:val="24"/>
                      </w:rPr>
                      <w:t>2017</w:t>
                    </w:r>
                  </w:p>
                </w:txbxContent>
              </v:textbox>
            </v:rect>
            <w10:wrap anchorx="page" anchory="page"/>
          </v:group>
        </w:pict>
      </w:r>
      <w:r w:rsidRPr="00A13669">
        <w:rPr>
          <w:noProof/>
          <w:lang w:eastAsia="ru-RU"/>
        </w:rPr>
        <w:pict>
          <v:shape id="Рисунок 7" o:spid="_x0000_s1036" type="#_x0000_t75" alt="j0432594" style="position:absolute;left:0;text-align:left;margin-left:412.9pt;margin-top:373.65pt;width:92.25pt;height:92.25pt;z-index:251658752;visibility:visible">
            <v:imagedata r:id="rId8" o:title=""/>
          </v:shape>
        </w:pict>
      </w:r>
      <w:r w:rsidRPr="00A13669">
        <w:rPr>
          <w:noProof/>
          <w:lang w:eastAsia="ru-RU"/>
        </w:rPr>
        <w:pict>
          <v:shape id="Рисунок 6" o:spid="_x0000_s1034" type="#_x0000_t75" alt="j0413648" style="position:absolute;left:0;text-align:left;margin-left:413.65pt;margin-top:250.65pt;width:91.5pt;height:83.25pt;z-index:251657728;visibility:visible">
            <v:imagedata r:id="rId9" o:title=""/>
          </v:shape>
        </w:pict>
      </w:r>
      <w:r w:rsidRPr="00A13669">
        <w:rPr>
          <w:noProof/>
          <w:lang w:eastAsia="ru-RU"/>
        </w:rPr>
        <w:pict>
          <v:shape id="Рисунок 5" o:spid="_x0000_s1035" type="#_x0000_t75" alt="j0403971" style="position:absolute;left:0;text-align:left;margin-left:420.4pt;margin-top:139.6pt;width:84.75pt;height:84.75pt;z-index:251656704;visibility:visible">
            <v:imagedata r:id="rId10" o:title=""/>
          </v:shape>
        </w:pict>
      </w:r>
      <w:r w:rsidR="0023444E">
        <w:rPr>
          <w:rFonts w:ascii="Times New Roman" w:hAnsi="Times New Roman"/>
          <w:sz w:val="28"/>
          <w:szCs w:val="28"/>
        </w:rPr>
        <w:br w:type="page"/>
      </w:r>
    </w:p>
    <w:p w:rsidR="0023444E" w:rsidRPr="009764AB" w:rsidRDefault="0023444E" w:rsidP="00127498">
      <w:pPr>
        <w:jc w:val="center"/>
        <w:rPr>
          <w:rFonts w:ascii="Times New Roman" w:hAnsi="Times New Roman"/>
          <w:sz w:val="28"/>
          <w:szCs w:val="28"/>
        </w:rPr>
      </w:pPr>
      <w:r w:rsidRPr="009764AB">
        <w:rPr>
          <w:rFonts w:ascii="Times New Roman" w:hAnsi="Times New Roman"/>
          <w:sz w:val="28"/>
          <w:szCs w:val="28"/>
        </w:rPr>
        <w:t>Управление образования и науки Тамбовской области</w:t>
      </w:r>
    </w:p>
    <w:p w:rsidR="0023444E" w:rsidRPr="009764AB" w:rsidRDefault="0023444E" w:rsidP="00B4020A">
      <w:pPr>
        <w:jc w:val="center"/>
        <w:rPr>
          <w:rFonts w:ascii="Times New Roman" w:hAnsi="Times New Roman"/>
          <w:sz w:val="28"/>
          <w:szCs w:val="28"/>
        </w:rPr>
      </w:pPr>
      <w:r w:rsidRPr="009764AB">
        <w:rPr>
          <w:rFonts w:ascii="Times New Roman" w:hAnsi="Times New Roman"/>
          <w:sz w:val="28"/>
          <w:szCs w:val="28"/>
        </w:rPr>
        <w:t>ТОГАПОУ «Аграрно-промышленный колледж»</w:t>
      </w:r>
    </w:p>
    <w:p w:rsidR="0023444E" w:rsidRPr="009764AB" w:rsidRDefault="0023444E" w:rsidP="00B4020A">
      <w:pPr>
        <w:jc w:val="center"/>
        <w:rPr>
          <w:rFonts w:ascii="Times New Roman" w:hAnsi="Times New Roman"/>
          <w:sz w:val="28"/>
          <w:szCs w:val="28"/>
        </w:rPr>
      </w:pPr>
    </w:p>
    <w:p w:rsidR="0023444E" w:rsidRPr="009764AB" w:rsidRDefault="0023444E" w:rsidP="00B4020A">
      <w:pPr>
        <w:jc w:val="center"/>
        <w:rPr>
          <w:rFonts w:ascii="Times New Roman" w:hAnsi="Times New Roman"/>
          <w:sz w:val="28"/>
          <w:szCs w:val="28"/>
        </w:rPr>
      </w:pPr>
    </w:p>
    <w:p w:rsidR="0023444E" w:rsidRPr="009764AB" w:rsidRDefault="0023444E" w:rsidP="00B4020A">
      <w:pPr>
        <w:jc w:val="center"/>
        <w:rPr>
          <w:rFonts w:ascii="Times New Roman" w:hAnsi="Times New Roman"/>
          <w:sz w:val="28"/>
          <w:szCs w:val="28"/>
        </w:rPr>
      </w:pPr>
    </w:p>
    <w:p w:rsidR="0023444E" w:rsidRPr="009764AB" w:rsidRDefault="0023444E" w:rsidP="00B4020A">
      <w:pPr>
        <w:jc w:val="center"/>
        <w:rPr>
          <w:rFonts w:ascii="Times New Roman" w:hAnsi="Times New Roman"/>
          <w:b/>
          <w:sz w:val="28"/>
          <w:szCs w:val="28"/>
        </w:rPr>
      </w:pPr>
      <w:r w:rsidRPr="009764AB">
        <w:rPr>
          <w:rFonts w:ascii="Times New Roman" w:hAnsi="Times New Roman"/>
          <w:b/>
          <w:sz w:val="28"/>
          <w:szCs w:val="28"/>
        </w:rPr>
        <w:t>МЕТОДИЧЕСКАЯ РАЗРАБОТКА УРОКА</w:t>
      </w:r>
    </w:p>
    <w:p w:rsidR="0023444E" w:rsidRPr="009764AB" w:rsidRDefault="0023444E" w:rsidP="00B4020A">
      <w:pPr>
        <w:tabs>
          <w:tab w:val="left" w:pos="628"/>
          <w:tab w:val="left" w:pos="8604"/>
          <w:tab w:val="left" w:pos="10327"/>
        </w:tabs>
        <w:spacing w:line="360" w:lineRule="auto"/>
        <w:ind w:left="108"/>
        <w:jc w:val="center"/>
        <w:rPr>
          <w:rFonts w:ascii="Times New Roman" w:hAnsi="Times New Roman"/>
          <w:color w:val="000000"/>
          <w:sz w:val="28"/>
          <w:szCs w:val="28"/>
        </w:rPr>
      </w:pPr>
      <w:r w:rsidRPr="009764AB">
        <w:rPr>
          <w:rFonts w:ascii="Times New Roman" w:hAnsi="Times New Roman"/>
          <w:sz w:val="28"/>
          <w:szCs w:val="28"/>
        </w:rPr>
        <w:t>УП.01.</w:t>
      </w:r>
      <w:r w:rsidRPr="009764AB">
        <w:rPr>
          <w:rFonts w:ascii="Times New Roman" w:hAnsi="Times New Roman"/>
          <w:color w:val="000000"/>
          <w:sz w:val="28"/>
          <w:szCs w:val="28"/>
        </w:rPr>
        <w:t>01.  Организация и выполнение технологических процессов парикмахерских услуг</w:t>
      </w:r>
    </w:p>
    <w:p w:rsidR="0023444E" w:rsidRPr="00AD7080" w:rsidRDefault="0023444E" w:rsidP="00B40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D708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Тема: </w:t>
      </w:r>
    </w:p>
    <w:p w:rsidR="0023444E" w:rsidRPr="00AD7080" w:rsidRDefault="0023444E" w:rsidP="00B40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AD708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«Правила накручивания волос на коклюшки. Варианты накручивания коротких и длинных волос.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специальность 43.02.02. «П</w:t>
      </w:r>
      <w:r w:rsidRPr="009764AB">
        <w:rPr>
          <w:rFonts w:ascii="Times New Roman" w:hAnsi="Times New Roman"/>
          <w:sz w:val="28"/>
          <w:szCs w:val="28"/>
        </w:rPr>
        <w:t>арикмахерское искусство»</w:t>
      </w:r>
    </w:p>
    <w:p w:rsidR="0023444E" w:rsidRPr="009764AB" w:rsidRDefault="0023444E" w:rsidP="00B4020A">
      <w:pPr>
        <w:jc w:val="center"/>
        <w:rPr>
          <w:rFonts w:ascii="Times New Roman" w:hAnsi="Times New Roman"/>
          <w:sz w:val="28"/>
          <w:szCs w:val="28"/>
        </w:rPr>
      </w:pPr>
    </w:p>
    <w:p w:rsidR="0023444E" w:rsidRPr="009764AB" w:rsidRDefault="0023444E" w:rsidP="00B4020A">
      <w:pPr>
        <w:jc w:val="center"/>
        <w:rPr>
          <w:rFonts w:ascii="Times New Roman" w:hAnsi="Times New Roman"/>
          <w:sz w:val="28"/>
          <w:szCs w:val="28"/>
        </w:rPr>
      </w:pPr>
    </w:p>
    <w:p w:rsidR="0023444E" w:rsidRPr="009764AB" w:rsidRDefault="0023444E" w:rsidP="00B4020A">
      <w:pPr>
        <w:jc w:val="center"/>
        <w:rPr>
          <w:rFonts w:ascii="Times New Roman" w:hAnsi="Times New Roman"/>
          <w:sz w:val="28"/>
          <w:szCs w:val="28"/>
        </w:rPr>
      </w:pPr>
    </w:p>
    <w:p w:rsidR="0023444E" w:rsidRPr="009764AB" w:rsidRDefault="0023444E" w:rsidP="00B4020A">
      <w:pPr>
        <w:jc w:val="center"/>
        <w:rPr>
          <w:rFonts w:ascii="Times New Roman" w:hAnsi="Times New Roman"/>
          <w:sz w:val="28"/>
          <w:szCs w:val="28"/>
        </w:rPr>
      </w:pPr>
    </w:p>
    <w:p w:rsidR="0023444E" w:rsidRPr="009764AB" w:rsidRDefault="0023444E" w:rsidP="00B4020A">
      <w:pPr>
        <w:jc w:val="right"/>
        <w:rPr>
          <w:rFonts w:ascii="Times New Roman" w:hAnsi="Times New Roman"/>
          <w:sz w:val="28"/>
          <w:szCs w:val="28"/>
        </w:rPr>
      </w:pPr>
      <w:r w:rsidRPr="009764AB">
        <w:rPr>
          <w:rFonts w:ascii="Times New Roman" w:hAnsi="Times New Roman"/>
          <w:sz w:val="28"/>
          <w:szCs w:val="28"/>
        </w:rPr>
        <w:t>Разработала:</w:t>
      </w:r>
    </w:p>
    <w:p w:rsidR="0023444E" w:rsidRPr="009764AB" w:rsidRDefault="0023444E" w:rsidP="00B4020A">
      <w:pPr>
        <w:jc w:val="right"/>
        <w:rPr>
          <w:rFonts w:ascii="Times New Roman" w:hAnsi="Times New Roman"/>
          <w:sz w:val="28"/>
          <w:szCs w:val="28"/>
        </w:rPr>
      </w:pPr>
      <w:r w:rsidRPr="009764AB">
        <w:rPr>
          <w:rFonts w:ascii="Times New Roman" w:hAnsi="Times New Roman"/>
          <w:sz w:val="28"/>
          <w:szCs w:val="28"/>
        </w:rPr>
        <w:t>Мастер производственного обучения Е.Н. Соснова</w:t>
      </w:r>
    </w:p>
    <w:p w:rsidR="0023444E" w:rsidRPr="009764AB" w:rsidRDefault="0023444E" w:rsidP="00B4020A">
      <w:pPr>
        <w:jc w:val="right"/>
        <w:rPr>
          <w:rFonts w:ascii="Times New Roman" w:hAnsi="Times New Roman"/>
          <w:sz w:val="28"/>
          <w:szCs w:val="28"/>
        </w:rPr>
      </w:pPr>
    </w:p>
    <w:p w:rsidR="0023444E" w:rsidRPr="009764AB" w:rsidRDefault="0023444E" w:rsidP="00B4020A">
      <w:pPr>
        <w:jc w:val="right"/>
        <w:rPr>
          <w:rFonts w:ascii="Times New Roman" w:hAnsi="Times New Roman"/>
          <w:sz w:val="28"/>
          <w:szCs w:val="28"/>
        </w:rPr>
      </w:pPr>
    </w:p>
    <w:p w:rsidR="0023444E" w:rsidRPr="009764AB" w:rsidRDefault="0023444E" w:rsidP="00B4020A">
      <w:pPr>
        <w:jc w:val="right"/>
        <w:rPr>
          <w:rFonts w:ascii="Times New Roman" w:hAnsi="Times New Roman"/>
          <w:sz w:val="28"/>
          <w:szCs w:val="28"/>
        </w:rPr>
      </w:pPr>
    </w:p>
    <w:p w:rsidR="0023444E" w:rsidRPr="009764AB" w:rsidRDefault="0023444E" w:rsidP="00B4020A">
      <w:pPr>
        <w:jc w:val="right"/>
        <w:rPr>
          <w:rFonts w:ascii="Times New Roman" w:hAnsi="Times New Roman"/>
          <w:sz w:val="28"/>
          <w:szCs w:val="28"/>
        </w:rPr>
      </w:pPr>
    </w:p>
    <w:p w:rsidR="0023444E" w:rsidRPr="009764AB" w:rsidRDefault="0023444E" w:rsidP="00B4020A">
      <w:pPr>
        <w:jc w:val="right"/>
        <w:rPr>
          <w:rFonts w:ascii="Times New Roman" w:hAnsi="Times New Roman"/>
          <w:sz w:val="28"/>
          <w:szCs w:val="28"/>
        </w:rPr>
      </w:pPr>
    </w:p>
    <w:p w:rsidR="0023444E" w:rsidRPr="001636B2" w:rsidRDefault="0023444E" w:rsidP="00B4020A">
      <w:pPr>
        <w:jc w:val="center"/>
        <w:rPr>
          <w:rFonts w:ascii="Times New Roman" w:hAnsi="Times New Roman"/>
          <w:sz w:val="28"/>
          <w:szCs w:val="28"/>
        </w:rPr>
      </w:pPr>
    </w:p>
    <w:p w:rsidR="0023444E" w:rsidRPr="009764AB" w:rsidRDefault="0023444E" w:rsidP="00B4020A">
      <w:pPr>
        <w:jc w:val="center"/>
        <w:rPr>
          <w:rFonts w:ascii="Times New Roman" w:hAnsi="Times New Roman"/>
          <w:sz w:val="28"/>
          <w:szCs w:val="28"/>
        </w:rPr>
      </w:pPr>
      <w:r w:rsidRPr="009764AB">
        <w:rPr>
          <w:rFonts w:ascii="Times New Roman" w:hAnsi="Times New Roman"/>
          <w:sz w:val="28"/>
          <w:szCs w:val="28"/>
        </w:rPr>
        <w:t>Кирсанов</w:t>
      </w:r>
    </w:p>
    <w:p w:rsidR="0023444E" w:rsidRPr="009764AB" w:rsidRDefault="0023444E" w:rsidP="00B4020A">
      <w:pPr>
        <w:jc w:val="center"/>
        <w:rPr>
          <w:rFonts w:ascii="Times New Roman" w:hAnsi="Times New Roman"/>
          <w:sz w:val="28"/>
          <w:szCs w:val="28"/>
        </w:rPr>
      </w:pPr>
      <w:r w:rsidRPr="009764AB">
        <w:rPr>
          <w:rFonts w:ascii="Times New Roman" w:hAnsi="Times New Roman"/>
          <w:sz w:val="28"/>
          <w:szCs w:val="28"/>
        </w:rPr>
        <w:t>2017</w:t>
      </w:r>
    </w:p>
    <w:p w:rsidR="0023444E" w:rsidRPr="009764AB" w:rsidRDefault="0023444E" w:rsidP="00B40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Парикмахерское искусство - самая демократичная разновидность творчества, потому что каждый человек может по своему желанию напрямую соприкоснуться с ним. И называют парикмахерское дело искусством не случайно, так как настоящий мастер своего дела не просто создает прическу - он создает новый облик человека.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Парикмахерское искусство – это настоящая магия, которая притягивает, манит и подчиняет. Опытный мастер-парикмахер, уважающий свой труд и своих клиентов, любящий свое дело и процесс творчества в нем, может на глаз определить, пойдет ли определенному человеку та или иная стрижка или прическа.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Специальность 43.02.02«Парикмахерское искусство» требует от обучающегося старания, кропотливости и в значительной мере креативного,  творческого мышления, а также постоянного самосовершенствования. Обучение дает возможность досконально разобраться в окрашивании волос, химической завивки волос, в силуэтах и формах стрижек, причесок, характере их деталей, особенностях техники исполнения, как предварительной обработки волос, так и расчесывания, направления прядей и их сочетаний. Творческая, вдумчивая работа «у кресла» позволяет парикмахеру всегда «держать руку на пульсе времени», учитывать характер изменений, происходящих в мировой моде.</w:t>
      </w:r>
    </w:p>
    <w:p w:rsidR="0023444E" w:rsidRPr="009764AB" w:rsidRDefault="0023444E" w:rsidP="00F4625A">
      <w:pPr>
        <w:tabs>
          <w:tab w:val="left" w:pos="628"/>
          <w:tab w:val="left" w:pos="8604"/>
          <w:tab w:val="left" w:pos="10327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Методическая разработка открытого урока по УП 01.01.</w:t>
      </w:r>
      <w:r w:rsidRPr="009764AB">
        <w:rPr>
          <w:rFonts w:ascii="Times New Roman" w:hAnsi="Times New Roman"/>
          <w:color w:val="000000"/>
          <w:sz w:val="28"/>
          <w:szCs w:val="28"/>
        </w:rPr>
        <w:t xml:space="preserve"> «Организация и выполнение технологических процессов парикмахерских услуг» 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разработана в соответствии с рабочей программой и календарно-тематическим планом учебной дисциплины специальности 43.02.02 «Парикмахерское искусство».</w:t>
      </w:r>
    </w:p>
    <w:p w:rsidR="0023444E" w:rsidRPr="009764AB" w:rsidRDefault="0023444E" w:rsidP="00F4625A">
      <w:pPr>
        <w:tabs>
          <w:tab w:val="left" w:pos="628"/>
          <w:tab w:val="left" w:pos="8604"/>
          <w:tab w:val="left" w:pos="10327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 урока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 льющиеся водопадом кудри или ниспадающие локоны всегда придают женщине ареол романтизма и во все времена актуальны.На сегодняшнее время вариации всех основных методов включают горизонтальную, вертикальную и спиральную, химическую завивку с крупными, средними и мелкими локонами. Завивку на бигуди, косичку, коклюшки или шпильки. Креативная процедура подразумевает создание разнообразных форм из локонов различных размеров и видов: завивка четко очерченными вертикальными локонами, местная завивка на корни, концы и отдельные зоны с целью создания нюансов и акцентов в стрижках и укладках. Помимо этого к креативным прическам относятся </w:t>
      </w:r>
      <w:proofErr w:type="spellStart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текстурирующийкарвинг</w:t>
      </w:r>
      <w:proofErr w:type="spellEnd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стиле “</w:t>
      </w:r>
      <w:proofErr w:type="spellStart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Гранж</w:t>
      </w:r>
      <w:proofErr w:type="spellEnd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” и завивки в ретро-стиле: “Холодная волна”, “Гофре”.</w:t>
      </w:r>
    </w:p>
    <w:p w:rsidR="0023444E" w:rsidRPr="009764AB" w:rsidRDefault="0023444E" w:rsidP="00F4625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11C9">
        <w:rPr>
          <w:rFonts w:ascii="Times New Roman" w:hAnsi="Times New Roman"/>
          <w:b/>
          <w:color w:val="000000"/>
          <w:sz w:val="28"/>
          <w:szCs w:val="28"/>
          <w:lang w:eastAsia="ru-RU"/>
        </w:rPr>
        <w:t>Тип урока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комбинированный, с проведением практической работы.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Работа студентов оценивается по 5-ти бальной системе на основании условий и критериев оценивания.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После проведения урока и практической работы по теме «Правила накручивания волос на коклюшки. Варианты накручивания коротких и длинных волос»</w:t>
      </w:r>
    </w:p>
    <w:p w:rsidR="00FB11C9" w:rsidRDefault="00FB11C9" w:rsidP="00B4020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11C9" w:rsidRDefault="00FB11C9" w:rsidP="00B4020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студент должен уметь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-организовывать рабочее место;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-подбирать препараты для химической завивки по типу волос;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-пользоваться парикмахерским инструментом;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-выполнять накручивание волос горизонтальным, спиральным и вертикальным методом;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- зарисовывать схемы накручивания волос горизонтальным, спиральным и вертикальным методом;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студент должен знать: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-состав и свойства профессиональных препаратов;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- историю и современные направления моды в парикмахерском искусстве;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-технологии накручивания волос горизонтальным, спиральным и вертикальным методом;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-критерии оценки качества накручивания волос горизонтальным, спиральным и вертикальным методом.</w:t>
      </w:r>
    </w:p>
    <w:p w:rsidR="0023444E" w:rsidRPr="009764AB" w:rsidRDefault="0023444E" w:rsidP="00FD44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3444E" w:rsidRPr="00FB11C9" w:rsidRDefault="0023444E" w:rsidP="00FB11C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План урока</w:t>
      </w:r>
    </w:p>
    <w:p w:rsidR="0023444E" w:rsidRPr="009764AB" w:rsidRDefault="0023444E" w:rsidP="00B4077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 программы: УП.01.01«Выполнение химической завивки»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«Правила накручивания волос на коклюшки. Варианты накручивания коротких и длинных волос».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 комбинированный урок.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 урока: 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смешанный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proofErr w:type="gramEnd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ормировать новые понятия охимической завивки; стимулировать применение на практике новых знаний о накручивании коклюшек на волосы.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Целиобразовательные</w:t>
      </w:r>
      <w:proofErr w:type="spellEnd"/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Обучающая</w:t>
      </w:r>
      <w:proofErr w:type="gramEnd"/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 обучение планированию предстоящих трудовых действий, обучение правилам накручивания волос на коклюшки, обучение приемам и навыкам накручивания волос;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Воспитательная</w:t>
      </w:r>
      <w:proofErr w:type="gramStart"/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оспитание ответственности, усидчивости, терпения, внимательности, старания. Воспитание эстетического вкуса, воспитание культуры поведения;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Развивающая</w:t>
      </w:r>
      <w:proofErr w:type="gramStart"/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азвитие памяти, мышления, воображения, внимания. Развитие интереса к профессии.</w:t>
      </w:r>
    </w:p>
    <w:p w:rsidR="0023444E" w:rsidRPr="009764AB" w:rsidRDefault="0023444E" w:rsidP="009764A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занятия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 схемы выполнения накрутки волос на коклюшки, презентация, экран, ноутбук,  расческа </w:t>
      </w:r>
      <w:r w:rsidR="00FB1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хвостик, пульверизатор, коклюшки, зажимы, пеньюары, фартуки. </w:t>
      </w:r>
      <w:proofErr w:type="gramEnd"/>
    </w:p>
    <w:p w:rsidR="0023444E" w:rsidRPr="009764AB" w:rsidRDefault="0023444E" w:rsidP="009764A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Межпредметная</w:t>
      </w:r>
      <w:proofErr w:type="spellEnd"/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связь: 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«Физиология кожи и волос»,МДК.01.01 «Санитария и гигиена», «Материаловедение».</w:t>
      </w:r>
    </w:p>
    <w:p w:rsidR="0023444E" w:rsidRDefault="0023444E">
      <w:pP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B11C9" w:rsidRDefault="00FB11C9">
      <w:pP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B11C9" w:rsidRDefault="00FB11C9" w:rsidP="00FD44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B11C9" w:rsidRDefault="00FB11C9" w:rsidP="00FD44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B11C9" w:rsidRDefault="00FB11C9" w:rsidP="00FD44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B11C9" w:rsidRDefault="00FB11C9" w:rsidP="00FD44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B11C9" w:rsidRDefault="00FB11C9" w:rsidP="00FD44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B11C9" w:rsidRDefault="00FB11C9" w:rsidP="00FD44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B11C9" w:rsidRDefault="00FB11C9" w:rsidP="00FD44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3444E" w:rsidRPr="009764AB" w:rsidRDefault="0023444E" w:rsidP="00FD44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Ход урока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444E" w:rsidRPr="009764AB" w:rsidRDefault="008402A6" w:rsidP="00B4077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426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Организационный момент (10</w:t>
      </w:r>
      <w:r w:rsidR="0023444E"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мин.)</w:t>
      </w:r>
    </w:p>
    <w:p w:rsidR="0023444E" w:rsidRPr="009764AB" w:rsidRDefault="0023444E" w:rsidP="00B4077E">
      <w:pPr>
        <w:spacing w:before="100" w:beforeAutospacing="1" w:after="100" w:afterAutospacing="1" w:line="240" w:lineRule="auto"/>
        <w:ind w:left="142"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- Отметить отсутствующих.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- Проверка готовности учащихся к работе.</w:t>
      </w:r>
    </w:p>
    <w:p w:rsidR="0023444E" w:rsidRPr="008402A6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- Техника безопасности на уроке.</w:t>
      </w:r>
    </w:p>
    <w:p w:rsidR="008402A6" w:rsidRDefault="008402A6" w:rsidP="008402A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 Вводный инструктаж (20 мин)</w:t>
      </w:r>
    </w:p>
    <w:p w:rsidR="008402A6" w:rsidRPr="008402A6" w:rsidRDefault="008402A6" w:rsidP="008402A6">
      <w:pPr>
        <w:spacing w:before="100" w:beforeAutospacing="1" w:after="100" w:afterAutospacing="1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2A6">
        <w:rPr>
          <w:rFonts w:ascii="Times New Roman" w:hAnsi="Times New Roman"/>
          <w:color w:val="000000"/>
          <w:sz w:val="28"/>
          <w:szCs w:val="28"/>
          <w:lang w:eastAsia="ru-RU"/>
        </w:rPr>
        <w:t>-сообщить тему урока</w:t>
      </w:r>
    </w:p>
    <w:p w:rsidR="008402A6" w:rsidRDefault="008402A6" w:rsidP="008402A6">
      <w:pPr>
        <w:spacing w:before="100" w:beforeAutospacing="1" w:after="100" w:afterAutospacing="1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2A6">
        <w:rPr>
          <w:rFonts w:ascii="Times New Roman" w:hAnsi="Times New Roman"/>
          <w:color w:val="000000"/>
          <w:sz w:val="28"/>
          <w:szCs w:val="28"/>
          <w:lang w:eastAsia="ru-RU"/>
        </w:rPr>
        <w:t>-провести опрос по материалу, изученному на прошлых заняти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402A6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</w:p>
    <w:p w:rsidR="0023444E" w:rsidRPr="009764AB" w:rsidRDefault="0023444E" w:rsidP="008402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Фронтальный опрос: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1.Из каких слоев состоит волос?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Ответ:</w:t>
      </w:r>
    </w:p>
    <w:p w:rsidR="0023444E" w:rsidRPr="009764AB" w:rsidRDefault="0023444E" w:rsidP="00B40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кутикулы</w:t>
      </w:r>
    </w:p>
    <w:p w:rsidR="0023444E" w:rsidRPr="009764AB" w:rsidRDefault="0023444E" w:rsidP="00B40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коркового слоя (</w:t>
      </w:r>
      <w:proofErr w:type="spellStart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кортекс</w:t>
      </w:r>
      <w:proofErr w:type="spellEnd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3444E" w:rsidRPr="009764AB" w:rsidRDefault="0023444E" w:rsidP="00B40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мозгового слоя (</w:t>
      </w:r>
      <w:proofErr w:type="spellStart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медулла</w:t>
      </w:r>
      <w:proofErr w:type="spellEnd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2. Из чего состоят волосы по химическому составу?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Ответ:</w:t>
      </w:r>
    </w:p>
    <w:p w:rsidR="0023444E" w:rsidRPr="009764AB" w:rsidRDefault="0023444E" w:rsidP="00B402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белка (80 %)</w:t>
      </w:r>
    </w:p>
    <w:p w:rsidR="0023444E" w:rsidRPr="009764AB" w:rsidRDefault="0023444E" w:rsidP="00B402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воды (15 %)</w:t>
      </w:r>
    </w:p>
    <w:p w:rsidR="0023444E" w:rsidRPr="009764AB" w:rsidRDefault="0023444E" w:rsidP="00B402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пигментов и других веществ (5 %)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3. За счет чего питается волосяная луковица?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Ответ:</w:t>
      </w:r>
    </w:p>
    <w:p w:rsidR="0023444E" w:rsidRPr="009764AB" w:rsidRDefault="0023444E" w:rsidP="00B402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Волосяная луковица питается за счет сосудов, которые подходят к волосяному сосочку, располагающемуся в основании луковицы. Выпадение волос всегда происходит вместе с волосяной луковицей.</w:t>
      </w:r>
    </w:p>
    <w:p w:rsidR="0023444E" w:rsidRPr="009764AB" w:rsidRDefault="0023444E" w:rsidP="00717049">
      <w:pPr>
        <w:pStyle w:val="2"/>
        <w:rPr>
          <w:rFonts w:ascii="Times New Roman" w:hAnsi="Times New Roman"/>
          <w:sz w:val="28"/>
          <w:szCs w:val="28"/>
          <w:lang w:eastAsia="ru-RU"/>
        </w:rPr>
      </w:pPr>
      <w:r w:rsidRPr="009764AB">
        <w:rPr>
          <w:rFonts w:ascii="Times New Roman" w:hAnsi="Times New Roman"/>
          <w:b w:val="0"/>
          <w:i/>
          <w:color w:val="auto"/>
          <w:sz w:val="28"/>
          <w:szCs w:val="28"/>
          <w:lang w:eastAsia="ru-RU"/>
        </w:rPr>
        <w:t>4.Какие существуют методы нанесения химического состава на волосы?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Ответ:</w:t>
      </w:r>
    </w:p>
    <w:p w:rsidR="0023444E" w:rsidRPr="009764AB" w:rsidRDefault="0023444E" w:rsidP="00B402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Прямой метод — волосы смачивают средством для химической завивки перед накручиванием на коклюшки. Завершив накручивание, волосы смачивают повторно.</w:t>
      </w:r>
    </w:p>
    <w:p w:rsidR="0023444E" w:rsidRPr="009764AB" w:rsidRDefault="0023444E" w:rsidP="00B402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Непрямой метод характерен тем, что влажные волосы накручивают на коклюшки, а затем смачивают смесью для завивки.</w:t>
      </w:r>
    </w:p>
    <w:p w:rsidR="0023444E" w:rsidRPr="00987B7E" w:rsidRDefault="0023444E" w:rsidP="00987B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Смешанный метод применяется для волос длиной свыше 25 см. Перед накручиванием смачивают средством только концы волос, отступив на 2/3 от корней. Другая част</w:t>
      </w:r>
      <w:r w:rsidRPr="00987B7E">
        <w:rPr>
          <w:rFonts w:ascii="Times New Roman" w:hAnsi="Times New Roman"/>
          <w:color w:val="000000"/>
          <w:sz w:val="28"/>
          <w:szCs w:val="28"/>
          <w:lang w:eastAsia="ru-RU"/>
        </w:rPr>
        <w:t>ь пряди остается сухой. Коклюшки накручивают по всей голове, а затем все волосы смачивают средством.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5. Какие существуют нюансы подготовки волос перед химической завивкой волос?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Ответ:</w:t>
      </w:r>
    </w:p>
    <w:p w:rsidR="0023444E" w:rsidRPr="009764AB" w:rsidRDefault="0023444E" w:rsidP="00B4020A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Техническое мытье головы необходимая и важная операция. От того, насколько хорошо она проделана, зависит качество завивки. При мытье головы волосы очищаются от жира и других загрязнений, которые мешают проникновению состава в глубинные слои волос. Вот почему этому виду работы требуется уделять такое же внимание, как и любому другому при химической завивке.Независимо от того, сколько времени прошло с момента последнего мытья головы, перед химической завивкой волосы следует обязательно вымыть.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6. Какие необходимы инструменты для выполнения химической завивки?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Ответ: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764A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коклюшки определенного диаметра;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764A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расческа с «хвостиком»;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764A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миски для препаратов, достаточно стойкие, во избежание случайного переворачивания во время работы;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764A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защитные рукавицы;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764A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губки, </w:t>
      </w:r>
      <w:proofErr w:type="spellStart"/>
      <w:r w:rsidRPr="009764A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спонжи</w:t>
      </w:r>
      <w:proofErr w:type="spellEnd"/>
      <w:r w:rsidRPr="009764A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нанесения препаратов;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764A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зажимы для волос;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Изучение нового материала: (30 мин.)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Мотивация сообщение новой темы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Химическая завивка играет важную роль в современном парикмахерском искусстве. Используя ее, можно полностью изменить облик женщин. Завивка помогает улучшить внешность. Она придает объем, облегчает укладку, убирает излишнюю жирность волос.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- Сегодня мы познакомимся с историей завивки волос, с правиламинакручивания волос на коклюшки и разными вариантами накручивания коротких и длинных волосзатем начнем выполнять практическую работу на тему: горизонтальна, вертикальная и спиральная накрутка волос на коклюшки.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История завивки волос.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Завить волосы люди пытались еще с глубокой древности. Египтянки и римлянки наносили на волосы смесь из особого грунта и воды, накручивали волосы на 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специальные палочки и долго сушили их н</w:t>
      </w:r>
      <w:r w:rsidR="00FB11C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жарком солнце. Завиток получался, но был недолговечен.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Древним грекам тоже были известны способы завивки волос. Для этого они применяли железный стержень - </w:t>
      </w:r>
      <w:proofErr w:type="spellStart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каламис</w:t>
      </w:r>
      <w:proofErr w:type="spellEnd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Рабынь, которые выполняли завивку, называли </w:t>
      </w:r>
      <w:proofErr w:type="spellStart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каламистрами</w:t>
      </w:r>
      <w:proofErr w:type="spellEnd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Опытнаякаламистра</w:t>
      </w:r>
      <w:proofErr w:type="spellEnd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очень ценилась и занимала в доме хозяина более привилегированное положение, нежели другие рабы 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br/>
        <w:t>Парикмахеры средневековья владели искусством завивки на париках. Они туго наматывали волосы парика на деревянные палочки и долго варили их в щелочной жидкости. В результате получались локоны, которые сохраняли форму даже при соприкосновении с водой. Это был первый опыт, положивший начало процессу, который продолжается и сегодня.</w:t>
      </w:r>
    </w:p>
    <w:p w:rsidR="00987B7E" w:rsidRDefault="0023444E" w:rsidP="009764A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пришествию веков выработались правила </w:t>
      </w:r>
      <w:r w:rsidR="00987B7E">
        <w:rPr>
          <w:rFonts w:ascii="Times New Roman" w:hAnsi="Times New Roman"/>
          <w:color w:val="000000"/>
          <w:sz w:val="28"/>
          <w:szCs w:val="28"/>
          <w:lang w:eastAsia="ru-RU"/>
        </w:rPr>
        <w:t>накручивания волос на коклюшки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разработаны методы накручи</w:t>
      </w:r>
      <w:r w:rsidR="00987B7E">
        <w:rPr>
          <w:rFonts w:ascii="Times New Roman" w:hAnsi="Times New Roman"/>
          <w:color w:val="000000"/>
          <w:sz w:val="28"/>
          <w:szCs w:val="28"/>
          <w:lang w:eastAsia="ru-RU"/>
        </w:rPr>
        <w:t>вания коротких и длинных волос.</w:t>
      </w:r>
    </w:p>
    <w:p w:rsidR="00987B7E" w:rsidRDefault="003B0E35" w:rsidP="009764AB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Объ</w:t>
      </w:r>
      <w:r w:rsidR="00987B7E">
        <w:rPr>
          <w:rFonts w:ascii="Times New Roman" w:hAnsi="Times New Roman"/>
          <w:b/>
          <w:color w:val="000000"/>
          <w:sz w:val="28"/>
          <w:szCs w:val="28"/>
          <w:lang w:eastAsia="ru-RU"/>
        </w:rPr>
        <w:t>яснение нового материала</w:t>
      </w:r>
    </w:p>
    <w:p w:rsidR="00987B7E" w:rsidRDefault="00987B7E" w:rsidP="009764A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-Разделение головы на зоны</w:t>
      </w:r>
    </w:p>
    <w:p w:rsidR="00987B7E" w:rsidRDefault="00987B7E" w:rsidP="009764A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Различные методы накручивания</w:t>
      </w:r>
    </w:p>
    <w:p w:rsidR="00987B7E" w:rsidRDefault="00987B7E" w:rsidP="009764A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Основные правила накручивания</w:t>
      </w:r>
    </w:p>
    <w:p w:rsidR="0023444E" w:rsidRPr="009764AB" w:rsidRDefault="00987B7E" w:rsidP="009764A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конце объяснения мастер просит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задать вопросы, если им что-то не понятно</w:t>
      </w:r>
    </w:p>
    <w:p w:rsidR="0023444E" w:rsidRPr="009764AB" w:rsidRDefault="0023444E" w:rsidP="009764AB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Практическая работа. (2ч</w:t>
      </w:r>
      <w:r w:rsidRPr="009764A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)- студенты отрабатывают на </w:t>
      </w:r>
      <w:proofErr w:type="spellStart"/>
      <w:r w:rsidRPr="009764AB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маникен-головах</w:t>
      </w:r>
      <w:proofErr w:type="spellEnd"/>
      <w:r w:rsidRPr="009764A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различные техники накрутки</w:t>
      </w:r>
    </w:p>
    <w:p w:rsidR="0023444E" w:rsidRPr="009764AB" w:rsidRDefault="0023444E" w:rsidP="009764A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Закрепление нового материала</w:t>
      </w:r>
    </w:p>
    <w:p w:rsidR="0023444E" w:rsidRPr="009764AB" w:rsidRDefault="0023444E" w:rsidP="009764A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1.Фронтальный опрос:</w:t>
      </w:r>
    </w:p>
    <w:p w:rsidR="0023444E" w:rsidRPr="009764AB" w:rsidRDefault="0023444E" w:rsidP="009764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Правила накручивания волос на коклюшки?</w:t>
      </w:r>
    </w:p>
    <w:p w:rsidR="0023444E" w:rsidRPr="009764AB" w:rsidRDefault="0023444E" w:rsidP="009764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Основные правила накручивания волос горизонтальным методом?</w:t>
      </w:r>
    </w:p>
    <w:p w:rsidR="0023444E" w:rsidRPr="009764AB" w:rsidRDefault="0023444E" w:rsidP="009764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Основные правила накручивания волос спиральным методом?</w:t>
      </w:r>
    </w:p>
    <w:p w:rsidR="0023444E" w:rsidRPr="009764AB" w:rsidRDefault="0023444E" w:rsidP="009764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Основные правила накручивания волос методом</w:t>
      </w:r>
      <w:r w:rsidR="00987B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две коклюшки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23444E" w:rsidRPr="009764AB" w:rsidRDefault="0023444E" w:rsidP="009764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Какой угол оттяжки необходим для накручивания коклюшки на волосы?</w:t>
      </w:r>
    </w:p>
    <w:p w:rsidR="0023444E" w:rsidRPr="009764AB" w:rsidRDefault="0023444E" w:rsidP="00440A7B">
      <w:pPr>
        <w:pStyle w:val="a5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23444E" w:rsidRPr="00440A7B" w:rsidRDefault="0023444E" w:rsidP="00440A7B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0A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Подведение итогов занятия, оценивание (10мин).</w:t>
      </w:r>
    </w:p>
    <w:p w:rsidR="0023444E" w:rsidRPr="00440A7B" w:rsidRDefault="0023444E" w:rsidP="00440A7B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0A7B">
        <w:rPr>
          <w:rFonts w:ascii="Times New Roman" w:hAnsi="Times New Roman"/>
          <w:color w:val="000000"/>
          <w:sz w:val="28"/>
          <w:szCs w:val="28"/>
          <w:lang w:eastAsia="ru-RU"/>
        </w:rPr>
        <w:t>- Чему научились на занятии?</w:t>
      </w:r>
    </w:p>
    <w:p w:rsidR="0023444E" w:rsidRPr="00440A7B" w:rsidRDefault="0023444E" w:rsidP="00440A7B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0A7B">
        <w:rPr>
          <w:rFonts w:ascii="Times New Roman" w:hAnsi="Times New Roman"/>
          <w:color w:val="000000"/>
          <w:sz w:val="28"/>
          <w:szCs w:val="28"/>
          <w:lang w:eastAsia="ru-RU"/>
        </w:rPr>
        <w:t>- Что было легко, а что трудно?</w:t>
      </w:r>
    </w:p>
    <w:p w:rsidR="0023444E" w:rsidRPr="00440A7B" w:rsidRDefault="0023444E" w:rsidP="00440A7B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0A7B">
        <w:rPr>
          <w:rFonts w:ascii="Times New Roman" w:hAnsi="Times New Roman"/>
          <w:color w:val="000000"/>
          <w:sz w:val="28"/>
          <w:szCs w:val="28"/>
          <w:lang w:eastAsia="ru-RU"/>
        </w:rPr>
        <w:t>- Что интересного узнали?</w:t>
      </w:r>
    </w:p>
    <w:p w:rsidR="0023444E" w:rsidRPr="00FB11C9" w:rsidRDefault="0023444E" w:rsidP="00FB11C9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0A7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Обсуждение с учащимися результаты урока: сравнить и проанализировать работы учащихся для соответствующей корректировки на этапе</w:t>
      </w:r>
      <w:r w:rsidR="00FB1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последующего выполнения работы</w:t>
      </w:r>
    </w:p>
    <w:p w:rsidR="0023444E" w:rsidRPr="00440A7B" w:rsidRDefault="0023444E" w:rsidP="00440A7B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0A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 Домашнее задание (2 мин).</w:t>
      </w:r>
    </w:p>
    <w:p w:rsidR="0023444E" w:rsidRPr="00440A7B" w:rsidRDefault="0023444E" w:rsidP="00440A7B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0A7B">
        <w:rPr>
          <w:rFonts w:ascii="Times New Roman" w:hAnsi="Times New Roman"/>
          <w:color w:val="000000"/>
          <w:sz w:val="28"/>
          <w:szCs w:val="28"/>
          <w:lang w:eastAsia="ru-RU"/>
        </w:rPr>
        <w:t>Закрепить полученные знания. Подобрать прически с использованием накручивания волос на коклюшки горизонтальным,</w:t>
      </w:r>
      <w:bookmarkStart w:id="0" w:name="_GoBack"/>
      <w:bookmarkEnd w:id="0"/>
      <w:r w:rsidRPr="00440A7B">
        <w:rPr>
          <w:rFonts w:ascii="Times New Roman" w:hAnsi="Times New Roman"/>
          <w:color w:val="000000"/>
          <w:sz w:val="28"/>
          <w:szCs w:val="28"/>
          <w:lang w:eastAsia="ru-RU"/>
        </w:rPr>
        <w:t>спиральным методами.</w:t>
      </w:r>
    </w:p>
    <w:p w:rsidR="0023444E" w:rsidRPr="009764AB" w:rsidRDefault="0023444E" w:rsidP="00FB11C9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444E" w:rsidRPr="00840B56" w:rsidRDefault="0023444E" w:rsidP="00FB11C9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B56">
        <w:rPr>
          <w:rFonts w:ascii="Times New Roman" w:hAnsi="Times New Roman"/>
          <w:b/>
          <w:sz w:val="28"/>
          <w:szCs w:val="28"/>
        </w:rPr>
        <w:t>Список используемой  литературы:</w:t>
      </w:r>
    </w:p>
    <w:p w:rsidR="0023444E" w:rsidRPr="009B07E9" w:rsidRDefault="0023444E" w:rsidP="001636B2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07E9">
        <w:rPr>
          <w:rFonts w:ascii="Times New Roman" w:hAnsi="Times New Roman"/>
          <w:sz w:val="28"/>
          <w:szCs w:val="28"/>
        </w:rPr>
        <w:t xml:space="preserve">1Кулешова. О.Н., </w:t>
      </w:r>
      <w:proofErr w:type="spellStart"/>
      <w:r w:rsidRPr="009B07E9">
        <w:rPr>
          <w:rFonts w:ascii="Times New Roman" w:hAnsi="Times New Roman"/>
          <w:sz w:val="28"/>
          <w:szCs w:val="28"/>
        </w:rPr>
        <w:t>Илтаева</w:t>
      </w:r>
      <w:proofErr w:type="spellEnd"/>
      <w:r w:rsidR="003B0E35">
        <w:rPr>
          <w:rFonts w:ascii="Times New Roman" w:hAnsi="Times New Roman"/>
          <w:sz w:val="28"/>
          <w:szCs w:val="28"/>
        </w:rPr>
        <w:t xml:space="preserve"> </w:t>
      </w:r>
      <w:r w:rsidRPr="009B07E9">
        <w:rPr>
          <w:rFonts w:ascii="Times New Roman" w:hAnsi="Times New Roman"/>
          <w:sz w:val="28"/>
          <w:szCs w:val="28"/>
        </w:rPr>
        <w:t xml:space="preserve">О.Б., </w:t>
      </w:r>
      <w:proofErr w:type="spellStart"/>
      <w:r w:rsidRPr="009B07E9">
        <w:rPr>
          <w:rFonts w:ascii="Times New Roman" w:hAnsi="Times New Roman"/>
          <w:sz w:val="28"/>
          <w:szCs w:val="28"/>
        </w:rPr>
        <w:t>Бутко</w:t>
      </w:r>
      <w:proofErr w:type="spellEnd"/>
      <w:r w:rsidRPr="009B07E9">
        <w:rPr>
          <w:rFonts w:ascii="Times New Roman" w:hAnsi="Times New Roman"/>
          <w:sz w:val="28"/>
          <w:szCs w:val="28"/>
        </w:rPr>
        <w:t xml:space="preserve"> Т.Н. Основы дизайна прически</w:t>
      </w:r>
      <w:r>
        <w:rPr>
          <w:rFonts w:ascii="Times New Roman" w:hAnsi="Times New Roman"/>
          <w:sz w:val="28"/>
          <w:szCs w:val="28"/>
        </w:rPr>
        <w:t>.</w:t>
      </w:r>
      <w:r w:rsidRPr="009B07E9">
        <w:rPr>
          <w:rFonts w:ascii="Times New Roman" w:hAnsi="Times New Roman"/>
          <w:sz w:val="28"/>
          <w:szCs w:val="28"/>
        </w:rPr>
        <w:t xml:space="preserve"> - М., </w:t>
      </w:r>
      <w:r>
        <w:rPr>
          <w:rFonts w:ascii="Times New Roman" w:hAnsi="Times New Roman"/>
          <w:sz w:val="28"/>
          <w:szCs w:val="28"/>
        </w:rPr>
        <w:t>2015</w:t>
      </w:r>
      <w:r w:rsidRPr="004B63B8">
        <w:rPr>
          <w:rFonts w:ascii="Times New Roman" w:hAnsi="Times New Roman"/>
          <w:sz w:val="28"/>
          <w:szCs w:val="28"/>
        </w:rPr>
        <w:t>.</w:t>
      </w:r>
    </w:p>
    <w:p w:rsidR="0023444E" w:rsidRPr="009B07E9" w:rsidRDefault="0023444E" w:rsidP="001636B2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B07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B07E9">
        <w:rPr>
          <w:rFonts w:ascii="Times New Roman" w:hAnsi="Times New Roman"/>
          <w:sz w:val="28"/>
          <w:szCs w:val="28"/>
        </w:rPr>
        <w:t>Курманаевская</w:t>
      </w:r>
      <w:proofErr w:type="spellEnd"/>
      <w:r w:rsidR="00FB11C9">
        <w:rPr>
          <w:rFonts w:ascii="Times New Roman" w:hAnsi="Times New Roman"/>
          <w:sz w:val="28"/>
          <w:szCs w:val="28"/>
        </w:rPr>
        <w:t xml:space="preserve"> Э.</w:t>
      </w:r>
      <w:r w:rsidRPr="009B07E9">
        <w:rPr>
          <w:rFonts w:ascii="Times New Roman" w:hAnsi="Times New Roman"/>
          <w:sz w:val="28"/>
          <w:szCs w:val="28"/>
        </w:rPr>
        <w:t xml:space="preserve"> Сама себе па</w:t>
      </w:r>
      <w:r>
        <w:rPr>
          <w:rFonts w:ascii="Times New Roman" w:hAnsi="Times New Roman"/>
          <w:sz w:val="28"/>
          <w:szCs w:val="28"/>
        </w:rPr>
        <w:t>рикмахер. - Ростов-на-Дону, 201</w:t>
      </w:r>
      <w:r w:rsidRPr="009B07E9">
        <w:rPr>
          <w:rFonts w:ascii="Times New Roman" w:hAnsi="Times New Roman"/>
          <w:sz w:val="28"/>
          <w:szCs w:val="28"/>
        </w:rPr>
        <w:t>4.</w:t>
      </w:r>
    </w:p>
    <w:p w:rsidR="0023444E" w:rsidRPr="009B07E9" w:rsidRDefault="0023444E" w:rsidP="001636B2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B07E9">
        <w:rPr>
          <w:rFonts w:ascii="Times New Roman" w:hAnsi="Times New Roman"/>
          <w:sz w:val="28"/>
          <w:szCs w:val="28"/>
        </w:rPr>
        <w:t xml:space="preserve"> МоисеевН.Г. Искусство </w:t>
      </w:r>
      <w:r>
        <w:rPr>
          <w:rFonts w:ascii="Times New Roman" w:hAnsi="Times New Roman"/>
          <w:sz w:val="28"/>
          <w:szCs w:val="28"/>
        </w:rPr>
        <w:t>прически. - Ростов-на-Дону, 201</w:t>
      </w:r>
      <w:r w:rsidRPr="009B07E9">
        <w:rPr>
          <w:rFonts w:ascii="Times New Roman" w:hAnsi="Times New Roman"/>
          <w:sz w:val="28"/>
          <w:szCs w:val="28"/>
        </w:rPr>
        <w:t>4.</w:t>
      </w:r>
    </w:p>
    <w:p w:rsidR="0023444E" w:rsidRPr="009B07E9" w:rsidRDefault="0023444E" w:rsidP="001636B2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B07E9">
        <w:rPr>
          <w:rFonts w:ascii="Times New Roman" w:hAnsi="Times New Roman"/>
          <w:sz w:val="28"/>
          <w:szCs w:val="28"/>
        </w:rPr>
        <w:t>. Ка</w:t>
      </w:r>
      <w:r>
        <w:rPr>
          <w:rFonts w:ascii="Times New Roman" w:hAnsi="Times New Roman"/>
          <w:sz w:val="28"/>
          <w:szCs w:val="28"/>
        </w:rPr>
        <w:t>талог причесок "</w:t>
      </w:r>
      <w:proofErr w:type="spellStart"/>
      <w:r>
        <w:rPr>
          <w:rFonts w:ascii="Times New Roman" w:hAnsi="Times New Roman"/>
          <w:sz w:val="28"/>
          <w:szCs w:val="28"/>
        </w:rPr>
        <w:t>Estetica</w:t>
      </w:r>
      <w:proofErr w:type="spellEnd"/>
      <w:r>
        <w:rPr>
          <w:rFonts w:ascii="Times New Roman" w:hAnsi="Times New Roman"/>
          <w:sz w:val="28"/>
          <w:szCs w:val="28"/>
        </w:rPr>
        <w:t>" №1/201</w:t>
      </w:r>
      <w:r w:rsidRPr="009B07E9">
        <w:rPr>
          <w:rFonts w:ascii="Times New Roman" w:hAnsi="Times New Roman"/>
          <w:sz w:val="28"/>
          <w:szCs w:val="28"/>
        </w:rPr>
        <w:t>5 (15).</w:t>
      </w:r>
    </w:p>
    <w:p w:rsidR="0023444E" w:rsidRDefault="0023444E" w:rsidP="001636B2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ресурсы:</w:t>
      </w:r>
    </w:p>
    <w:p w:rsidR="0023444E" w:rsidRDefault="00A13669" w:rsidP="001636B2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23444E" w:rsidRPr="00204265">
          <w:rPr>
            <w:rStyle w:val="ab"/>
            <w:rFonts w:ascii="Times New Roman" w:hAnsi="Times New Roman"/>
            <w:sz w:val="28"/>
            <w:szCs w:val="28"/>
          </w:rPr>
          <w:t>http://docus.me</w:t>
        </w:r>
      </w:hyperlink>
    </w:p>
    <w:p w:rsidR="0023444E" w:rsidRDefault="00A13669" w:rsidP="001636B2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23444E" w:rsidRPr="00204265">
          <w:rPr>
            <w:rStyle w:val="ab"/>
            <w:rFonts w:ascii="Times New Roman" w:hAnsi="Times New Roman"/>
            <w:sz w:val="28"/>
            <w:szCs w:val="28"/>
          </w:rPr>
          <w:t>http://www.studfiles.ru/preview/4644874/</w:t>
        </w:r>
      </w:hyperlink>
    </w:p>
    <w:p w:rsidR="0023444E" w:rsidRDefault="00A13669" w:rsidP="001636B2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23444E" w:rsidRPr="00204265">
          <w:rPr>
            <w:rStyle w:val="ab"/>
            <w:rFonts w:ascii="Times New Roman" w:hAnsi="Times New Roman"/>
            <w:sz w:val="28"/>
            <w:szCs w:val="28"/>
          </w:rPr>
          <w:t>http://bibliofond.ru/view.aspx?id=553483</w:t>
        </w:r>
      </w:hyperlink>
    </w:p>
    <w:p w:rsidR="0023444E" w:rsidRPr="009764AB" w:rsidRDefault="0023444E" w:rsidP="00FB11C9">
      <w:pPr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E94733" w:rsidRPr="00E94733" w:rsidRDefault="00E94733" w:rsidP="00B40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E94733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Инструкционно-технологическая</w:t>
      </w:r>
      <w:proofErr w:type="spellEnd"/>
      <w:r w:rsidRPr="00E94733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карта</w:t>
      </w:r>
    </w:p>
    <w:p w:rsidR="0023444E" w:rsidRPr="009764AB" w:rsidRDefault="0023444E" w:rsidP="00B40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правила накручивания волос на коклюшки: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1. Пряди для накручивания отделяют толщиной не больше диаметра коклюшки в зависимости от густоты и длины волос. Вычесанную прядь оттягивают под углом 90° и накручивают</w:t>
      </w:r>
      <w:r w:rsidRPr="009764A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Угол оттягивания при накручивании может быть другим, более близким к естественному росту волос. Особенно внимательно нужно закручивать концы волос, чтобы не заламывать их. Направление накручивания волос зависит от направления роста волос и от будущей прически. Если не учесть направленияестественного роста волос, можно получить залом около корней волос.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Если объем около корней не нужен, на коклюшку накручивают середину и концы пряди. Коклюшки накручивают так, как и обычные бигуди. Для облегчениянакручивания и равномерно распределения завитков пряди на коклюшкеприменяют бумажки, которые подкладывают под концы волос</w:t>
      </w:r>
      <w:r w:rsidRPr="009764A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  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Прорезиненную тесьму для закрепления размещают на поверхности волос параллельно коклюшке или крестообразно (восьмеркой) 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Прорезиненная тесьма не должна быть слишком толстой, давить на волосы и размещаться слишком близко к корням</w:t>
      </w:r>
      <w:r w:rsidRPr="009764A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Современные коклюшки для завивки имеют отверстия, что дает возможность пользоваться булавками для закрепления волос.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3. Перед вертикальным накручиванием на коклюшки прядь волос можно скрутить в жгут, а затем спиральный намотать на коклюшку</w:t>
      </w:r>
      <w:r w:rsidRPr="009764A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Используя </w:t>
      </w:r>
      <w:proofErr w:type="spellStart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спиралеподобные</w:t>
      </w:r>
      <w:proofErr w:type="spellEnd"/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коклюшки, тонкую прядь волос вкладывают в углубления на коклюшке.</w:t>
      </w:r>
    </w:p>
    <w:p w:rsidR="0023444E" w:rsidRPr="009764AB" w:rsidRDefault="0023444E" w:rsidP="00B4077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444E" w:rsidRPr="009764AB" w:rsidRDefault="0023444E" w:rsidP="00B4077E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444E" w:rsidRPr="009764AB" w:rsidRDefault="0023444E" w:rsidP="00B4077E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444E" w:rsidRPr="009764AB" w:rsidRDefault="0023444E" w:rsidP="00B4077E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444E" w:rsidRPr="009764AB" w:rsidRDefault="0023444E" w:rsidP="00B4077E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444E" w:rsidRDefault="0023444E" w:rsidP="00B4077E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444E" w:rsidRDefault="0023444E" w:rsidP="00B4077E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444E" w:rsidRDefault="0023444E" w:rsidP="00B4077E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11C9" w:rsidRDefault="00FB11C9" w:rsidP="00B4077E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11C9" w:rsidRPr="009764AB" w:rsidRDefault="00FB11C9" w:rsidP="00B4077E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444E" w:rsidRDefault="0023444E" w:rsidP="00B4077E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Приложение 2</w:t>
      </w:r>
    </w:p>
    <w:p w:rsidR="00E94733" w:rsidRPr="00E94733" w:rsidRDefault="00E94733" w:rsidP="00E947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E94733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Инструкционно-технологическая</w:t>
      </w:r>
      <w:proofErr w:type="spellEnd"/>
      <w:r w:rsidRPr="00E94733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карта</w:t>
      </w:r>
    </w:p>
    <w:p w:rsidR="00E94733" w:rsidRPr="009764AB" w:rsidRDefault="00E94733" w:rsidP="00E947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444E" w:rsidRPr="009764AB" w:rsidRDefault="0023444E" w:rsidP="00FB11C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Существует множество методов накручивания волос на коклюшки.  Сегодня мы изучим три основных метода:</w:t>
      </w:r>
    </w:p>
    <w:p w:rsidR="0023444E" w:rsidRPr="009764AB" w:rsidRDefault="0023444E" w:rsidP="00B4077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горизонтальный метод;</w:t>
      </w:r>
    </w:p>
    <w:p w:rsidR="0023444E" w:rsidRPr="009764AB" w:rsidRDefault="0023444E" w:rsidP="00B4077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спиральный метод;</w:t>
      </w:r>
    </w:p>
    <w:p w:rsidR="0023444E" w:rsidRPr="009764AB" w:rsidRDefault="0023444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</w:t>
      </w:r>
      <w:r w:rsidR="00593A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 коклюшки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27CE3" w:rsidRDefault="00C27CE3" w:rsidP="00FB11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Классический (г</w:t>
      </w:r>
      <w:r w:rsidR="0023444E"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оризонтальный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="0023444E"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метод — </w:t>
      </w:r>
      <w:r w:rsidR="0023444E" w:rsidRPr="009764AB">
        <w:rPr>
          <w:rFonts w:ascii="Times New Roman" w:hAnsi="Times New Roman"/>
          <w:color w:val="000000"/>
          <w:sz w:val="28"/>
          <w:szCs w:val="28"/>
          <w:lang w:eastAsia="ru-RU"/>
        </w:rPr>
        <w:t>от лица или по классической схеме накручиваниябигуди. </w:t>
      </w:r>
      <w:r w:rsidR="0023444E" w:rsidRPr="009764AB">
        <w:rPr>
          <w:rFonts w:ascii="Times New Roman" w:hAnsi="Times New Roman"/>
          <w:color w:val="111111"/>
          <w:sz w:val="28"/>
          <w:szCs w:val="28"/>
          <w:shd w:val="clear" w:color="auto" w:fill="FFFFFF"/>
          <w:lang w:eastAsia="ru-RU"/>
        </w:rPr>
        <w:t>При горизонтальном способе волосы накручивают на коклюшку, расположенную</w:t>
      </w:r>
      <w:r w:rsidR="0023444E" w:rsidRPr="009764AB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="0023444E" w:rsidRPr="009764AB">
        <w:rPr>
          <w:rFonts w:ascii="Times New Roman" w:hAnsi="Times New Roman"/>
          <w:color w:val="111111"/>
          <w:sz w:val="28"/>
          <w:szCs w:val="28"/>
          <w:shd w:val="clear" w:color="auto" w:fill="FFFFFF"/>
          <w:lang w:eastAsia="ru-RU"/>
        </w:rPr>
        <w:t>горизонтально по отношению к основанию</w:t>
      </w:r>
      <w:r w:rsidR="0023444E" w:rsidRPr="009764AB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="0023444E" w:rsidRPr="009764AB">
        <w:rPr>
          <w:rFonts w:ascii="Times New Roman" w:hAnsi="Times New Roman"/>
          <w:color w:val="111111"/>
          <w:sz w:val="28"/>
          <w:szCs w:val="28"/>
          <w:shd w:val="clear" w:color="auto" w:fill="FFFFFF"/>
          <w:lang w:eastAsia="ru-RU"/>
        </w:rPr>
        <w:t>пряди.</w:t>
      </w:r>
      <w:r w:rsidR="0023444E" w:rsidRPr="009764AB">
        <w:rPr>
          <w:rFonts w:ascii="Times New Roman" w:hAnsi="Times New Roman"/>
          <w:color w:val="000000"/>
          <w:sz w:val="28"/>
          <w:szCs w:val="28"/>
          <w:lang w:eastAsia="ru-RU"/>
        </w:rPr>
        <w:t> Для начала делим волосяной покров головы на зоны: теменная, две височные, средн</w:t>
      </w:r>
      <w:proofErr w:type="gramStart"/>
      <w:r w:rsidR="0023444E" w:rsidRPr="009764AB">
        <w:rPr>
          <w:rFonts w:ascii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 w:rsidR="0023444E" w:rsidRPr="009764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затылочная и две боковые -затылочные. Накручивание волос на коклюшки начинаем с макушки, в процессе накручивания заканчиваем в нижней  затылочной зоне, затем накручиваем теменную зону, височные и боковые -затылочные зоны.</w:t>
      </w:r>
    </w:p>
    <w:p w:rsidR="00C27CE3" w:rsidRDefault="00C27CE3" w:rsidP="00FB11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27CE3" w:rsidRDefault="00C27CE3" w:rsidP="00FB11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3A5E" w:rsidRDefault="00593A5E" w:rsidP="00FB11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3A5E" w:rsidRDefault="00593A5E" w:rsidP="00FB11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3A5E" w:rsidRDefault="00593A5E" w:rsidP="00FB11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3A5E" w:rsidRDefault="00593A5E" w:rsidP="00FB11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27CE3" w:rsidRDefault="00C27CE3" w:rsidP="00FB11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27CE3" w:rsidRDefault="00C27CE3" w:rsidP="00FB11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27CE3" w:rsidRDefault="00A13669" w:rsidP="00C27CE3">
      <w:pPr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i1025" type="#_x0000_t75" alt="классический способ" style="width:402.85pt;height:231.5pt;visibility:visible;mso-wrap-style:square">
            <v:imagedata r:id="rId14" o:title="классический способ"/>
          </v:shape>
        </w:pict>
      </w:r>
    </w:p>
    <w:p w:rsidR="00C27CE3" w:rsidRDefault="00C27CE3" w:rsidP="00FB11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27CE3" w:rsidRDefault="00C27CE3" w:rsidP="00FB11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27CE3" w:rsidRDefault="00C27CE3" w:rsidP="00FB11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11C9" w:rsidRDefault="0023444E" w:rsidP="00FB11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Спиральное накручивание волос -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Накручивания начинают из затылочной зоны. Вертикальными проборами отделяют тонкие пряди и накручивают их на коклюшки снизу вверх по спирали</w:t>
      </w:r>
      <w:r w:rsidRPr="009764AB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 w:rsidRPr="009764AB">
        <w:rPr>
          <w:rFonts w:ascii="Times New Roman" w:hAnsi="Times New Roman"/>
          <w:color w:val="000000"/>
          <w:sz w:val="28"/>
          <w:szCs w:val="28"/>
          <w:lang w:eastAsia="ru-RU"/>
        </w:rPr>
        <w:t>чтобы разница в длине концов пряди не мешала накручиванию, применяют бумажки. Папильотку фиксируют Г-образным изгибом</w:t>
      </w:r>
      <w:r w:rsidRPr="009764AB"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332AFB" w:rsidRDefault="00332AFB" w:rsidP="00C27C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3A5E" w:rsidRDefault="00593A5E" w:rsidP="00C27C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3A5E" w:rsidRDefault="00593A5E" w:rsidP="00C27C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2AFB" w:rsidRDefault="00A13669" w:rsidP="00593A5E">
      <w:pPr>
        <w:tabs>
          <w:tab w:val="left" w:pos="9923"/>
        </w:tabs>
        <w:spacing w:after="0" w:line="240" w:lineRule="auto"/>
        <w:ind w:left="5954" w:hanging="354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13669">
        <w:rPr>
          <w:rFonts w:ascii="Tahoma" w:hAnsi="Tahoma" w:cs="Tahoma"/>
          <w:noProof/>
          <w:color w:val="000000"/>
          <w:sz w:val="18"/>
          <w:szCs w:val="18"/>
          <w:lang w:eastAsia="ru-RU"/>
        </w:rPr>
        <w:pict>
          <v:shape id="_x0000_i1026" type="#_x0000_t75" alt="hello_html_4038c31a.gif" style="width:223.3pt;height:236.95pt;visibility:visible">
            <v:imagedata r:id="rId15" o:title=""/>
          </v:shape>
        </w:pict>
      </w:r>
    </w:p>
    <w:p w:rsidR="00332AFB" w:rsidRDefault="00332AFB" w:rsidP="00C27C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2AFB" w:rsidRDefault="00332AFB" w:rsidP="00C27C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2AFB" w:rsidRDefault="00332AFB" w:rsidP="00C27C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2AFB" w:rsidRDefault="00332AFB" w:rsidP="00C27C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2AFB" w:rsidRDefault="00A13669" w:rsidP="00593A5E">
      <w:pPr>
        <w:spacing w:after="0" w:line="240" w:lineRule="auto"/>
        <w:ind w:left="2127" w:firstLine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i1027" type="#_x0000_t75" alt="http://salonelenaclub.ru/wp-content/uploads/2015/05/%D0%B1%D1%83%D0%BC%D0%B5%D1%80%D0%B0%D0%BD%D0%B3%D0%B8-2.png" style="width:253.35pt;height:245.15pt;visibility:visible;mso-wrap-style:square">
            <v:imagedata r:id="rId16" o:title="%D0%B1%D1%83%D0%BC%D0%B5%D1%80%D0%B0%D0%BD%D0%B3%D0%B8-2"/>
          </v:shape>
        </w:pict>
      </w:r>
    </w:p>
    <w:p w:rsidR="00332AFB" w:rsidRDefault="00332AFB" w:rsidP="00C27C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23FF8" w:rsidRDefault="00A23FF8" w:rsidP="00C27C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23FF8" w:rsidRDefault="00A23FF8" w:rsidP="00C27C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23FF8" w:rsidRDefault="00A23FF8" w:rsidP="00C27C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23FF8" w:rsidRDefault="00A23FF8" w:rsidP="00C27C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23FF8" w:rsidRDefault="00A23FF8" w:rsidP="00C27C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3444E" w:rsidRDefault="0023444E" w:rsidP="00C27C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Накручивание волос </w:t>
      </w:r>
      <w:r w:rsidR="00C27C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 коклюшки</w:t>
      </w:r>
      <w:r w:rsidRPr="009764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C27C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этот метод применяют на длинных волосах. Пряди выделяют</w:t>
      </w:r>
      <w:r w:rsidR="00C27CE3" w:rsidRPr="00C27C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горизонтальными проборами. На одну коклюшку накручивают прядь от корня на длину 8—15 см. Затем, отчесав прядь, продолжают накручивать прядь на вторую коклюшку, только в другую сторону, чтобы не было залома. Можно применять большее количество коклюшек. Эффект — равномерный завиток по всей длине пряди.</w:t>
      </w:r>
    </w:p>
    <w:p w:rsidR="00593A5E" w:rsidRDefault="00593A5E" w:rsidP="00C27C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3A5E" w:rsidRDefault="00593A5E" w:rsidP="00C27C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3A5E" w:rsidRDefault="00593A5E" w:rsidP="00C27C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3A5E" w:rsidRDefault="00593A5E" w:rsidP="00C27C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444E" w:rsidRDefault="00A13669" w:rsidP="00593A5E">
      <w:pPr>
        <w:spacing w:before="100" w:beforeAutospacing="1" w:after="100" w:afterAutospacing="1" w:line="240" w:lineRule="auto"/>
        <w:ind w:left="241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3" o:spid="_x0000_i1028" type="#_x0000_t75" alt="http://hairdressers-all.com/image/stylist-1013.jpg" style="width:299.85pt;height:397.35pt;visibility:visible;mso-wrap-style:square">
            <v:imagedata r:id="rId17" o:title="stylist-1013"/>
          </v:shape>
        </w:pict>
      </w:r>
    </w:p>
    <w:p w:rsidR="00593A5E" w:rsidRDefault="00593A5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3A5E" w:rsidRDefault="00593A5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3A5E" w:rsidRDefault="00593A5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3A5E" w:rsidRDefault="00593A5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3A5E" w:rsidRDefault="00593A5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4733" w:rsidRDefault="00E94733" w:rsidP="00107711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4733" w:rsidRDefault="00E94733" w:rsidP="00107711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3A5E" w:rsidRDefault="00E94733" w:rsidP="00E94733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E94733" w:rsidRDefault="00E94733" w:rsidP="00E947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4733" w:rsidRPr="00E94733" w:rsidRDefault="00E94733" w:rsidP="00E947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E94733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Инструкционно-технологическая</w:t>
      </w:r>
      <w:proofErr w:type="spellEnd"/>
      <w:r w:rsidRPr="00E94733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карта</w:t>
      </w:r>
    </w:p>
    <w:p w:rsidR="00593A5E" w:rsidRDefault="00593A5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3A5E" w:rsidRDefault="00593A5E" w:rsidP="00B40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444E" w:rsidRPr="00A23FF8" w:rsidRDefault="0023444E" w:rsidP="00E9473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11C9" w:rsidRPr="00A23FF8" w:rsidRDefault="00A13669" w:rsidP="0012749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A1366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3" o:spid="_x0000_i1029" type="#_x0000_t75" alt="hello_html_23280b4f.gif" style="width:110.3pt;height:154.95pt;visibility:visible">
            <v:imagedata r:id="rId18" o:title=""/>
          </v:shape>
        </w:pict>
      </w:r>
      <w:r w:rsidRPr="00A1366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5" o:spid="_x0000_i1030" type="#_x0000_t75" alt="hello_html_3ef620ab.gif" style="width:107.55pt;height:85.65pt;visibility:visible">
            <v:imagedata r:id="rId19" o:title=""/>
          </v:shape>
        </w:pict>
      </w:r>
      <w:r w:rsidRPr="00A1366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6" o:spid="_x0000_i1031" type="#_x0000_t75" alt="hello_html_m3a10dc19.gif" style="width:105.7pt;height:133.05pt;visibility:visible">
            <v:imagedata r:id="rId20" o:title=""/>
          </v:shape>
        </w:pict>
      </w:r>
      <w:r w:rsidRPr="00A1366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7" o:spid="_x0000_i1032" type="#_x0000_t75" alt="hello_html_1ba84306.gif" style="width:192.3pt;height:114.85pt;visibility:visible">
            <v:imagedata r:id="rId21" o:title=""/>
          </v:shape>
        </w:pict>
      </w:r>
      <w:r w:rsidRPr="00A1366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20" o:spid="_x0000_i1033" type="#_x0000_t75" alt="hello_html_51b2ddb3.gif" style="width:240.6pt;height:76.55pt;visibility:visible">
            <v:imagedata r:id="rId22" o:title=""/>
          </v:shape>
        </w:pict>
      </w:r>
    </w:p>
    <w:p w:rsidR="00FB11C9" w:rsidRDefault="00FB11C9" w:rsidP="00127498">
      <w:pPr>
        <w:spacing w:before="100" w:beforeAutospacing="1" w:after="100" w:afterAutospacing="1" w:line="240" w:lineRule="auto"/>
        <w:jc w:val="center"/>
        <w:rPr>
          <w:rFonts w:ascii="Tahoma" w:hAnsi="Tahoma" w:cs="Tahoma"/>
          <w:noProof/>
          <w:color w:val="000000"/>
          <w:sz w:val="18"/>
          <w:szCs w:val="18"/>
          <w:lang w:eastAsia="ru-RU"/>
        </w:rPr>
      </w:pPr>
    </w:p>
    <w:p w:rsidR="00FB11C9" w:rsidRDefault="00FB11C9" w:rsidP="00127498">
      <w:pPr>
        <w:spacing w:before="100" w:beforeAutospacing="1" w:after="100" w:afterAutospacing="1" w:line="240" w:lineRule="auto"/>
        <w:jc w:val="center"/>
        <w:rPr>
          <w:rFonts w:ascii="Tahoma" w:hAnsi="Tahoma" w:cs="Tahoma"/>
          <w:noProof/>
          <w:color w:val="000000"/>
          <w:sz w:val="18"/>
          <w:szCs w:val="18"/>
          <w:lang w:eastAsia="ru-RU"/>
        </w:rPr>
      </w:pPr>
    </w:p>
    <w:p w:rsidR="00FB11C9" w:rsidRDefault="00FB11C9" w:rsidP="00127498">
      <w:pPr>
        <w:spacing w:before="100" w:beforeAutospacing="1" w:after="100" w:afterAutospacing="1" w:line="240" w:lineRule="auto"/>
        <w:jc w:val="center"/>
        <w:rPr>
          <w:rFonts w:ascii="Tahoma" w:hAnsi="Tahoma" w:cs="Tahoma"/>
          <w:noProof/>
          <w:color w:val="000000"/>
          <w:sz w:val="18"/>
          <w:szCs w:val="18"/>
          <w:lang w:eastAsia="ru-RU"/>
        </w:rPr>
      </w:pPr>
    </w:p>
    <w:p w:rsidR="0023444E" w:rsidRDefault="00A13669" w:rsidP="00E94733">
      <w:pPr>
        <w:tabs>
          <w:tab w:val="left" w:pos="426"/>
          <w:tab w:val="left" w:pos="6663"/>
          <w:tab w:val="left" w:pos="1020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13669">
        <w:rPr>
          <w:rFonts w:ascii="Tahoma" w:hAnsi="Tahoma" w:cs="Tahoma"/>
          <w:noProof/>
          <w:color w:val="000000"/>
          <w:sz w:val="18"/>
          <w:szCs w:val="18"/>
          <w:lang w:eastAsia="ru-RU"/>
        </w:rPr>
        <w:pict>
          <v:shape id="_x0000_i1034" type="#_x0000_t75" alt="hello_html_4038c31a.gif" style="width:235.15pt;height:236.95pt;visibility:visible">
            <v:imagedata r:id="rId15" o:title=""/>
          </v:shape>
        </w:pict>
      </w:r>
      <w:r w:rsidRPr="00A13669">
        <w:rPr>
          <w:rFonts w:ascii="Tahoma" w:hAnsi="Tahoma" w:cs="Tahoma"/>
          <w:noProof/>
          <w:color w:val="000000"/>
          <w:sz w:val="18"/>
          <w:szCs w:val="18"/>
          <w:lang w:eastAsia="ru-RU"/>
        </w:rPr>
        <w:pict>
          <v:shape id="Рисунок 22" o:spid="_x0000_i1035" type="#_x0000_t75" alt="hello_html_m51433ac8.gif" style="width:166.8pt;height:199.6pt;visibility:visible">
            <v:imagedata r:id="rId23" o:title=""/>
          </v:shape>
        </w:pict>
      </w:r>
    </w:p>
    <w:p w:rsidR="0023444E" w:rsidRDefault="0023444E" w:rsidP="0012749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FB11C9" w:rsidRDefault="00685AB5" w:rsidP="00685AB5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Приложение 3</w:t>
      </w:r>
    </w:p>
    <w:p w:rsidR="00685AB5" w:rsidRPr="00E94733" w:rsidRDefault="00685AB5" w:rsidP="00685A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E94733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Инструкционно-технологическая</w:t>
      </w:r>
      <w:proofErr w:type="spellEnd"/>
      <w:r w:rsidRPr="00E94733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карта</w:t>
      </w:r>
    </w:p>
    <w:p w:rsidR="00FB11C9" w:rsidRPr="00685AB5" w:rsidRDefault="00685AB5" w:rsidP="00685A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85AB5">
        <w:rPr>
          <w:rFonts w:ascii="Times New Roman" w:hAnsi="Times New Roman"/>
          <w:b/>
          <w:color w:val="000000"/>
          <w:sz w:val="32"/>
          <w:szCs w:val="32"/>
          <w:lang w:eastAsia="ru-RU"/>
        </w:rPr>
        <w:t>«Накручивание волос на коклюшки»</w:t>
      </w:r>
    </w:p>
    <w:p w:rsidR="00685AB5" w:rsidRDefault="00685AB5" w:rsidP="00685AB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85AB5">
        <w:rPr>
          <w:rFonts w:ascii="Times New Roman" w:hAnsi="Times New Roman"/>
          <w:b/>
          <w:color w:val="000000"/>
          <w:sz w:val="32"/>
          <w:szCs w:val="32"/>
          <w:lang w:eastAsia="ru-RU"/>
        </w:rPr>
        <w:t>Инструменты, оборудование, материалы: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Рабочее место парикмахера; парикмахерское белье; зажимы для волос; расчески различных видов; коклюшки разных форм;</w:t>
      </w:r>
    </w:p>
    <w:tbl>
      <w:tblPr>
        <w:tblStyle w:val="ac"/>
        <w:tblW w:w="0" w:type="auto"/>
        <w:tblLayout w:type="fixed"/>
        <w:tblLook w:val="04A0"/>
      </w:tblPr>
      <w:tblGrid>
        <w:gridCol w:w="538"/>
        <w:gridCol w:w="2831"/>
        <w:gridCol w:w="3827"/>
        <w:gridCol w:w="3510"/>
      </w:tblGrid>
      <w:tr w:rsidR="00A7594A" w:rsidTr="00A7594A">
        <w:tc>
          <w:tcPr>
            <w:tcW w:w="538" w:type="dxa"/>
          </w:tcPr>
          <w:p w:rsidR="00685AB5" w:rsidRPr="00685AB5" w:rsidRDefault="00685AB5" w:rsidP="00685A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831" w:type="dxa"/>
          </w:tcPr>
          <w:p w:rsidR="00685AB5" w:rsidRPr="00685AB5" w:rsidRDefault="00685AB5" w:rsidP="00685A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Наименование и последовательность</w:t>
            </w:r>
          </w:p>
        </w:tc>
        <w:tc>
          <w:tcPr>
            <w:tcW w:w="3827" w:type="dxa"/>
          </w:tcPr>
          <w:p w:rsidR="00685AB5" w:rsidRPr="00685AB5" w:rsidRDefault="00685AB5" w:rsidP="00685A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Трудовая деятельность</w:t>
            </w:r>
          </w:p>
        </w:tc>
        <w:tc>
          <w:tcPr>
            <w:tcW w:w="3510" w:type="dxa"/>
          </w:tcPr>
          <w:p w:rsidR="00685AB5" w:rsidRPr="00685AB5" w:rsidRDefault="00685AB5" w:rsidP="00685A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Технические требования</w:t>
            </w:r>
          </w:p>
        </w:tc>
      </w:tr>
      <w:tr w:rsidR="00A7594A" w:rsidTr="00A7594A">
        <w:tc>
          <w:tcPr>
            <w:tcW w:w="538" w:type="dxa"/>
          </w:tcPr>
          <w:p w:rsidR="00685AB5" w:rsidRDefault="00685AB5" w:rsidP="00685A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831" w:type="dxa"/>
          </w:tcPr>
          <w:p w:rsidR="00685AB5" w:rsidRDefault="00685AB5" w:rsidP="00685A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Подготовительные работы</w:t>
            </w:r>
          </w:p>
        </w:tc>
        <w:tc>
          <w:tcPr>
            <w:tcW w:w="3827" w:type="dxa"/>
          </w:tcPr>
          <w:p w:rsidR="00685AB5" w:rsidRDefault="00F04A76" w:rsidP="00685A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- организация рабочего места;</w:t>
            </w:r>
          </w:p>
          <w:p w:rsidR="00F04A76" w:rsidRDefault="00F04A76" w:rsidP="00685A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-Дезинфекция инструментов;</w:t>
            </w:r>
          </w:p>
          <w:p w:rsidR="00F04A76" w:rsidRDefault="00F04A76" w:rsidP="00685A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-Диагностика кожи головы;</w:t>
            </w:r>
          </w:p>
          <w:p w:rsidR="00F04A76" w:rsidRDefault="00F04A76" w:rsidP="00685A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-укрывание клиента парикмахерским бельем;</w:t>
            </w:r>
          </w:p>
        </w:tc>
        <w:tc>
          <w:tcPr>
            <w:tcW w:w="3510" w:type="dxa"/>
          </w:tcPr>
          <w:p w:rsidR="00685AB5" w:rsidRDefault="00F04A76" w:rsidP="00685A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СанПин</w:t>
            </w:r>
            <w:proofErr w:type="spellEnd"/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2.1.2.1199-03</w:t>
            </w:r>
          </w:p>
        </w:tc>
      </w:tr>
      <w:tr w:rsidR="00A7594A" w:rsidTr="00A7594A">
        <w:tc>
          <w:tcPr>
            <w:tcW w:w="538" w:type="dxa"/>
          </w:tcPr>
          <w:p w:rsidR="00685AB5" w:rsidRDefault="00685AB5" w:rsidP="00685A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831" w:type="dxa"/>
          </w:tcPr>
          <w:p w:rsidR="00685AB5" w:rsidRDefault="00685AB5" w:rsidP="00685A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Накручивание горизонтальным методом</w:t>
            </w:r>
          </w:p>
        </w:tc>
        <w:tc>
          <w:tcPr>
            <w:tcW w:w="3827" w:type="dxa"/>
          </w:tcPr>
          <w:p w:rsidR="00F04A76" w:rsidRDefault="00F04A76" w:rsidP="00F04A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- деление головы на зоны;</w:t>
            </w:r>
          </w:p>
          <w:p w:rsidR="00F04A76" w:rsidRDefault="00F04A76" w:rsidP="00F04A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-накручивание волос на коклюшки всех зон</w:t>
            </w:r>
            <w:r w:rsidR="00A7594A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по направлению роста волос</w:t>
            </w:r>
          </w:p>
        </w:tc>
        <w:tc>
          <w:tcPr>
            <w:tcW w:w="3510" w:type="dxa"/>
          </w:tcPr>
          <w:p w:rsidR="00685AB5" w:rsidRDefault="00F04A76" w:rsidP="00685A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Правила накручивания волос на коклюшки; ширина пряди должна быть чуть меньше длины коклюшки; ширина пряди ровна или чуть меньше ширины коклюшки;</w:t>
            </w:r>
          </w:p>
        </w:tc>
      </w:tr>
      <w:tr w:rsidR="00A7594A" w:rsidTr="00A7594A">
        <w:tc>
          <w:tcPr>
            <w:tcW w:w="538" w:type="dxa"/>
          </w:tcPr>
          <w:p w:rsidR="00685AB5" w:rsidRDefault="00685AB5" w:rsidP="00685A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831" w:type="dxa"/>
          </w:tcPr>
          <w:p w:rsidR="00685AB5" w:rsidRDefault="00685AB5" w:rsidP="00685A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Накручивание на «спиральки»</w:t>
            </w:r>
          </w:p>
        </w:tc>
        <w:tc>
          <w:tcPr>
            <w:tcW w:w="3827" w:type="dxa"/>
          </w:tcPr>
          <w:p w:rsidR="00F04A76" w:rsidRDefault="00F04A76" w:rsidP="00F04A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- деление головы на зоны;</w:t>
            </w:r>
          </w:p>
          <w:p w:rsidR="00685AB5" w:rsidRDefault="00F04A76" w:rsidP="00F04A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-накручивание волос на коклюшки всех зон;</w:t>
            </w:r>
          </w:p>
        </w:tc>
        <w:tc>
          <w:tcPr>
            <w:tcW w:w="3510" w:type="dxa"/>
          </w:tcPr>
          <w:p w:rsidR="00685AB5" w:rsidRDefault="00285022" w:rsidP="00685A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Начинать накручивание с </w:t>
            </w:r>
            <w:proofErr w:type="spellStart"/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НЗз</w:t>
            </w:r>
            <w:proofErr w:type="spellEnd"/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; размер пряди 2*2 см.</w:t>
            </w:r>
          </w:p>
        </w:tc>
      </w:tr>
      <w:tr w:rsidR="00A7594A" w:rsidTr="00A7594A">
        <w:tc>
          <w:tcPr>
            <w:tcW w:w="538" w:type="dxa"/>
          </w:tcPr>
          <w:p w:rsidR="00685AB5" w:rsidRDefault="00685AB5" w:rsidP="00685A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831" w:type="dxa"/>
          </w:tcPr>
          <w:p w:rsidR="00685AB5" w:rsidRDefault="00F04A76" w:rsidP="00685A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Накручивание на 2 коклюшки</w:t>
            </w:r>
          </w:p>
        </w:tc>
        <w:tc>
          <w:tcPr>
            <w:tcW w:w="3827" w:type="dxa"/>
          </w:tcPr>
          <w:p w:rsidR="00F04A76" w:rsidRDefault="00F04A76" w:rsidP="00F04A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- деление головы на зоны;</w:t>
            </w:r>
          </w:p>
          <w:p w:rsidR="00685AB5" w:rsidRDefault="00F04A76" w:rsidP="00F04A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-накручивание волос на коклюшки всех зон</w:t>
            </w:r>
          </w:p>
        </w:tc>
        <w:tc>
          <w:tcPr>
            <w:tcW w:w="3510" w:type="dxa"/>
          </w:tcPr>
          <w:p w:rsidR="00685AB5" w:rsidRDefault="00A7594A" w:rsidP="00685A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На 1 коклюшку  накручивается прядь от середины длинны волос</w:t>
            </w:r>
            <w:proofErr w:type="gramStart"/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на 2 коклюшку накручивается оставшееся длина пряди</w:t>
            </w:r>
          </w:p>
        </w:tc>
      </w:tr>
    </w:tbl>
    <w:p w:rsidR="00685AB5" w:rsidRPr="00685AB5" w:rsidRDefault="00685AB5" w:rsidP="00685AB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685AB5" w:rsidRDefault="00685AB5" w:rsidP="00685AB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23444E" w:rsidRDefault="0023444E" w:rsidP="0012749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23444E" w:rsidRDefault="0023444E" w:rsidP="0012749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23444E" w:rsidRDefault="0023444E" w:rsidP="0012749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23444E" w:rsidRDefault="0023444E"/>
    <w:sectPr w:rsidR="0023444E" w:rsidSect="00FB11C9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44E" w:rsidRDefault="0023444E" w:rsidP="00127498">
      <w:pPr>
        <w:spacing w:after="0" w:line="240" w:lineRule="auto"/>
      </w:pPr>
      <w:r>
        <w:separator/>
      </w:r>
    </w:p>
  </w:endnote>
  <w:endnote w:type="continuationSeparator" w:id="1">
    <w:p w:rsidR="0023444E" w:rsidRDefault="0023444E" w:rsidP="0012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44E" w:rsidRDefault="0023444E" w:rsidP="00127498">
      <w:pPr>
        <w:spacing w:after="0" w:line="240" w:lineRule="auto"/>
      </w:pPr>
      <w:r>
        <w:separator/>
      </w:r>
    </w:p>
  </w:footnote>
  <w:footnote w:type="continuationSeparator" w:id="1">
    <w:p w:rsidR="0023444E" w:rsidRDefault="0023444E" w:rsidP="0012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341"/>
    <w:multiLevelType w:val="multilevel"/>
    <w:tmpl w:val="CCF2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563005"/>
    <w:multiLevelType w:val="multilevel"/>
    <w:tmpl w:val="F858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C44BC"/>
    <w:multiLevelType w:val="multilevel"/>
    <w:tmpl w:val="329A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22084"/>
    <w:multiLevelType w:val="multilevel"/>
    <w:tmpl w:val="5C28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012DD"/>
    <w:multiLevelType w:val="multilevel"/>
    <w:tmpl w:val="D0D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C55C8"/>
    <w:multiLevelType w:val="hybridMultilevel"/>
    <w:tmpl w:val="348A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D679D"/>
    <w:multiLevelType w:val="hybridMultilevel"/>
    <w:tmpl w:val="5FFC9E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66BE4F0D"/>
    <w:multiLevelType w:val="multilevel"/>
    <w:tmpl w:val="CCA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4785D"/>
    <w:multiLevelType w:val="multilevel"/>
    <w:tmpl w:val="934A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F31E67"/>
    <w:multiLevelType w:val="multilevel"/>
    <w:tmpl w:val="1786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4C2DD4"/>
    <w:multiLevelType w:val="multilevel"/>
    <w:tmpl w:val="CC80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20A"/>
    <w:rsid w:val="0005594E"/>
    <w:rsid w:val="00070242"/>
    <w:rsid w:val="000807D0"/>
    <w:rsid w:val="000F5F3D"/>
    <w:rsid w:val="00107711"/>
    <w:rsid w:val="00127498"/>
    <w:rsid w:val="0014731E"/>
    <w:rsid w:val="001636B2"/>
    <w:rsid w:val="00185DFF"/>
    <w:rsid w:val="001E471F"/>
    <w:rsid w:val="001F2CA8"/>
    <w:rsid w:val="00204265"/>
    <w:rsid w:val="0023444E"/>
    <w:rsid w:val="00285022"/>
    <w:rsid w:val="00332AFB"/>
    <w:rsid w:val="003B0E35"/>
    <w:rsid w:val="003D2592"/>
    <w:rsid w:val="00440A7B"/>
    <w:rsid w:val="004B63B8"/>
    <w:rsid w:val="00517A85"/>
    <w:rsid w:val="00560ADC"/>
    <w:rsid w:val="0056264E"/>
    <w:rsid w:val="00593A5E"/>
    <w:rsid w:val="005C1FC5"/>
    <w:rsid w:val="005F1391"/>
    <w:rsid w:val="006310DF"/>
    <w:rsid w:val="00685AB5"/>
    <w:rsid w:val="00687BBE"/>
    <w:rsid w:val="00717049"/>
    <w:rsid w:val="0074415D"/>
    <w:rsid w:val="007620CA"/>
    <w:rsid w:val="008402A6"/>
    <w:rsid w:val="00840B56"/>
    <w:rsid w:val="009764AB"/>
    <w:rsid w:val="00987B7E"/>
    <w:rsid w:val="009B07E9"/>
    <w:rsid w:val="00A13669"/>
    <w:rsid w:val="00A23FF8"/>
    <w:rsid w:val="00A51039"/>
    <w:rsid w:val="00A56A7F"/>
    <w:rsid w:val="00A71C9C"/>
    <w:rsid w:val="00A7594A"/>
    <w:rsid w:val="00AD7080"/>
    <w:rsid w:val="00AE59D4"/>
    <w:rsid w:val="00B225E1"/>
    <w:rsid w:val="00B4020A"/>
    <w:rsid w:val="00B4077E"/>
    <w:rsid w:val="00B517F0"/>
    <w:rsid w:val="00BF78C9"/>
    <w:rsid w:val="00C12D78"/>
    <w:rsid w:val="00C27CE3"/>
    <w:rsid w:val="00C615CC"/>
    <w:rsid w:val="00C630E9"/>
    <w:rsid w:val="00CD0372"/>
    <w:rsid w:val="00E94733"/>
    <w:rsid w:val="00EC5767"/>
    <w:rsid w:val="00F04A76"/>
    <w:rsid w:val="00F4625A"/>
    <w:rsid w:val="00F62CE7"/>
    <w:rsid w:val="00FB11C9"/>
    <w:rsid w:val="00FD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9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1704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704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B4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02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4077E"/>
    <w:pPr>
      <w:ind w:left="720"/>
      <w:contextualSpacing/>
    </w:pPr>
  </w:style>
  <w:style w:type="paragraph" w:styleId="a6">
    <w:name w:val="header"/>
    <w:basedOn w:val="a"/>
    <w:link w:val="a7"/>
    <w:uiPriority w:val="99"/>
    <w:rsid w:val="0012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27498"/>
    <w:rPr>
      <w:rFonts w:cs="Times New Roman"/>
    </w:rPr>
  </w:style>
  <w:style w:type="paragraph" w:styleId="a8">
    <w:name w:val="footer"/>
    <w:basedOn w:val="a"/>
    <w:link w:val="a9"/>
    <w:uiPriority w:val="99"/>
    <w:rsid w:val="0012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27498"/>
    <w:rPr>
      <w:rFonts w:cs="Times New Roman"/>
    </w:rPr>
  </w:style>
  <w:style w:type="paragraph" w:styleId="aa">
    <w:name w:val="No Spacing"/>
    <w:uiPriority w:val="99"/>
    <w:qFormat/>
    <w:rsid w:val="001636B2"/>
    <w:rPr>
      <w:lang w:eastAsia="en-US"/>
    </w:rPr>
  </w:style>
  <w:style w:type="character" w:styleId="ab">
    <w:name w:val="Hyperlink"/>
    <w:basedOn w:val="a0"/>
    <w:uiPriority w:val="99"/>
    <w:rsid w:val="001636B2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685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ibliofond.ru/view.aspx?id=553483" TargetMode="External"/><Relationship Id="rId18" Type="http://schemas.openxmlformats.org/officeDocument/2006/relationships/image" Target="media/image9.pn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wmf"/><Relationship Id="rId12" Type="http://schemas.openxmlformats.org/officeDocument/2006/relationships/hyperlink" Target="http://www.studfiles.ru/preview/4644874/" TargetMode="External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us.m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16</Pages>
  <Words>1791</Words>
  <Characters>12580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2003-01-01T00:57:00Z</cp:lastPrinted>
  <dcterms:created xsi:type="dcterms:W3CDTF">2017-06-06T05:59:00Z</dcterms:created>
  <dcterms:modified xsi:type="dcterms:W3CDTF">2003-01-01T01:04:00Z</dcterms:modified>
</cp:coreProperties>
</file>