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12357B" w14:textId="0CB48604" w:rsidR="009F64B5" w:rsidRPr="003C2F85" w:rsidRDefault="003C2F85" w:rsidP="009F64B5">
      <w:pPr>
        <w:spacing w:after="0" w:line="240" w:lineRule="auto"/>
        <w:jc w:val="center"/>
        <w:rPr>
          <w:rFonts w:ascii="Times New Roman" w:hAnsi="Times New Roman" w:cs="Times New Roman"/>
          <w:b/>
          <w:bCs/>
          <w:sz w:val="28"/>
          <w:szCs w:val="28"/>
          <w:shd w:val="clear" w:color="auto" w:fill="FFFFFF"/>
        </w:rPr>
      </w:pPr>
      <w:r w:rsidRPr="003C2F85">
        <w:rPr>
          <w:rFonts w:ascii="Times New Roman" w:hAnsi="Times New Roman" w:cs="Times New Roman"/>
        </w:rPr>
        <w:fldChar w:fldCharType="begin"/>
      </w:r>
      <w:r w:rsidRPr="003C2F85">
        <w:rPr>
          <w:rFonts w:ascii="Times New Roman" w:hAnsi="Times New Roman" w:cs="Times New Roman"/>
        </w:rPr>
        <w:instrText xml:space="preserve"> HYPERLINK "https://vospitatel.online/9751-innovatsionnye-podkhody-k-formirovaniyu-tvorcheskikh-sposobnostey-detey-na-zanyatiyakh-po-izobrazitelnoy-deyatelnosti-doklad-vospitatelya" </w:instrText>
      </w:r>
      <w:r w:rsidRPr="003C2F85">
        <w:rPr>
          <w:rFonts w:ascii="Times New Roman" w:hAnsi="Times New Roman" w:cs="Times New Roman"/>
        </w:rPr>
        <w:fldChar w:fldCharType="separate"/>
      </w:r>
      <w:r w:rsidRPr="003C2F85">
        <w:rPr>
          <w:rFonts w:ascii="Times New Roman" w:hAnsi="Times New Roman" w:cs="Times New Roman"/>
          <w:b/>
          <w:bCs/>
          <w:sz w:val="27"/>
          <w:szCs w:val="27"/>
          <w:shd w:val="clear" w:color="auto" w:fill="F6F9FA"/>
        </w:rPr>
        <w:t>Инновационные подходы к формированию творческих способностей детей на занятиях по изобразительной деятельности.</w:t>
      </w:r>
      <w:r w:rsidRPr="003C2F85">
        <w:rPr>
          <w:rFonts w:ascii="Times New Roman" w:hAnsi="Times New Roman" w:cs="Times New Roman"/>
        </w:rPr>
        <w:fldChar w:fldCharType="end"/>
      </w:r>
    </w:p>
    <w:p w14:paraId="4867CA04" w14:textId="77777777" w:rsidR="0056116E" w:rsidRPr="0056116E" w:rsidRDefault="0056116E" w:rsidP="0056116E">
      <w:pPr>
        <w:spacing w:after="0" w:line="240" w:lineRule="auto"/>
        <w:jc w:val="center"/>
        <w:rPr>
          <w:rFonts w:ascii="Times New Roman" w:hAnsi="Times New Roman" w:cs="Times New Roman"/>
          <w:i/>
          <w:iCs/>
          <w:sz w:val="24"/>
          <w:szCs w:val="24"/>
          <w:shd w:val="clear" w:color="auto" w:fill="FFFFFF"/>
        </w:rPr>
      </w:pPr>
      <w:bookmarkStart w:id="0" w:name="_GoBack"/>
      <w:bookmarkEnd w:id="0"/>
    </w:p>
    <w:p w14:paraId="50BDD285" w14:textId="77777777" w:rsidR="00EC73E9" w:rsidRPr="0056116E" w:rsidRDefault="0056116E" w:rsidP="00767E43">
      <w:pPr>
        <w:spacing w:after="0" w:line="240" w:lineRule="auto"/>
        <w:ind w:firstLine="709"/>
        <w:jc w:val="both"/>
        <w:rPr>
          <w:rFonts w:ascii="Times New Roman" w:hAnsi="Times New Roman" w:cs="Times New Roman"/>
          <w:b/>
          <w:bCs/>
          <w:sz w:val="28"/>
          <w:szCs w:val="28"/>
        </w:rPr>
      </w:pPr>
      <w:r w:rsidRPr="0056116E">
        <w:rPr>
          <w:rFonts w:ascii="Times New Roman" w:hAnsi="Times New Roman" w:cs="Times New Roman"/>
          <w:sz w:val="28"/>
          <w:szCs w:val="28"/>
        </w:rPr>
        <w:t>В настоящее время идет интенсивное развитие дошкольного образования в разных направлениях: повышается интерес к личности ребенка дошкольного возраста, его уникальности; предъявляются качественно новые требования к организации образовательного процесса, направленного на физическое, социально-личностное, познавательно-речевое и художественно-эстетическое развитие дошкольника. Содержание художественно-эстетического развития дошкольников включает в себя изобразительную деятельность, лепку, аппликацию и художественное конструирование - традиционные для российского дошкольного образования виды активности, объединенные общим понятием «продуктивная деятельность детей»</w:t>
      </w:r>
      <w:r w:rsidR="00B04E2E">
        <w:rPr>
          <w:rFonts w:ascii="Times New Roman" w:hAnsi="Times New Roman" w:cs="Times New Roman"/>
          <w:sz w:val="28"/>
          <w:szCs w:val="28"/>
        </w:rPr>
        <w:t xml:space="preserve"> </w:t>
      </w:r>
      <w:r w:rsidR="00B04E2E" w:rsidRPr="00B04E2E">
        <w:rPr>
          <w:rFonts w:ascii="Times New Roman" w:hAnsi="Times New Roman" w:cs="Times New Roman"/>
          <w:sz w:val="28"/>
          <w:szCs w:val="28"/>
        </w:rPr>
        <w:t>[</w:t>
      </w:r>
      <w:r w:rsidR="00B04E2E">
        <w:rPr>
          <w:rFonts w:ascii="Times New Roman" w:hAnsi="Times New Roman" w:cs="Times New Roman"/>
          <w:sz w:val="28"/>
          <w:szCs w:val="28"/>
        </w:rPr>
        <w:t>7, 28</w:t>
      </w:r>
      <w:r w:rsidR="00B04E2E" w:rsidRPr="00B04E2E">
        <w:rPr>
          <w:rFonts w:ascii="Times New Roman" w:hAnsi="Times New Roman" w:cs="Times New Roman"/>
          <w:sz w:val="28"/>
          <w:szCs w:val="28"/>
        </w:rPr>
        <w:t>]</w:t>
      </w:r>
      <w:r w:rsidR="00B04E2E">
        <w:rPr>
          <w:rFonts w:ascii="Times New Roman" w:hAnsi="Times New Roman" w:cs="Times New Roman"/>
          <w:sz w:val="28"/>
          <w:szCs w:val="28"/>
        </w:rPr>
        <w:t>.</w:t>
      </w:r>
      <w:r w:rsidRPr="0056116E">
        <w:rPr>
          <w:rFonts w:ascii="Times New Roman" w:hAnsi="Times New Roman" w:cs="Times New Roman"/>
          <w:sz w:val="28"/>
          <w:szCs w:val="28"/>
        </w:rPr>
        <w:t xml:space="preserve"> Продуктивная деятельность – деятельность, в результате которой создается некий продукт – может быть не только репродуктивной (например, рисование предмета так, как научили), но и творческой (например, рисование по собственному замыслу), что позволяет в рамках данной области наиболее эффективно решать одну из основных задач образовательной работы с детьми дошкольного возраста – развитие детского творчества </w:t>
      </w:r>
      <w:r w:rsidR="00B04E2E" w:rsidRPr="00B04E2E">
        <w:rPr>
          <w:rFonts w:ascii="Times New Roman" w:hAnsi="Times New Roman" w:cs="Times New Roman"/>
          <w:sz w:val="28"/>
          <w:szCs w:val="28"/>
        </w:rPr>
        <w:t>[</w:t>
      </w:r>
      <w:r w:rsidR="00103BF8">
        <w:rPr>
          <w:rFonts w:ascii="Times New Roman" w:hAnsi="Times New Roman" w:cs="Times New Roman"/>
          <w:sz w:val="28"/>
          <w:szCs w:val="28"/>
        </w:rPr>
        <w:t>2</w:t>
      </w:r>
      <w:r w:rsidR="00B04E2E">
        <w:rPr>
          <w:rFonts w:ascii="Times New Roman" w:hAnsi="Times New Roman" w:cs="Times New Roman"/>
          <w:sz w:val="28"/>
          <w:szCs w:val="28"/>
        </w:rPr>
        <w:t xml:space="preserve">, </w:t>
      </w:r>
      <w:r w:rsidR="00103BF8">
        <w:rPr>
          <w:rFonts w:ascii="Times New Roman" w:hAnsi="Times New Roman" w:cs="Times New Roman"/>
          <w:sz w:val="28"/>
          <w:szCs w:val="28"/>
        </w:rPr>
        <w:t>34</w:t>
      </w:r>
      <w:r w:rsidR="00B04E2E" w:rsidRPr="00B04E2E">
        <w:rPr>
          <w:rFonts w:ascii="Times New Roman" w:hAnsi="Times New Roman" w:cs="Times New Roman"/>
          <w:sz w:val="28"/>
          <w:szCs w:val="28"/>
        </w:rPr>
        <w:t>]</w:t>
      </w:r>
      <w:r w:rsidR="00B04E2E">
        <w:rPr>
          <w:rFonts w:ascii="Times New Roman" w:hAnsi="Times New Roman" w:cs="Times New Roman"/>
          <w:sz w:val="28"/>
          <w:szCs w:val="28"/>
        </w:rPr>
        <w:t>.</w:t>
      </w:r>
    </w:p>
    <w:p w14:paraId="1D4214B5" w14:textId="77E3DD11" w:rsidR="00685A21" w:rsidRDefault="004549FA" w:rsidP="009924E3">
      <w:pPr>
        <w:spacing w:after="0" w:line="240" w:lineRule="auto"/>
        <w:ind w:firstLine="709"/>
        <w:rPr>
          <w:rFonts w:ascii="Times New Roman" w:hAnsi="Times New Roman" w:cs="Times New Roman"/>
          <w:color w:val="000000" w:themeColor="text1"/>
          <w:sz w:val="28"/>
          <w:szCs w:val="28"/>
        </w:rPr>
      </w:pPr>
      <w:r w:rsidRPr="0056116E">
        <w:rPr>
          <w:rFonts w:ascii="Times New Roman" w:hAnsi="Times New Roman" w:cs="Times New Roman"/>
          <w:color w:val="000000" w:themeColor="text1"/>
          <w:sz w:val="28"/>
          <w:szCs w:val="28"/>
        </w:rPr>
        <w:t xml:space="preserve">Формирование творческой личности – одна из </w:t>
      </w:r>
      <w:r w:rsidR="0056116E">
        <w:rPr>
          <w:rFonts w:ascii="Times New Roman" w:hAnsi="Times New Roman" w:cs="Times New Roman"/>
          <w:color w:val="000000" w:themeColor="text1"/>
          <w:sz w:val="28"/>
          <w:szCs w:val="28"/>
        </w:rPr>
        <w:t xml:space="preserve">важнейших </w:t>
      </w:r>
      <w:r w:rsidR="00767E43">
        <w:rPr>
          <w:rFonts w:ascii="Times New Roman" w:hAnsi="Times New Roman" w:cs="Times New Roman"/>
          <w:color w:val="000000" w:themeColor="text1"/>
          <w:sz w:val="28"/>
          <w:szCs w:val="28"/>
        </w:rPr>
        <w:t xml:space="preserve">задач </w:t>
      </w:r>
      <w:r w:rsidRPr="0056116E">
        <w:rPr>
          <w:rFonts w:ascii="Times New Roman" w:hAnsi="Times New Roman" w:cs="Times New Roman"/>
          <w:color w:val="000000" w:themeColor="text1"/>
          <w:sz w:val="28"/>
          <w:szCs w:val="28"/>
        </w:rPr>
        <w:t xml:space="preserve">педагогической теории и практики на современном этапе. </w:t>
      </w:r>
      <w:r w:rsidR="009924E3" w:rsidRPr="009924E3">
        <w:rPr>
          <w:rFonts w:ascii="Times New Roman" w:eastAsiaTheme="majorEastAsia" w:hAnsi="Times New Roman" w:cs="Times New Roman"/>
          <w:color w:val="000000" w:themeColor="text1"/>
          <w:kern w:val="24"/>
          <w:sz w:val="28"/>
          <w:szCs w:val="28"/>
        </w:rPr>
        <w:t>Каждый ребенок по своей природе-творец. Творческое начало</w:t>
      </w:r>
      <w:r w:rsidR="009924E3">
        <w:rPr>
          <w:rFonts w:ascii="Times New Roman" w:eastAsiaTheme="majorEastAsia" w:hAnsi="Times New Roman" w:cs="Times New Roman"/>
          <w:color w:val="000000" w:themeColor="text1"/>
          <w:kern w:val="24"/>
          <w:sz w:val="28"/>
          <w:szCs w:val="28"/>
        </w:rPr>
        <w:t xml:space="preserve"> </w:t>
      </w:r>
      <w:r w:rsidR="009924E3" w:rsidRPr="009924E3">
        <w:rPr>
          <w:rFonts w:ascii="Times New Roman" w:eastAsiaTheme="majorEastAsia" w:hAnsi="Times New Roman" w:cs="Times New Roman"/>
          <w:color w:val="000000" w:themeColor="text1"/>
          <w:kern w:val="24"/>
          <w:sz w:val="28"/>
          <w:szCs w:val="28"/>
        </w:rPr>
        <w:t>— это всегда стремление вперед,</w:t>
      </w:r>
      <w:r w:rsidR="009924E3">
        <w:rPr>
          <w:rFonts w:ascii="Times New Roman" w:eastAsiaTheme="majorEastAsia" w:hAnsi="Times New Roman" w:cs="Times New Roman"/>
          <w:color w:val="000000" w:themeColor="text1"/>
          <w:kern w:val="24"/>
          <w:sz w:val="28"/>
          <w:szCs w:val="28"/>
        </w:rPr>
        <w:t xml:space="preserve"> </w:t>
      </w:r>
      <w:r w:rsidR="009924E3" w:rsidRPr="009924E3">
        <w:rPr>
          <w:rFonts w:ascii="Times New Roman" w:eastAsiaTheme="majorEastAsia" w:hAnsi="Times New Roman" w:cs="Times New Roman"/>
          <w:color w:val="000000" w:themeColor="text1"/>
          <w:kern w:val="24"/>
          <w:sz w:val="28"/>
          <w:szCs w:val="28"/>
        </w:rPr>
        <w:t>к лучшему, к прекрасному.</w:t>
      </w:r>
      <w:r w:rsidR="009924E3" w:rsidRPr="009924E3">
        <w:rPr>
          <w:rFonts w:asciiTheme="majorHAnsi" w:eastAsiaTheme="majorEastAsia" w:hAnsi="Calibri" w:cstheme="majorBidi"/>
          <w:b/>
          <w:bCs/>
          <w:color w:val="000000" w:themeColor="text1"/>
          <w:kern w:val="24"/>
          <w:sz w:val="48"/>
          <w:szCs w:val="48"/>
        </w:rPr>
        <w:t xml:space="preserve"> </w:t>
      </w:r>
      <w:r w:rsidRPr="0056116E">
        <w:rPr>
          <w:rFonts w:ascii="Times New Roman" w:hAnsi="Times New Roman" w:cs="Times New Roman"/>
          <w:color w:val="000000" w:themeColor="text1"/>
          <w:sz w:val="28"/>
          <w:szCs w:val="28"/>
        </w:rPr>
        <w:t>Чем разностороннее детская деятельность</w:t>
      </w:r>
      <w:r>
        <w:rPr>
          <w:rFonts w:ascii="Times New Roman" w:hAnsi="Times New Roman" w:cs="Times New Roman"/>
          <w:color w:val="000000" w:themeColor="text1"/>
          <w:sz w:val="28"/>
          <w:szCs w:val="28"/>
        </w:rPr>
        <w:t>, тем успешнее идет разностороннее развитие ребенка.</w:t>
      </w:r>
    </w:p>
    <w:p w14:paraId="0B2115CF" w14:textId="12ED20E6" w:rsidR="009A0D61" w:rsidRDefault="004549FA" w:rsidP="003C7794">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685A21">
        <w:rPr>
          <w:rFonts w:ascii="Times New Roman" w:hAnsi="Times New Roman" w:cs="Times New Roman"/>
          <w:color w:val="000000" w:themeColor="text1"/>
          <w:sz w:val="28"/>
          <w:szCs w:val="28"/>
        </w:rPr>
        <w:t xml:space="preserve">В процессе деятельности по ознакомлению с окружающим миром, с природой, по развитию коммуникативных навыков, при чтении художественной литературы дети получают разнообразные впечатления, испытывают разнообразные чувства. </w:t>
      </w:r>
      <w:r w:rsidR="009A0D61" w:rsidRPr="00B21383">
        <w:rPr>
          <w:rFonts w:ascii="Times New Roman" w:hAnsi="Times New Roman" w:cs="Times New Roman"/>
          <w:color w:val="000000" w:themeColor="text1"/>
          <w:sz w:val="28"/>
          <w:szCs w:val="28"/>
        </w:rPr>
        <w:t xml:space="preserve">Свои впечатления и представления об окружающем мире ребенок стремиться выразить в </w:t>
      </w:r>
      <w:r w:rsidR="002C4AD9">
        <w:rPr>
          <w:rFonts w:ascii="Times New Roman" w:hAnsi="Times New Roman" w:cs="Times New Roman"/>
          <w:color w:val="000000" w:themeColor="text1"/>
          <w:sz w:val="28"/>
          <w:szCs w:val="28"/>
        </w:rPr>
        <w:t xml:space="preserve">продуктивной </w:t>
      </w:r>
      <w:r w:rsidR="009A0D61" w:rsidRPr="00B21383">
        <w:rPr>
          <w:rFonts w:ascii="Times New Roman" w:hAnsi="Times New Roman" w:cs="Times New Roman"/>
          <w:color w:val="000000" w:themeColor="text1"/>
          <w:sz w:val="28"/>
          <w:szCs w:val="28"/>
        </w:rPr>
        <w:t>деятельности. И огромные возможности для этого открывает именно художественно-</w:t>
      </w:r>
      <w:r w:rsidR="009924E3">
        <w:rPr>
          <w:rFonts w:ascii="Times New Roman" w:hAnsi="Times New Roman" w:cs="Times New Roman"/>
          <w:color w:val="000000" w:themeColor="text1"/>
          <w:sz w:val="28"/>
          <w:szCs w:val="28"/>
        </w:rPr>
        <w:t>эстетическая</w:t>
      </w:r>
      <w:r w:rsidR="009A0D61" w:rsidRPr="00B21383">
        <w:rPr>
          <w:rFonts w:ascii="Times New Roman" w:hAnsi="Times New Roman" w:cs="Times New Roman"/>
          <w:color w:val="000000" w:themeColor="text1"/>
          <w:sz w:val="28"/>
          <w:szCs w:val="28"/>
        </w:rPr>
        <w:t xml:space="preserve"> деятельность.</w:t>
      </w:r>
      <w:r w:rsidR="009A0D61">
        <w:rPr>
          <w:rFonts w:ascii="Times New Roman" w:hAnsi="Times New Roman" w:cs="Times New Roman"/>
          <w:color w:val="000000" w:themeColor="text1"/>
          <w:sz w:val="28"/>
          <w:szCs w:val="28"/>
        </w:rPr>
        <w:t xml:space="preserve"> </w:t>
      </w:r>
      <w:r w:rsidR="00BD0788">
        <w:rPr>
          <w:rFonts w:ascii="Times New Roman" w:hAnsi="Times New Roman" w:cs="Times New Roman"/>
          <w:color w:val="000000" w:themeColor="text1"/>
          <w:sz w:val="28"/>
          <w:szCs w:val="28"/>
        </w:rPr>
        <w:t xml:space="preserve">Учеными доказано, что чем больше мастерства в детской руке, тем совершеннее функция нервной системы </w:t>
      </w:r>
      <w:r w:rsidR="00B04E2E" w:rsidRPr="00B04E2E">
        <w:rPr>
          <w:rFonts w:ascii="Times New Roman" w:hAnsi="Times New Roman" w:cs="Times New Roman"/>
          <w:sz w:val="28"/>
          <w:szCs w:val="28"/>
        </w:rPr>
        <w:t>[</w:t>
      </w:r>
      <w:r w:rsidR="00103BF8">
        <w:rPr>
          <w:rFonts w:ascii="Times New Roman" w:hAnsi="Times New Roman" w:cs="Times New Roman"/>
          <w:sz w:val="28"/>
          <w:szCs w:val="28"/>
        </w:rPr>
        <w:t>2</w:t>
      </w:r>
      <w:r w:rsidR="00B04E2E">
        <w:rPr>
          <w:rFonts w:ascii="Times New Roman" w:hAnsi="Times New Roman" w:cs="Times New Roman"/>
          <w:sz w:val="28"/>
          <w:szCs w:val="28"/>
        </w:rPr>
        <w:t>, 59</w:t>
      </w:r>
      <w:r w:rsidR="00B04E2E" w:rsidRPr="00B04E2E">
        <w:rPr>
          <w:rFonts w:ascii="Times New Roman" w:hAnsi="Times New Roman" w:cs="Times New Roman"/>
          <w:sz w:val="28"/>
          <w:szCs w:val="28"/>
        </w:rPr>
        <w:t>]</w:t>
      </w:r>
      <w:r w:rsidR="00B04E2E">
        <w:rPr>
          <w:rFonts w:ascii="Times New Roman" w:hAnsi="Times New Roman" w:cs="Times New Roman"/>
          <w:sz w:val="28"/>
          <w:szCs w:val="28"/>
        </w:rPr>
        <w:t xml:space="preserve">. </w:t>
      </w:r>
      <w:r w:rsidR="00BD0788">
        <w:rPr>
          <w:rFonts w:ascii="Times New Roman" w:hAnsi="Times New Roman" w:cs="Times New Roman"/>
          <w:color w:val="000000" w:themeColor="text1"/>
          <w:sz w:val="28"/>
          <w:szCs w:val="28"/>
        </w:rPr>
        <w:t>Это озна</w:t>
      </w:r>
      <w:r w:rsidR="002C4AD9">
        <w:rPr>
          <w:rFonts w:ascii="Times New Roman" w:hAnsi="Times New Roman" w:cs="Times New Roman"/>
          <w:color w:val="000000" w:themeColor="text1"/>
          <w:sz w:val="28"/>
          <w:szCs w:val="28"/>
        </w:rPr>
        <w:t>чает, что развитие руки находит</w:t>
      </w:r>
      <w:r w:rsidR="00BD0788">
        <w:rPr>
          <w:rFonts w:ascii="Times New Roman" w:hAnsi="Times New Roman" w:cs="Times New Roman"/>
          <w:color w:val="000000" w:themeColor="text1"/>
          <w:sz w:val="28"/>
          <w:szCs w:val="28"/>
        </w:rPr>
        <w:t xml:space="preserve">ся в тесной взаимосвязи с развитием речи и мышлением дошкольника. </w:t>
      </w:r>
    </w:p>
    <w:p w14:paraId="0F4E6691" w14:textId="77777777" w:rsidR="00685A21" w:rsidRPr="002C4AD9" w:rsidRDefault="002C4AD9" w:rsidP="003C7794">
      <w:pPr>
        <w:spacing w:after="0" w:line="24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Мы</w:t>
      </w:r>
      <w:r w:rsidRPr="00B21383">
        <w:rPr>
          <w:rFonts w:ascii="Times New Roman" w:hAnsi="Times New Roman" w:cs="Times New Roman"/>
          <w:color w:val="000000"/>
          <w:sz w:val="28"/>
          <w:szCs w:val="28"/>
          <w:shd w:val="clear" w:color="auto" w:fill="FFFFFF"/>
        </w:rPr>
        <w:t xml:space="preserve"> постоянно нахо</w:t>
      </w:r>
      <w:r>
        <w:rPr>
          <w:rFonts w:ascii="Times New Roman" w:hAnsi="Times New Roman" w:cs="Times New Roman"/>
          <w:color w:val="000000"/>
          <w:sz w:val="28"/>
          <w:szCs w:val="28"/>
          <w:shd w:val="clear" w:color="auto" w:fill="FFFFFF"/>
        </w:rPr>
        <w:t>димся</w:t>
      </w:r>
      <w:r w:rsidRPr="00B21383">
        <w:rPr>
          <w:rFonts w:ascii="Times New Roman" w:hAnsi="Times New Roman" w:cs="Times New Roman"/>
          <w:color w:val="000000"/>
          <w:sz w:val="28"/>
          <w:szCs w:val="28"/>
          <w:shd w:val="clear" w:color="auto" w:fill="FFFFFF"/>
        </w:rPr>
        <w:t xml:space="preserve"> в поиске но</w:t>
      </w:r>
      <w:r>
        <w:rPr>
          <w:rFonts w:ascii="Times New Roman" w:hAnsi="Times New Roman" w:cs="Times New Roman"/>
          <w:color w:val="000000"/>
          <w:sz w:val="28"/>
          <w:szCs w:val="28"/>
          <w:shd w:val="clear" w:color="auto" w:fill="FFFFFF"/>
        </w:rPr>
        <w:t xml:space="preserve">вых образовательных технологий, </w:t>
      </w:r>
      <w:r w:rsidRPr="00B21383">
        <w:rPr>
          <w:rFonts w:ascii="Times New Roman" w:hAnsi="Times New Roman" w:cs="Times New Roman"/>
          <w:color w:val="000000"/>
          <w:sz w:val="28"/>
          <w:szCs w:val="28"/>
          <w:shd w:val="clear" w:color="auto" w:fill="FFFFFF"/>
        </w:rPr>
        <w:t>способствующих художественно-эстетическому разви</w:t>
      </w:r>
      <w:r>
        <w:rPr>
          <w:rFonts w:ascii="Times New Roman" w:hAnsi="Times New Roman" w:cs="Times New Roman"/>
          <w:color w:val="000000"/>
          <w:sz w:val="28"/>
          <w:szCs w:val="28"/>
          <w:shd w:val="clear" w:color="auto" w:fill="FFFFFF"/>
        </w:rPr>
        <w:t xml:space="preserve">тию детей и поэтому </w:t>
      </w:r>
      <w:r w:rsidR="00C65D7F" w:rsidRPr="00B21383">
        <w:rPr>
          <w:rFonts w:ascii="Times New Roman" w:hAnsi="Times New Roman" w:cs="Times New Roman"/>
          <w:bCs/>
          <w:iCs/>
          <w:color w:val="000000" w:themeColor="text1"/>
          <w:sz w:val="28"/>
          <w:szCs w:val="28"/>
        </w:rPr>
        <w:t xml:space="preserve"> использу</w:t>
      </w:r>
      <w:r w:rsidR="005C257F">
        <w:rPr>
          <w:rFonts w:ascii="Times New Roman" w:hAnsi="Times New Roman" w:cs="Times New Roman"/>
          <w:bCs/>
          <w:iCs/>
          <w:color w:val="000000" w:themeColor="text1"/>
          <w:sz w:val="28"/>
          <w:szCs w:val="28"/>
        </w:rPr>
        <w:t>ем</w:t>
      </w:r>
      <w:r w:rsidR="00C65D7F" w:rsidRPr="00B21383">
        <w:rPr>
          <w:rFonts w:ascii="Times New Roman" w:hAnsi="Times New Roman" w:cs="Times New Roman"/>
          <w:bCs/>
          <w:iCs/>
          <w:color w:val="000000" w:themeColor="text1"/>
          <w:sz w:val="28"/>
          <w:szCs w:val="28"/>
        </w:rPr>
        <w:t xml:space="preserve"> </w:t>
      </w:r>
      <w:r>
        <w:rPr>
          <w:rFonts w:ascii="Times New Roman" w:hAnsi="Times New Roman" w:cs="Times New Roman"/>
          <w:bCs/>
          <w:iCs/>
          <w:color w:val="000000" w:themeColor="text1"/>
          <w:sz w:val="28"/>
          <w:szCs w:val="28"/>
        </w:rPr>
        <w:t>в</w:t>
      </w:r>
      <w:r w:rsidRPr="00B21383">
        <w:rPr>
          <w:rFonts w:ascii="Times New Roman" w:hAnsi="Times New Roman" w:cs="Times New Roman"/>
          <w:bCs/>
          <w:iCs/>
          <w:color w:val="000000" w:themeColor="text1"/>
          <w:sz w:val="28"/>
          <w:szCs w:val="28"/>
        </w:rPr>
        <w:t xml:space="preserve"> своей работе </w:t>
      </w:r>
      <w:r w:rsidR="00C65D7F" w:rsidRPr="00B21383">
        <w:rPr>
          <w:rFonts w:ascii="Times New Roman" w:hAnsi="Times New Roman" w:cs="Times New Roman"/>
          <w:bCs/>
          <w:iCs/>
          <w:color w:val="000000" w:themeColor="text1"/>
          <w:sz w:val="28"/>
          <w:szCs w:val="28"/>
        </w:rPr>
        <w:t xml:space="preserve">различные </w:t>
      </w:r>
      <w:r>
        <w:rPr>
          <w:rFonts w:ascii="Times New Roman" w:eastAsiaTheme="minorEastAsia" w:hAnsi="Times New Roman" w:cs="Times New Roman"/>
          <w:bCs/>
          <w:color w:val="000000" w:themeColor="text1"/>
          <w:kern w:val="24"/>
          <w:sz w:val="28"/>
          <w:szCs w:val="28"/>
        </w:rPr>
        <w:t>э</w:t>
      </w:r>
      <w:r w:rsidRPr="002C4AD9">
        <w:rPr>
          <w:rFonts w:ascii="Times New Roman" w:eastAsiaTheme="minorEastAsia" w:hAnsi="Times New Roman" w:cs="Times New Roman"/>
          <w:bCs/>
          <w:color w:val="000000" w:themeColor="text1"/>
          <w:kern w:val="24"/>
          <w:sz w:val="28"/>
          <w:szCs w:val="28"/>
        </w:rPr>
        <w:t>ффективные формы художественно-эстетической деятельности</w:t>
      </w:r>
      <w:r>
        <w:rPr>
          <w:rFonts w:ascii="Times New Roman" w:eastAsiaTheme="minorEastAsia" w:hAnsi="Times New Roman" w:cs="Times New Roman"/>
          <w:b/>
          <w:bCs/>
          <w:color w:val="000000" w:themeColor="text1"/>
          <w:kern w:val="24"/>
          <w:sz w:val="28"/>
          <w:szCs w:val="28"/>
        </w:rPr>
        <w:t xml:space="preserve"> </w:t>
      </w:r>
      <w:r w:rsidR="00C65D7F" w:rsidRPr="00B21383">
        <w:rPr>
          <w:rFonts w:ascii="Times New Roman" w:hAnsi="Times New Roman" w:cs="Times New Roman"/>
          <w:color w:val="000000" w:themeColor="text1"/>
          <w:sz w:val="28"/>
          <w:szCs w:val="28"/>
        </w:rPr>
        <w:t>и</w:t>
      </w:r>
      <w:r>
        <w:rPr>
          <w:rFonts w:ascii="Times New Roman" w:hAnsi="Times New Roman" w:cs="Times New Roman"/>
          <w:color w:val="000000" w:themeColor="text1"/>
          <w:sz w:val="28"/>
          <w:szCs w:val="28"/>
        </w:rPr>
        <w:t xml:space="preserve"> разнообразные </w:t>
      </w:r>
      <w:r w:rsidR="00C65D7F" w:rsidRPr="00B21383">
        <w:rPr>
          <w:rFonts w:ascii="Times New Roman" w:hAnsi="Times New Roman" w:cs="Times New Roman"/>
          <w:color w:val="000000" w:themeColor="text1"/>
          <w:sz w:val="28"/>
          <w:szCs w:val="28"/>
        </w:rPr>
        <w:t xml:space="preserve">материалы изобразительной </w:t>
      </w:r>
      <w:r w:rsidR="00911D02" w:rsidRPr="00B21383">
        <w:rPr>
          <w:rFonts w:ascii="Times New Roman" w:hAnsi="Times New Roman" w:cs="Times New Roman"/>
          <w:color w:val="000000" w:themeColor="text1"/>
          <w:sz w:val="28"/>
          <w:szCs w:val="28"/>
        </w:rPr>
        <w:t>деятельности</w:t>
      </w:r>
      <w:r w:rsidR="00911D02">
        <w:rPr>
          <w:rFonts w:ascii="Times New Roman" w:hAnsi="Times New Roman" w:cs="Times New Roman"/>
          <w:color w:val="000000" w:themeColor="text1"/>
          <w:sz w:val="28"/>
          <w:szCs w:val="28"/>
        </w:rPr>
        <w:t xml:space="preserve">, </w:t>
      </w:r>
      <w:r w:rsidR="00911D02" w:rsidRPr="00B21383">
        <w:rPr>
          <w:rFonts w:ascii="Times New Roman" w:hAnsi="Times New Roman" w:cs="Times New Roman"/>
          <w:color w:val="000000" w:themeColor="text1"/>
          <w:sz w:val="28"/>
          <w:szCs w:val="28"/>
        </w:rPr>
        <w:t>ведь</w:t>
      </w:r>
      <w:r w:rsidR="005317CD" w:rsidRPr="00B21383">
        <w:rPr>
          <w:rFonts w:ascii="Times New Roman" w:hAnsi="Times New Roman" w:cs="Times New Roman"/>
          <w:color w:val="000000" w:themeColor="text1"/>
          <w:sz w:val="28"/>
          <w:szCs w:val="28"/>
        </w:rPr>
        <w:t xml:space="preserve"> они не только интересны, но и несут большую пользу</w:t>
      </w:r>
      <w:r w:rsidR="00B21383">
        <w:rPr>
          <w:rFonts w:ascii="Times New Roman" w:hAnsi="Times New Roman" w:cs="Times New Roman"/>
          <w:color w:val="000000" w:themeColor="text1"/>
          <w:sz w:val="28"/>
          <w:szCs w:val="28"/>
        </w:rPr>
        <w:t xml:space="preserve">. Они </w:t>
      </w:r>
      <w:r w:rsidR="005317CD" w:rsidRPr="00B21383">
        <w:rPr>
          <w:rFonts w:ascii="Times New Roman" w:hAnsi="Times New Roman" w:cs="Times New Roman"/>
          <w:color w:val="000000" w:themeColor="text1"/>
          <w:sz w:val="28"/>
          <w:szCs w:val="28"/>
        </w:rPr>
        <w:t>способствуют развитию у ребенка творческого мышления и воображения</w:t>
      </w:r>
      <w:r w:rsidR="001F54B7">
        <w:rPr>
          <w:rFonts w:ascii="Times New Roman" w:eastAsia="Times New Roman" w:hAnsi="Times New Roman" w:cs="Times New Roman"/>
          <w:color w:val="000000" w:themeColor="text1"/>
          <w:sz w:val="28"/>
          <w:szCs w:val="28"/>
          <w:bdr w:val="none" w:sz="0" w:space="0" w:color="auto" w:frame="1"/>
          <w:lang w:eastAsia="ru-RU"/>
        </w:rPr>
        <w:t xml:space="preserve"> - </w:t>
      </w:r>
      <w:r w:rsidR="005317CD" w:rsidRPr="00B21383">
        <w:rPr>
          <w:rFonts w:ascii="Times New Roman" w:eastAsia="Times New Roman" w:hAnsi="Times New Roman" w:cs="Times New Roman"/>
          <w:color w:val="000000" w:themeColor="text1"/>
          <w:sz w:val="28"/>
          <w:szCs w:val="28"/>
          <w:bdr w:val="none" w:sz="0" w:space="0" w:color="auto" w:frame="1"/>
          <w:lang w:eastAsia="ru-RU"/>
        </w:rPr>
        <w:t>стоит только дать волю фантазии и обычные предметы превращаются в изобразительный материал для работы, а выполненные из него изделия - в произведения искусства.</w:t>
      </w:r>
      <w:r w:rsidR="00C65D7F" w:rsidRPr="00B21383">
        <w:rPr>
          <w:rFonts w:ascii="Times New Roman" w:hAnsi="Times New Roman" w:cs="Times New Roman"/>
          <w:color w:val="000000" w:themeColor="text1"/>
          <w:sz w:val="28"/>
          <w:szCs w:val="28"/>
        </w:rPr>
        <w:t xml:space="preserve"> </w:t>
      </w:r>
    </w:p>
    <w:p w14:paraId="4DC17D46" w14:textId="77777777" w:rsidR="00B21383" w:rsidRDefault="00BC76C8" w:rsidP="003C7794">
      <w:pPr>
        <w:spacing w:after="0" w:line="240" w:lineRule="auto"/>
        <w:ind w:firstLine="709"/>
        <w:jc w:val="both"/>
        <w:rPr>
          <w:rFonts w:ascii="Times New Roman" w:hAnsi="Times New Roman" w:cs="Times New Roman"/>
          <w:color w:val="000000"/>
          <w:sz w:val="28"/>
          <w:szCs w:val="28"/>
          <w:shd w:val="clear" w:color="auto" w:fill="FFFFFF"/>
        </w:rPr>
      </w:pPr>
      <w:r w:rsidRPr="00B21383">
        <w:rPr>
          <w:rFonts w:ascii="Times New Roman" w:hAnsi="Times New Roman" w:cs="Times New Roman"/>
          <w:color w:val="000000" w:themeColor="text1"/>
          <w:sz w:val="28"/>
          <w:szCs w:val="28"/>
        </w:rPr>
        <w:t>Очень часто использу</w:t>
      </w:r>
      <w:r w:rsidR="005C257F">
        <w:rPr>
          <w:rFonts w:ascii="Times New Roman" w:hAnsi="Times New Roman" w:cs="Times New Roman"/>
          <w:color w:val="000000" w:themeColor="text1"/>
          <w:sz w:val="28"/>
          <w:szCs w:val="28"/>
        </w:rPr>
        <w:t>ем</w:t>
      </w:r>
      <w:r w:rsidRPr="00B21383">
        <w:rPr>
          <w:rFonts w:ascii="Times New Roman" w:hAnsi="Times New Roman" w:cs="Times New Roman"/>
          <w:color w:val="000000" w:themeColor="text1"/>
          <w:sz w:val="28"/>
          <w:szCs w:val="28"/>
        </w:rPr>
        <w:t xml:space="preserve"> </w:t>
      </w:r>
      <w:r w:rsidR="007957EF" w:rsidRPr="00B21383">
        <w:rPr>
          <w:rFonts w:ascii="Times New Roman" w:hAnsi="Times New Roman" w:cs="Times New Roman"/>
          <w:color w:val="000000" w:themeColor="text1"/>
          <w:sz w:val="28"/>
          <w:szCs w:val="28"/>
        </w:rPr>
        <w:t>смешанную технику</w:t>
      </w:r>
      <w:r w:rsidR="00D23D91" w:rsidRPr="00B21383">
        <w:rPr>
          <w:rFonts w:ascii="Times New Roman" w:hAnsi="Times New Roman" w:cs="Times New Roman"/>
          <w:color w:val="000000" w:themeColor="text1"/>
          <w:sz w:val="28"/>
          <w:szCs w:val="28"/>
        </w:rPr>
        <w:t xml:space="preserve"> живописи</w:t>
      </w:r>
      <w:r w:rsidRPr="00B21383">
        <w:rPr>
          <w:rFonts w:ascii="Times New Roman" w:hAnsi="Times New Roman" w:cs="Times New Roman"/>
          <w:color w:val="000000" w:themeColor="text1"/>
          <w:sz w:val="28"/>
          <w:szCs w:val="28"/>
        </w:rPr>
        <w:t xml:space="preserve"> - </w:t>
      </w:r>
      <w:r w:rsidRPr="00B21383">
        <w:rPr>
          <w:rStyle w:val="c7"/>
          <w:rFonts w:ascii="Times New Roman" w:hAnsi="Times New Roman" w:cs="Times New Roman"/>
          <w:b/>
          <w:bCs/>
          <w:color w:val="000000" w:themeColor="text1"/>
          <w:sz w:val="28"/>
          <w:szCs w:val="28"/>
        </w:rPr>
        <w:t>восковые мелки + акварель.</w:t>
      </w:r>
      <w:r w:rsidRPr="00B21383">
        <w:rPr>
          <w:rFonts w:ascii="Times New Roman" w:hAnsi="Times New Roman" w:cs="Times New Roman"/>
          <w:color w:val="000000" w:themeColor="text1"/>
          <w:sz w:val="28"/>
          <w:szCs w:val="28"/>
        </w:rPr>
        <w:t xml:space="preserve"> </w:t>
      </w:r>
      <w:r w:rsidR="00D23D91" w:rsidRPr="00B21383">
        <w:rPr>
          <w:rStyle w:val="c1"/>
          <w:rFonts w:ascii="Times New Roman" w:hAnsi="Times New Roman" w:cs="Times New Roman"/>
          <w:color w:val="000000"/>
          <w:sz w:val="28"/>
          <w:szCs w:val="28"/>
          <w:shd w:val="clear" w:color="auto" w:fill="FFFFFF"/>
        </w:rPr>
        <w:t xml:space="preserve">Она не требует особых умений и в то же время создает </w:t>
      </w:r>
      <w:r w:rsidR="00D23D91" w:rsidRPr="00B21383">
        <w:rPr>
          <w:rStyle w:val="c1"/>
          <w:rFonts w:ascii="Times New Roman" w:hAnsi="Times New Roman" w:cs="Times New Roman"/>
          <w:color w:val="000000"/>
          <w:sz w:val="28"/>
          <w:szCs w:val="28"/>
          <w:shd w:val="clear" w:color="auto" w:fill="FFFFFF"/>
        </w:rPr>
        <w:lastRenderedPageBreak/>
        <w:t xml:space="preserve">очень яркий эффект. </w:t>
      </w:r>
      <w:r w:rsidR="007957EF" w:rsidRPr="00B21383">
        <w:rPr>
          <w:rFonts w:ascii="Times New Roman" w:hAnsi="Times New Roman" w:cs="Times New Roman"/>
          <w:color w:val="000000"/>
          <w:sz w:val="28"/>
          <w:szCs w:val="28"/>
          <w:shd w:val="clear" w:color="auto" w:fill="FFFFFF"/>
        </w:rPr>
        <w:t xml:space="preserve">В этом сочетании изобразительных материалов могут выполняться работы в любом жанре изобразительного искусства: декоративный пейзаж, портрет, натюрморт, декоративная композиция, открытка, орнаментальная композиция, иллюстрация. </w:t>
      </w:r>
    </w:p>
    <w:p w14:paraId="12EFD3E7" w14:textId="77777777" w:rsidR="00BC76C8" w:rsidRPr="003C7794" w:rsidRDefault="00D23D91" w:rsidP="003C7794">
      <w:pPr>
        <w:spacing w:after="0" w:line="240" w:lineRule="auto"/>
        <w:ind w:firstLine="709"/>
        <w:jc w:val="both"/>
        <w:rPr>
          <w:rFonts w:ascii="Times New Roman" w:hAnsi="Times New Roman" w:cs="Times New Roman"/>
          <w:color w:val="000000"/>
          <w:sz w:val="28"/>
          <w:szCs w:val="28"/>
          <w:shd w:val="clear" w:color="auto" w:fill="FFFFFF"/>
        </w:rPr>
      </w:pPr>
      <w:r w:rsidRPr="00B21383">
        <w:rPr>
          <w:rStyle w:val="c1"/>
          <w:rFonts w:ascii="Times New Roman" w:hAnsi="Times New Roman" w:cs="Times New Roman"/>
          <w:color w:val="000000"/>
          <w:sz w:val="28"/>
          <w:szCs w:val="28"/>
          <w:shd w:val="clear" w:color="auto" w:fill="FFFFFF"/>
        </w:rPr>
        <w:t xml:space="preserve">Суть техники заключается в нанесении воском линий, поверх которых кладется акварель. Участки с воском не закрашиваются, за счет чего создается эффект «свечения» рисунка. Вначале </w:t>
      </w:r>
      <w:r w:rsidR="00BC76C8" w:rsidRPr="00B21383">
        <w:rPr>
          <w:rStyle w:val="c1"/>
          <w:rFonts w:ascii="Times New Roman" w:hAnsi="Times New Roman" w:cs="Times New Roman"/>
          <w:color w:val="000000" w:themeColor="text1"/>
          <w:sz w:val="28"/>
          <w:szCs w:val="28"/>
        </w:rPr>
        <w:t xml:space="preserve">ребенок задумывает сюжет, </w:t>
      </w:r>
      <w:r w:rsidRPr="00B21383">
        <w:rPr>
          <w:rStyle w:val="c1"/>
          <w:rFonts w:ascii="Times New Roman" w:hAnsi="Times New Roman" w:cs="Times New Roman"/>
          <w:color w:val="000000" w:themeColor="text1"/>
          <w:sz w:val="28"/>
          <w:szCs w:val="28"/>
        </w:rPr>
        <w:t xml:space="preserve">затем </w:t>
      </w:r>
      <w:r w:rsidR="00BC76C8" w:rsidRPr="00B21383">
        <w:rPr>
          <w:rStyle w:val="c1"/>
          <w:rFonts w:ascii="Times New Roman" w:hAnsi="Times New Roman" w:cs="Times New Roman"/>
          <w:color w:val="000000" w:themeColor="text1"/>
          <w:sz w:val="28"/>
          <w:szCs w:val="28"/>
        </w:rPr>
        <w:t xml:space="preserve">рисует восковыми мелками на белой бумаге. </w:t>
      </w:r>
      <w:r w:rsidRPr="00B21383">
        <w:rPr>
          <w:rFonts w:ascii="Times New Roman" w:hAnsi="Times New Roman" w:cs="Times New Roman"/>
          <w:color w:val="000000"/>
          <w:sz w:val="28"/>
          <w:szCs w:val="28"/>
          <w:shd w:val="clear" w:color="auto" w:fill="FFFFFF"/>
        </w:rPr>
        <w:t>Мелки имеют насыщенный, яркий цвет и восковую фактуру. Основное свойство воска – отталкивать воду. На этом свойстве и основан метод работы в этой технике.</w:t>
      </w:r>
      <w:r w:rsidR="003C7794">
        <w:rPr>
          <w:rFonts w:ascii="Times New Roman" w:hAnsi="Times New Roman" w:cs="Times New Roman"/>
          <w:color w:val="000000"/>
          <w:sz w:val="28"/>
          <w:szCs w:val="28"/>
          <w:shd w:val="clear" w:color="auto" w:fill="FFFFFF"/>
        </w:rPr>
        <w:t xml:space="preserve"> </w:t>
      </w:r>
      <w:r w:rsidR="00BC76C8" w:rsidRPr="00B21383">
        <w:rPr>
          <w:rStyle w:val="c1"/>
          <w:rFonts w:ascii="Times New Roman" w:hAnsi="Times New Roman" w:cs="Times New Roman"/>
          <w:color w:val="000000" w:themeColor="text1"/>
          <w:sz w:val="28"/>
          <w:szCs w:val="28"/>
        </w:rPr>
        <w:t xml:space="preserve">Затем закрашивает лист акварелью в один или несколько цветов в соответствии с темой рисунка. Акварель, попадая на восковые мелки – </w:t>
      </w:r>
      <w:r w:rsidR="003C7794" w:rsidRPr="00B21383">
        <w:rPr>
          <w:rStyle w:val="c1"/>
          <w:rFonts w:ascii="Times New Roman" w:hAnsi="Times New Roman" w:cs="Times New Roman"/>
          <w:color w:val="000000" w:themeColor="text1"/>
          <w:sz w:val="28"/>
          <w:szCs w:val="28"/>
        </w:rPr>
        <w:t>скатывается,</w:t>
      </w:r>
      <w:r w:rsidR="00BC76C8" w:rsidRPr="00B21383">
        <w:rPr>
          <w:rStyle w:val="c1"/>
          <w:rFonts w:ascii="Times New Roman" w:hAnsi="Times New Roman" w:cs="Times New Roman"/>
          <w:color w:val="000000" w:themeColor="text1"/>
          <w:sz w:val="28"/>
          <w:szCs w:val="28"/>
        </w:rPr>
        <w:t xml:space="preserve"> и рисунок мелками остается не закрашенным. </w:t>
      </w:r>
    </w:p>
    <w:p w14:paraId="15A106DC" w14:textId="77777777" w:rsidR="00B21383" w:rsidRPr="00B21383" w:rsidRDefault="00B21383" w:rsidP="003C7794">
      <w:pPr>
        <w:shd w:val="clear" w:color="auto" w:fill="FFFFFF" w:themeFill="background1"/>
        <w:spacing w:after="0" w:line="240" w:lineRule="auto"/>
        <w:ind w:firstLine="709"/>
        <w:jc w:val="both"/>
        <w:textAlignment w:val="baseline"/>
        <w:rPr>
          <w:rFonts w:ascii="Times New Roman" w:hAnsi="Times New Roman" w:cs="Times New Roman"/>
          <w:color w:val="000000" w:themeColor="text1"/>
          <w:sz w:val="28"/>
          <w:szCs w:val="28"/>
        </w:rPr>
      </w:pPr>
      <w:r w:rsidRPr="00B21383">
        <w:rPr>
          <w:rFonts w:ascii="Times New Roman" w:eastAsia="Times New Roman" w:hAnsi="Times New Roman" w:cs="Times New Roman"/>
          <w:color w:val="000000" w:themeColor="text1"/>
          <w:sz w:val="28"/>
          <w:szCs w:val="28"/>
          <w:bdr w:val="none" w:sz="0" w:space="0" w:color="auto" w:frame="1"/>
          <w:lang w:eastAsia="ru-RU"/>
        </w:rPr>
        <w:t>Художественная деятельность в этой смешанной технике очень необычна, интересна, а главное, не трудна для детей. В итоге всегда получаются красивые и яркие композиции.</w:t>
      </w:r>
    </w:p>
    <w:p w14:paraId="5D90D367" w14:textId="77777777" w:rsidR="00957D6B" w:rsidRPr="00B21383" w:rsidRDefault="00425E56" w:rsidP="003C7794">
      <w:pPr>
        <w:pStyle w:val="c2"/>
        <w:shd w:val="clear" w:color="auto" w:fill="FFFFFF"/>
        <w:spacing w:before="0" w:beforeAutospacing="0" w:after="0" w:afterAutospacing="0"/>
        <w:ind w:firstLine="709"/>
        <w:jc w:val="both"/>
        <w:rPr>
          <w:color w:val="000000" w:themeColor="text1"/>
          <w:sz w:val="28"/>
          <w:szCs w:val="28"/>
        </w:rPr>
      </w:pPr>
      <w:r w:rsidRPr="00B21383">
        <w:rPr>
          <w:rFonts w:eastAsia="Calibri"/>
          <w:color w:val="000000" w:themeColor="text1"/>
          <w:sz w:val="28"/>
          <w:szCs w:val="28"/>
        </w:rPr>
        <w:t xml:space="preserve">Очень </w:t>
      </w:r>
      <w:r w:rsidR="00A14A7B" w:rsidRPr="00B21383">
        <w:rPr>
          <w:rFonts w:eastAsia="Calibri"/>
          <w:color w:val="000000" w:themeColor="text1"/>
          <w:sz w:val="28"/>
          <w:szCs w:val="28"/>
        </w:rPr>
        <w:t>интересна</w:t>
      </w:r>
      <w:r w:rsidRPr="00B21383">
        <w:rPr>
          <w:rFonts w:eastAsia="Calibri"/>
          <w:color w:val="000000" w:themeColor="text1"/>
          <w:sz w:val="28"/>
          <w:szCs w:val="28"/>
        </w:rPr>
        <w:t xml:space="preserve"> работа в технике </w:t>
      </w:r>
      <w:r w:rsidRPr="00B21383">
        <w:rPr>
          <w:rFonts w:eastAsia="Calibri"/>
          <w:b/>
          <w:color w:val="000000" w:themeColor="text1"/>
          <w:sz w:val="28"/>
          <w:szCs w:val="28"/>
        </w:rPr>
        <w:t>«батик»</w:t>
      </w:r>
      <w:r w:rsidRPr="00B21383">
        <w:rPr>
          <w:rFonts w:eastAsia="Calibri"/>
          <w:bCs/>
          <w:color w:val="000000" w:themeColor="text1"/>
          <w:sz w:val="28"/>
          <w:szCs w:val="28"/>
        </w:rPr>
        <w:t xml:space="preserve"> (или технике «</w:t>
      </w:r>
      <w:proofErr w:type="spellStart"/>
      <w:r w:rsidRPr="00B21383">
        <w:rPr>
          <w:rFonts w:eastAsia="Calibri"/>
          <w:bCs/>
          <w:color w:val="000000" w:themeColor="text1"/>
          <w:sz w:val="28"/>
          <w:szCs w:val="28"/>
        </w:rPr>
        <w:t>гутта</w:t>
      </w:r>
      <w:proofErr w:type="spellEnd"/>
      <w:r w:rsidRPr="00B21383">
        <w:rPr>
          <w:rFonts w:eastAsia="Calibri"/>
          <w:bCs/>
          <w:color w:val="000000" w:themeColor="text1"/>
          <w:sz w:val="28"/>
          <w:szCs w:val="28"/>
        </w:rPr>
        <w:t>»).</w:t>
      </w:r>
    </w:p>
    <w:p w14:paraId="180AFA13" w14:textId="77777777" w:rsidR="00557DD9" w:rsidRPr="00B21383" w:rsidRDefault="002815FC" w:rsidP="00696E14">
      <w:pPr>
        <w:spacing w:after="0" w:line="240" w:lineRule="auto"/>
        <w:jc w:val="both"/>
        <w:rPr>
          <w:rFonts w:ascii="Times New Roman" w:eastAsia="Calibri" w:hAnsi="Times New Roman" w:cs="Times New Roman"/>
          <w:b/>
          <w:bCs/>
          <w:color w:val="000000" w:themeColor="text1"/>
          <w:sz w:val="28"/>
          <w:szCs w:val="28"/>
        </w:rPr>
      </w:pPr>
      <w:r w:rsidRPr="00B21383">
        <w:rPr>
          <w:rFonts w:ascii="Times New Roman" w:eastAsia="Calibri" w:hAnsi="Times New Roman" w:cs="Times New Roman"/>
          <w:color w:val="000000" w:themeColor="text1"/>
          <w:sz w:val="28"/>
          <w:szCs w:val="28"/>
        </w:rPr>
        <w:t>Батик – роспись по ткани жидкими красками и резервом (контуром), который ограничивает растекание краски по ткани. Жидкие краски дают возможность делать плавные переходы от цвета к цвету, что и создаёт неповторимый эффект росписи.</w:t>
      </w:r>
      <w:r w:rsidR="00425E56" w:rsidRPr="00B21383">
        <w:rPr>
          <w:rFonts w:ascii="Times New Roman" w:eastAsia="Calibri" w:hAnsi="Times New Roman" w:cs="Times New Roman"/>
          <w:color w:val="000000" w:themeColor="text1"/>
          <w:sz w:val="28"/>
          <w:szCs w:val="28"/>
        </w:rPr>
        <w:t xml:space="preserve"> </w:t>
      </w:r>
    </w:p>
    <w:p w14:paraId="782874B4" w14:textId="77777777" w:rsidR="003C7794" w:rsidRDefault="00E6399F" w:rsidP="003C7794">
      <w:pPr>
        <w:shd w:val="clear" w:color="auto" w:fill="FFFFFF"/>
        <w:spacing w:after="0" w:line="240" w:lineRule="auto"/>
        <w:ind w:firstLine="709"/>
        <w:jc w:val="both"/>
        <w:rPr>
          <w:rFonts w:ascii="Times New Roman" w:eastAsia="Calibri" w:hAnsi="Times New Roman" w:cs="Times New Roman"/>
          <w:color w:val="000000" w:themeColor="text1"/>
          <w:sz w:val="28"/>
          <w:szCs w:val="28"/>
        </w:rPr>
      </w:pPr>
      <w:r w:rsidRPr="00B21383">
        <w:rPr>
          <w:rFonts w:ascii="Times New Roman" w:eastAsia="Calibri" w:hAnsi="Times New Roman" w:cs="Times New Roman"/>
          <w:color w:val="000000" w:themeColor="text1"/>
          <w:sz w:val="28"/>
          <w:szCs w:val="28"/>
        </w:rPr>
        <w:t xml:space="preserve">Для </w:t>
      </w:r>
      <w:r w:rsidR="00425E56" w:rsidRPr="00B21383">
        <w:rPr>
          <w:rFonts w:ascii="Times New Roman" w:eastAsia="Calibri" w:hAnsi="Times New Roman" w:cs="Times New Roman"/>
          <w:color w:val="000000" w:themeColor="text1"/>
          <w:sz w:val="28"/>
          <w:szCs w:val="28"/>
        </w:rPr>
        <w:t>творческой деятельности</w:t>
      </w:r>
      <w:r w:rsidRPr="00B21383">
        <w:rPr>
          <w:rFonts w:ascii="Times New Roman" w:eastAsia="Calibri" w:hAnsi="Times New Roman" w:cs="Times New Roman"/>
          <w:color w:val="000000" w:themeColor="text1"/>
          <w:sz w:val="28"/>
          <w:szCs w:val="28"/>
        </w:rPr>
        <w:t xml:space="preserve"> нужно</w:t>
      </w:r>
      <w:r w:rsidR="00557DD9" w:rsidRPr="00B21383">
        <w:rPr>
          <w:rFonts w:ascii="Times New Roman" w:eastAsia="Calibri" w:hAnsi="Times New Roman" w:cs="Times New Roman"/>
          <w:color w:val="000000" w:themeColor="text1"/>
          <w:sz w:val="28"/>
          <w:szCs w:val="28"/>
        </w:rPr>
        <w:t xml:space="preserve"> натянуть ткань на раму</w:t>
      </w:r>
      <w:r w:rsidRPr="00B21383">
        <w:rPr>
          <w:rFonts w:ascii="Times New Roman" w:eastAsia="Calibri" w:hAnsi="Times New Roman" w:cs="Times New Roman"/>
          <w:color w:val="000000" w:themeColor="text1"/>
          <w:sz w:val="28"/>
          <w:szCs w:val="28"/>
        </w:rPr>
        <w:t xml:space="preserve"> (можно использовать готовые рамы</w:t>
      </w:r>
      <w:r w:rsidR="00557DD9" w:rsidRPr="00B21383">
        <w:rPr>
          <w:rFonts w:ascii="Times New Roman" w:eastAsia="Calibri" w:hAnsi="Times New Roman" w:cs="Times New Roman"/>
          <w:color w:val="000000" w:themeColor="text1"/>
          <w:sz w:val="28"/>
          <w:szCs w:val="28"/>
        </w:rPr>
        <w:t xml:space="preserve">, </w:t>
      </w:r>
      <w:proofErr w:type="spellStart"/>
      <w:r w:rsidR="001F54B7" w:rsidRPr="00B21383">
        <w:rPr>
          <w:rFonts w:ascii="Times New Roman" w:eastAsia="Calibri" w:hAnsi="Times New Roman" w:cs="Times New Roman"/>
          <w:color w:val="000000" w:themeColor="text1"/>
          <w:sz w:val="28"/>
          <w:szCs w:val="28"/>
        </w:rPr>
        <w:t>пяльца</w:t>
      </w:r>
      <w:proofErr w:type="spellEnd"/>
      <w:r w:rsidRPr="00B21383">
        <w:rPr>
          <w:rFonts w:ascii="Times New Roman" w:eastAsia="Calibri" w:hAnsi="Times New Roman" w:cs="Times New Roman"/>
          <w:color w:val="000000" w:themeColor="text1"/>
          <w:sz w:val="28"/>
          <w:szCs w:val="28"/>
        </w:rPr>
        <w:t xml:space="preserve"> или вырезать рамку из плотного гофрированного картина), </w:t>
      </w:r>
      <w:r w:rsidR="00557DD9" w:rsidRPr="00B21383">
        <w:rPr>
          <w:rFonts w:ascii="Times New Roman" w:eastAsia="Calibri" w:hAnsi="Times New Roman" w:cs="Times New Roman"/>
          <w:color w:val="000000" w:themeColor="text1"/>
          <w:sz w:val="28"/>
          <w:szCs w:val="28"/>
        </w:rPr>
        <w:t>нарисовать рисунок-эскиз на бумаге</w:t>
      </w:r>
      <w:r w:rsidRPr="00B21383">
        <w:rPr>
          <w:rFonts w:ascii="Times New Roman" w:eastAsia="Calibri" w:hAnsi="Times New Roman" w:cs="Times New Roman"/>
          <w:color w:val="000000" w:themeColor="text1"/>
          <w:sz w:val="28"/>
          <w:szCs w:val="28"/>
        </w:rPr>
        <w:t xml:space="preserve"> (можно распечатать рисунки или взять раскраску), </w:t>
      </w:r>
      <w:r w:rsidR="00557DD9" w:rsidRPr="00B21383">
        <w:rPr>
          <w:rFonts w:ascii="Times New Roman" w:eastAsia="Calibri" w:hAnsi="Times New Roman" w:cs="Times New Roman"/>
          <w:color w:val="000000" w:themeColor="text1"/>
          <w:sz w:val="28"/>
          <w:szCs w:val="28"/>
        </w:rPr>
        <w:t xml:space="preserve"> обвести эскиз </w:t>
      </w:r>
      <w:r w:rsidRPr="00B21383">
        <w:rPr>
          <w:rFonts w:ascii="Times New Roman" w:eastAsia="Calibri" w:hAnsi="Times New Roman" w:cs="Times New Roman"/>
          <w:color w:val="000000" w:themeColor="text1"/>
          <w:sz w:val="28"/>
          <w:szCs w:val="28"/>
        </w:rPr>
        <w:t xml:space="preserve">карандашом или </w:t>
      </w:r>
      <w:r w:rsidR="00557DD9" w:rsidRPr="00B21383">
        <w:rPr>
          <w:rFonts w:ascii="Times New Roman" w:eastAsia="Calibri" w:hAnsi="Times New Roman" w:cs="Times New Roman"/>
          <w:color w:val="000000" w:themeColor="text1"/>
          <w:sz w:val="28"/>
          <w:szCs w:val="28"/>
        </w:rPr>
        <w:t>черным фломастером, подложить этот рисунок под ткань</w:t>
      </w:r>
      <w:r w:rsidRPr="00B21383">
        <w:rPr>
          <w:rFonts w:ascii="Times New Roman" w:eastAsia="Calibri" w:hAnsi="Times New Roman" w:cs="Times New Roman"/>
          <w:color w:val="000000" w:themeColor="text1"/>
          <w:sz w:val="28"/>
          <w:szCs w:val="28"/>
        </w:rPr>
        <w:t>, закрепив малярным скотчем</w:t>
      </w:r>
      <w:r w:rsidR="00557DD9" w:rsidRPr="00B21383">
        <w:rPr>
          <w:rFonts w:ascii="Times New Roman" w:eastAsia="Calibri" w:hAnsi="Times New Roman" w:cs="Times New Roman"/>
          <w:color w:val="000000" w:themeColor="text1"/>
          <w:sz w:val="28"/>
          <w:szCs w:val="28"/>
        </w:rPr>
        <w:t xml:space="preserve">,  сделать контурную обводку </w:t>
      </w:r>
      <w:r w:rsidRPr="00B21383">
        <w:rPr>
          <w:rFonts w:ascii="Times New Roman" w:eastAsia="Calibri" w:hAnsi="Times New Roman" w:cs="Times New Roman"/>
          <w:color w:val="000000" w:themeColor="text1"/>
          <w:sz w:val="28"/>
          <w:szCs w:val="28"/>
        </w:rPr>
        <w:t>резервом (тюбик клея ПВА с тонким носиком)</w:t>
      </w:r>
      <w:r w:rsidR="002815FC" w:rsidRPr="00B21383">
        <w:rPr>
          <w:rFonts w:ascii="Times New Roman" w:eastAsia="Calibri" w:hAnsi="Times New Roman" w:cs="Times New Roman"/>
          <w:color w:val="000000" w:themeColor="text1"/>
          <w:sz w:val="28"/>
          <w:szCs w:val="28"/>
        </w:rPr>
        <w:t xml:space="preserve"> и </w:t>
      </w:r>
      <w:r w:rsidRPr="00B21383">
        <w:rPr>
          <w:rFonts w:ascii="Times New Roman" w:eastAsia="Calibri" w:hAnsi="Times New Roman" w:cs="Times New Roman"/>
          <w:color w:val="000000" w:themeColor="text1"/>
          <w:sz w:val="28"/>
          <w:szCs w:val="28"/>
        </w:rPr>
        <w:t>расписать (акварель).</w:t>
      </w:r>
      <w:r w:rsidR="002815FC" w:rsidRPr="00B21383">
        <w:rPr>
          <w:rFonts w:ascii="Times New Roman" w:eastAsia="Calibri" w:hAnsi="Times New Roman" w:cs="Times New Roman"/>
          <w:color w:val="000000" w:themeColor="text1"/>
          <w:sz w:val="28"/>
          <w:szCs w:val="28"/>
        </w:rPr>
        <w:t xml:space="preserve"> При работе</w:t>
      </w:r>
      <w:r w:rsidR="007D2F1F" w:rsidRPr="00B21383">
        <w:rPr>
          <w:rFonts w:ascii="Times New Roman" w:eastAsia="Calibri" w:hAnsi="Times New Roman" w:cs="Times New Roman"/>
          <w:color w:val="000000" w:themeColor="text1"/>
          <w:spacing w:val="-8"/>
          <w:w w:val="106"/>
          <w:sz w:val="28"/>
          <w:szCs w:val="28"/>
        </w:rPr>
        <w:t xml:space="preserve"> с клеем</w:t>
      </w:r>
      <w:r w:rsidR="002815FC" w:rsidRPr="00B21383">
        <w:rPr>
          <w:rFonts w:ascii="Times New Roman" w:eastAsia="Calibri" w:hAnsi="Times New Roman" w:cs="Times New Roman"/>
          <w:color w:val="000000" w:themeColor="text1"/>
          <w:spacing w:val="-8"/>
          <w:w w:val="106"/>
          <w:sz w:val="28"/>
          <w:szCs w:val="28"/>
        </w:rPr>
        <w:t xml:space="preserve"> нужно</w:t>
      </w:r>
      <w:r w:rsidR="007D2F1F" w:rsidRPr="00B21383">
        <w:rPr>
          <w:rFonts w:ascii="Times New Roman" w:eastAsia="Calibri" w:hAnsi="Times New Roman" w:cs="Times New Roman"/>
          <w:color w:val="000000" w:themeColor="text1"/>
          <w:spacing w:val="-8"/>
          <w:w w:val="106"/>
          <w:sz w:val="28"/>
          <w:szCs w:val="28"/>
        </w:rPr>
        <w:t xml:space="preserve"> прикладыв</w:t>
      </w:r>
      <w:r w:rsidR="002815FC" w:rsidRPr="00B21383">
        <w:rPr>
          <w:rFonts w:ascii="Times New Roman" w:eastAsia="Calibri" w:hAnsi="Times New Roman" w:cs="Times New Roman"/>
          <w:color w:val="000000" w:themeColor="text1"/>
          <w:spacing w:val="-8"/>
          <w:w w:val="106"/>
          <w:sz w:val="28"/>
          <w:szCs w:val="28"/>
        </w:rPr>
        <w:t>ать</w:t>
      </w:r>
      <w:r w:rsidR="007D2F1F" w:rsidRPr="00B21383">
        <w:rPr>
          <w:rFonts w:ascii="Times New Roman" w:eastAsia="Calibri" w:hAnsi="Times New Roman" w:cs="Times New Roman"/>
          <w:color w:val="000000" w:themeColor="text1"/>
          <w:spacing w:val="-8"/>
          <w:w w:val="106"/>
          <w:sz w:val="28"/>
          <w:szCs w:val="28"/>
        </w:rPr>
        <w:t xml:space="preserve"> кончик к контуру рисунка</w:t>
      </w:r>
      <w:r w:rsidR="002815FC" w:rsidRPr="00B21383">
        <w:rPr>
          <w:rFonts w:ascii="Times New Roman" w:eastAsia="Calibri" w:hAnsi="Times New Roman" w:cs="Times New Roman"/>
          <w:color w:val="000000" w:themeColor="text1"/>
          <w:spacing w:val="-8"/>
          <w:w w:val="106"/>
          <w:sz w:val="28"/>
          <w:szCs w:val="28"/>
        </w:rPr>
        <w:t xml:space="preserve"> и н</w:t>
      </w:r>
      <w:r w:rsidR="007D2F1F" w:rsidRPr="00B21383">
        <w:rPr>
          <w:rFonts w:ascii="Times New Roman" w:eastAsia="Calibri" w:hAnsi="Times New Roman" w:cs="Times New Roman"/>
          <w:color w:val="000000" w:themeColor="text1"/>
          <w:spacing w:val="-8"/>
          <w:w w:val="106"/>
          <w:sz w:val="28"/>
          <w:szCs w:val="28"/>
        </w:rPr>
        <w:t xml:space="preserve">ачинаю аккуратно нажимать на флакон, выдавливать клей и вести тонкую линию точно и ровно по контурному изображению. </w:t>
      </w:r>
      <w:r w:rsidR="007D2F1F" w:rsidRPr="00B21383">
        <w:rPr>
          <w:rFonts w:ascii="Times New Roman" w:eastAsia="Calibri" w:hAnsi="Times New Roman" w:cs="Times New Roman"/>
          <w:color w:val="000000" w:themeColor="text1"/>
          <w:spacing w:val="4"/>
          <w:w w:val="111"/>
          <w:sz w:val="28"/>
          <w:szCs w:val="28"/>
        </w:rPr>
        <w:t>Роспись - самый интерес</w:t>
      </w:r>
      <w:r w:rsidR="007D2F1F" w:rsidRPr="00B21383">
        <w:rPr>
          <w:rFonts w:ascii="Times New Roman" w:eastAsia="Calibri" w:hAnsi="Times New Roman" w:cs="Times New Roman"/>
          <w:color w:val="000000" w:themeColor="text1"/>
          <w:spacing w:val="4"/>
          <w:w w:val="111"/>
          <w:sz w:val="28"/>
          <w:szCs w:val="28"/>
        </w:rPr>
        <w:softHyphen/>
      </w:r>
      <w:r w:rsidR="007D2F1F" w:rsidRPr="00B21383">
        <w:rPr>
          <w:rFonts w:ascii="Times New Roman" w:eastAsia="Calibri" w:hAnsi="Times New Roman" w:cs="Times New Roman"/>
          <w:color w:val="000000" w:themeColor="text1"/>
          <w:spacing w:val="-2"/>
          <w:w w:val="111"/>
          <w:sz w:val="28"/>
          <w:szCs w:val="28"/>
        </w:rPr>
        <w:t xml:space="preserve">ный этап работы. </w:t>
      </w:r>
      <w:r w:rsidR="002815FC" w:rsidRPr="00B21383">
        <w:rPr>
          <w:rFonts w:ascii="Times New Roman" w:eastAsia="Calibri" w:hAnsi="Times New Roman" w:cs="Times New Roman"/>
          <w:color w:val="000000" w:themeColor="text1"/>
          <w:sz w:val="28"/>
          <w:szCs w:val="28"/>
        </w:rPr>
        <w:t>П</w:t>
      </w:r>
      <w:r w:rsidR="007D2F1F" w:rsidRPr="00B21383">
        <w:rPr>
          <w:rFonts w:ascii="Times New Roman" w:eastAsia="Calibri" w:hAnsi="Times New Roman" w:cs="Times New Roman"/>
          <w:color w:val="000000" w:themeColor="text1"/>
          <w:spacing w:val="6"/>
          <w:w w:val="111"/>
          <w:sz w:val="28"/>
          <w:szCs w:val="28"/>
        </w:rPr>
        <w:t xml:space="preserve">ри правильном нанесении мазка </w:t>
      </w:r>
      <w:r w:rsidR="007D2F1F" w:rsidRPr="00B21383">
        <w:rPr>
          <w:rFonts w:ascii="Times New Roman" w:eastAsia="Calibri" w:hAnsi="Times New Roman" w:cs="Times New Roman"/>
          <w:color w:val="000000" w:themeColor="text1"/>
          <w:spacing w:val="-1"/>
          <w:w w:val="111"/>
          <w:sz w:val="28"/>
          <w:szCs w:val="28"/>
        </w:rPr>
        <w:t>краска дойдет до границ резервного клея, не расползется на</w:t>
      </w:r>
      <w:r w:rsidR="007D2F1F" w:rsidRPr="00B21383">
        <w:rPr>
          <w:rFonts w:ascii="Times New Roman" w:eastAsia="Calibri" w:hAnsi="Times New Roman" w:cs="Times New Roman"/>
          <w:color w:val="000000" w:themeColor="text1"/>
          <w:sz w:val="28"/>
          <w:szCs w:val="28"/>
        </w:rPr>
        <w:t xml:space="preserve"> </w:t>
      </w:r>
      <w:r w:rsidR="007D2F1F" w:rsidRPr="00B21383">
        <w:rPr>
          <w:rFonts w:ascii="Times New Roman" w:eastAsia="Calibri" w:hAnsi="Times New Roman" w:cs="Times New Roman"/>
          <w:color w:val="000000" w:themeColor="text1"/>
          <w:spacing w:val="-3"/>
          <w:w w:val="106"/>
          <w:sz w:val="28"/>
          <w:szCs w:val="28"/>
        </w:rPr>
        <w:t xml:space="preserve">ткани и оставит четкий рисунок. Но для этого краски надо </w:t>
      </w:r>
      <w:r w:rsidR="007D2F1F" w:rsidRPr="00B21383">
        <w:rPr>
          <w:rFonts w:ascii="Times New Roman" w:eastAsia="Calibri" w:hAnsi="Times New Roman" w:cs="Times New Roman"/>
          <w:color w:val="000000" w:themeColor="text1"/>
          <w:spacing w:val="-5"/>
          <w:w w:val="106"/>
          <w:sz w:val="28"/>
          <w:szCs w:val="28"/>
        </w:rPr>
        <w:t>брать немного и начинать расписывать с середины рисунка.</w:t>
      </w:r>
      <w:r w:rsidR="002815FC" w:rsidRPr="00B21383">
        <w:rPr>
          <w:rFonts w:ascii="Times New Roman" w:eastAsia="Calibri" w:hAnsi="Times New Roman" w:cs="Times New Roman"/>
          <w:color w:val="000000" w:themeColor="text1"/>
          <w:spacing w:val="-5"/>
          <w:w w:val="106"/>
          <w:sz w:val="28"/>
          <w:szCs w:val="28"/>
        </w:rPr>
        <w:t xml:space="preserve"> </w:t>
      </w:r>
      <w:r w:rsidR="007D2F1F" w:rsidRPr="00B21383">
        <w:rPr>
          <w:rFonts w:ascii="Times New Roman" w:eastAsia="Calibri" w:hAnsi="Times New Roman" w:cs="Times New Roman"/>
          <w:color w:val="000000" w:themeColor="text1"/>
          <w:spacing w:val="-5"/>
          <w:w w:val="106"/>
          <w:sz w:val="28"/>
          <w:szCs w:val="28"/>
        </w:rPr>
        <w:t xml:space="preserve">Желательно вначале раскрасить все элементы одним цветом, </w:t>
      </w:r>
      <w:r w:rsidR="002815FC" w:rsidRPr="00B21383">
        <w:rPr>
          <w:rFonts w:ascii="Times New Roman" w:eastAsia="Calibri" w:hAnsi="Times New Roman" w:cs="Times New Roman"/>
          <w:color w:val="000000" w:themeColor="text1"/>
          <w:spacing w:val="-5"/>
          <w:w w:val="106"/>
          <w:sz w:val="28"/>
          <w:szCs w:val="28"/>
        </w:rPr>
        <w:t xml:space="preserve">а </w:t>
      </w:r>
      <w:r w:rsidR="007D2F1F" w:rsidRPr="00B21383">
        <w:rPr>
          <w:rFonts w:ascii="Times New Roman" w:eastAsia="Calibri" w:hAnsi="Times New Roman" w:cs="Times New Roman"/>
          <w:color w:val="000000" w:themeColor="text1"/>
          <w:spacing w:val="-5"/>
          <w:w w:val="106"/>
          <w:sz w:val="28"/>
          <w:szCs w:val="28"/>
        </w:rPr>
        <w:t>затем набирать на кисть другой цвет</w:t>
      </w:r>
      <w:r w:rsidR="002815FC" w:rsidRPr="00B21383">
        <w:rPr>
          <w:rFonts w:ascii="Times New Roman" w:eastAsia="Calibri" w:hAnsi="Times New Roman" w:cs="Times New Roman"/>
          <w:color w:val="000000" w:themeColor="text1"/>
          <w:spacing w:val="-5"/>
          <w:w w:val="106"/>
          <w:sz w:val="28"/>
          <w:szCs w:val="28"/>
        </w:rPr>
        <w:t xml:space="preserve"> и д</w:t>
      </w:r>
      <w:r w:rsidR="007D2F1F" w:rsidRPr="00B21383">
        <w:rPr>
          <w:rFonts w:ascii="Times New Roman" w:eastAsia="Calibri" w:hAnsi="Times New Roman" w:cs="Times New Roman"/>
          <w:color w:val="000000" w:themeColor="text1"/>
          <w:spacing w:val="-5"/>
          <w:w w:val="106"/>
          <w:sz w:val="28"/>
          <w:szCs w:val="28"/>
        </w:rPr>
        <w:t>ават</w:t>
      </w:r>
      <w:r w:rsidR="002815FC" w:rsidRPr="00B21383">
        <w:rPr>
          <w:rFonts w:ascii="Times New Roman" w:eastAsia="Calibri" w:hAnsi="Times New Roman" w:cs="Times New Roman"/>
          <w:color w:val="000000" w:themeColor="text1"/>
          <w:spacing w:val="-5"/>
          <w:w w:val="106"/>
          <w:sz w:val="28"/>
          <w:szCs w:val="28"/>
        </w:rPr>
        <w:t xml:space="preserve">ь </w:t>
      </w:r>
      <w:r w:rsidR="007D2F1F" w:rsidRPr="00B21383">
        <w:rPr>
          <w:rFonts w:ascii="Times New Roman" w:eastAsia="Calibri" w:hAnsi="Times New Roman" w:cs="Times New Roman"/>
          <w:color w:val="000000" w:themeColor="text1"/>
          <w:spacing w:val="-5"/>
          <w:w w:val="106"/>
          <w:sz w:val="28"/>
          <w:szCs w:val="28"/>
        </w:rPr>
        <w:t>возможность подсохнуть краске на соседнем участке, чтобы краски не смешивались</w:t>
      </w:r>
      <w:r w:rsidR="00103BF8">
        <w:rPr>
          <w:rFonts w:ascii="Times New Roman" w:eastAsia="Calibri" w:hAnsi="Times New Roman" w:cs="Times New Roman"/>
          <w:color w:val="000000" w:themeColor="text1"/>
          <w:spacing w:val="-5"/>
          <w:w w:val="106"/>
          <w:sz w:val="28"/>
          <w:szCs w:val="28"/>
        </w:rPr>
        <w:t xml:space="preserve"> </w:t>
      </w:r>
      <w:r w:rsidR="00103BF8" w:rsidRPr="00B04E2E">
        <w:rPr>
          <w:rFonts w:ascii="Times New Roman" w:hAnsi="Times New Roman" w:cs="Times New Roman"/>
          <w:sz w:val="28"/>
          <w:szCs w:val="28"/>
        </w:rPr>
        <w:t>[</w:t>
      </w:r>
      <w:r w:rsidR="003A4E3B">
        <w:rPr>
          <w:rFonts w:ascii="Times New Roman" w:hAnsi="Times New Roman" w:cs="Times New Roman"/>
          <w:sz w:val="28"/>
          <w:szCs w:val="28"/>
        </w:rPr>
        <w:t>1</w:t>
      </w:r>
      <w:r w:rsidR="00103BF8">
        <w:rPr>
          <w:rFonts w:ascii="Times New Roman" w:hAnsi="Times New Roman" w:cs="Times New Roman"/>
          <w:sz w:val="28"/>
          <w:szCs w:val="28"/>
        </w:rPr>
        <w:t xml:space="preserve">, </w:t>
      </w:r>
      <w:r w:rsidR="003A4E3B">
        <w:rPr>
          <w:rFonts w:ascii="Times New Roman" w:hAnsi="Times New Roman" w:cs="Times New Roman"/>
          <w:sz w:val="28"/>
          <w:szCs w:val="28"/>
        </w:rPr>
        <w:t>8</w:t>
      </w:r>
      <w:r w:rsidR="00103BF8" w:rsidRPr="00B04E2E">
        <w:rPr>
          <w:rFonts w:ascii="Times New Roman" w:hAnsi="Times New Roman" w:cs="Times New Roman"/>
          <w:sz w:val="28"/>
          <w:szCs w:val="28"/>
        </w:rPr>
        <w:t>]</w:t>
      </w:r>
      <w:r w:rsidR="00103BF8">
        <w:rPr>
          <w:rFonts w:ascii="Times New Roman" w:hAnsi="Times New Roman" w:cs="Times New Roman"/>
          <w:sz w:val="28"/>
          <w:szCs w:val="28"/>
        </w:rPr>
        <w:t>.</w:t>
      </w:r>
      <w:r w:rsidR="003C7794">
        <w:rPr>
          <w:rFonts w:ascii="Times New Roman" w:eastAsia="Calibri" w:hAnsi="Times New Roman" w:cs="Times New Roman"/>
          <w:color w:val="000000" w:themeColor="text1"/>
          <w:sz w:val="28"/>
          <w:szCs w:val="28"/>
        </w:rPr>
        <w:t xml:space="preserve"> </w:t>
      </w:r>
    </w:p>
    <w:p w14:paraId="43121A5F" w14:textId="77777777" w:rsidR="00957D6B" w:rsidRPr="003C7794" w:rsidRDefault="007D2F1F" w:rsidP="003C7794">
      <w:pPr>
        <w:shd w:val="clear" w:color="auto" w:fill="FFFFFF"/>
        <w:spacing w:after="0" w:line="240" w:lineRule="auto"/>
        <w:ind w:firstLine="709"/>
        <w:jc w:val="both"/>
        <w:rPr>
          <w:rFonts w:ascii="Times New Roman" w:eastAsia="Calibri" w:hAnsi="Times New Roman" w:cs="Times New Roman"/>
          <w:color w:val="000000" w:themeColor="text1"/>
          <w:sz w:val="28"/>
          <w:szCs w:val="28"/>
        </w:rPr>
      </w:pPr>
      <w:r w:rsidRPr="00B21383">
        <w:rPr>
          <w:rFonts w:ascii="Times New Roman" w:eastAsia="Calibri" w:hAnsi="Times New Roman" w:cs="Times New Roman"/>
          <w:color w:val="000000" w:themeColor="text1"/>
          <w:sz w:val="28"/>
          <w:szCs w:val="28"/>
        </w:rPr>
        <w:t xml:space="preserve"> </w:t>
      </w:r>
      <w:r w:rsidR="00425E56" w:rsidRPr="00B21383">
        <w:rPr>
          <w:rFonts w:ascii="Times New Roman" w:hAnsi="Times New Roman" w:cs="Times New Roman"/>
          <w:color w:val="000000" w:themeColor="text1"/>
          <w:sz w:val="28"/>
          <w:szCs w:val="28"/>
          <w:shd w:val="clear" w:color="auto" w:fill="FFFFFF"/>
        </w:rPr>
        <w:t xml:space="preserve">Роспись по ткани очень интересна и увлекательна для детей, проста в исполнении, и в то же время весьма эффективна по результатам.  Это продуктивная деятельность, в ходе которой активизируется воображение, развивается творчество, закрепляются и расширяются знания о форме, линии, цвете, композиции. </w:t>
      </w:r>
    </w:p>
    <w:p w14:paraId="288A8774" w14:textId="77777777" w:rsidR="007D2F1F" w:rsidRPr="00B21383" w:rsidRDefault="001F6443" w:rsidP="003C779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21383">
        <w:rPr>
          <w:rFonts w:ascii="Times New Roman" w:hAnsi="Times New Roman" w:cs="Times New Roman"/>
          <w:color w:val="000000" w:themeColor="text1"/>
          <w:sz w:val="28"/>
          <w:szCs w:val="28"/>
        </w:rPr>
        <w:t xml:space="preserve">Очень </w:t>
      </w:r>
      <w:r w:rsidR="001F54B7" w:rsidRPr="00B21383">
        <w:rPr>
          <w:rFonts w:ascii="Times New Roman" w:hAnsi="Times New Roman" w:cs="Times New Roman"/>
          <w:color w:val="000000" w:themeColor="text1"/>
          <w:sz w:val="28"/>
          <w:szCs w:val="28"/>
        </w:rPr>
        <w:t>нрав</w:t>
      </w:r>
      <w:r w:rsidR="005C257F">
        <w:rPr>
          <w:rFonts w:ascii="Times New Roman" w:hAnsi="Times New Roman" w:cs="Times New Roman"/>
          <w:color w:val="000000" w:themeColor="text1"/>
          <w:sz w:val="28"/>
          <w:szCs w:val="28"/>
        </w:rPr>
        <w:t>ится</w:t>
      </w:r>
      <w:r w:rsidRPr="00B21383">
        <w:rPr>
          <w:rFonts w:ascii="Times New Roman" w:eastAsia="Times New Roman" w:hAnsi="Times New Roman" w:cs="Times New Roman"/>
          <w:color w:val="000000" w:themeColor="text1"/>
          <w:sz w:val="28"/>
          <w:szCs w:val="28"/>
          <w:lang w:eastAsia="ru-RU"/>
        </w:rPr>
        <w:t xml:space="preserve"> </w:t>
      </w:r>
      <w:r w:rsidR="007D2F1F" w:rsidRPr="00B21383">
        <w:rPr>
          <w:rFonts w:ascii="Times New Roman" w:eastAsia="Times New Roman" w:hAnsi="Times New Roman" w:cs="Times New Roman"/>
          <w:color w:val="000000" w:themeColor="text1"/>
          <w:sz w:val="28"/>
          <w:szCs w:val="28"/>
          <w:lang w:eastAsia="ru-RU"/>
        </w:rPr>
        <w:t xml:space="preserve">нашим </w:t>
      </w:r>
      <w:r w:rsidR="00A14A7B" w:rsidRPr="00B21383">
        <w:rPr>
          <w:rFonts w:ascii="Times New Roman" w:eastAsia="Times New Roman" w:hAnsi="Times New Roman" w:cs="Times New Roman"/>
          <w:color w:val="000000" w:themeColor="text1"/>
          <w:sz w:val="28"/>
          <w:szCs w:val="28"/>
          <w:lang w:eastAsia="ru-RU"/>
        </w:rPr>
        <w:t xml:space="preserve">ребятам </w:t>
      </w:r>
      <w:r w:rsidR="00A14A7B" w:rsidRPr="00B21383">
        <w:rPr>
          <w:rFonts w:ascii="Times New Roman" w:eastAsia="Times New Roman" w:hAnsi="Times New Roman" w:cs="Times New Roman"/>
          <w:b/>
          <w:bCs/>
          <w:color w:val="000000" w:themeColor="text1"/>
          <w:sz w:val="28"/>
          <w:szCs w:val="28"/>
          <w:lang w:eastAsia="ru-RU"/>
        </w:rPr>
        <w:t>«</w:t>
      </w:r>
      <w:proofErr w:type="spellStart"/>
      <w:r w:rsidRPr="00B21383">
        <w:rPr>
          <w:rFonts w:ascii="Times New Roman" w:eastAsia="Times New Roman" w:hAnsi="Times New Roman" w:cs="Times New Roman"/>
          <w:b/>
          <w:bCs/>
          <w:color w:val="000000" w:themeColor="text1"/>
          <w:sz w:val="28"/>
          <w:szCs w:val="28"/>
          <w:lang w:eastAsia="ru-RU"/>
        </w:rPr>
        <w:t>зендудлинг</w:t>
      </w:r>
      <w:proofErr w:type="spellEnd"/>
      <w:r w:rsidRPr="00B21383">
        <w:rPr>
          <w:rFonts w:ascii="Times New Roman" w:eastAsia="Times New Roman" w:hAnsi="Times New Roman" w:cs="Times New Roman"/>
          <w:b/>
          <w:bCs/>
          <w:color w:val="000000" w:themeColor="text1"/>
          <w:sz w:val="28"/>
          <w:szCs w:val="28"/>
          <w:lang w:eastAsia="ru-RU"/>
        </w:rPr>
        <w:t>»</w:t>
      </w:r>
      <w:r w:rsidR="007D2F1F" w:rsidRPr="00B21383">
        <w:rPr>
          <w:rFonts w:ascii="Times New Roman" w:eastAsia="Times New Roman" w:hAnsi="Times New Roman" w:cs="Times New Roman"/>
          <w:color w:val="000000" w:themeColor="text1"/>
          <w:sz w:val="28"/>
          <w:szCs w:val="28"/>
          <w:lang w:eastAsia="ru-RU"/>
        </w:rPr>
        <w:t xml:space="preserve"> </w:t>
      </w:r>
      <w:r w:rsidRPr="00B21383">
        <w:rPr>
          <w:rFonts w:ascii="Times New Roman" w:eastAsia="Times New Roman" w:hAnsi="Times New Roman" w:cs="Times New Roman"/>
          <w:color w:val="000000" w:themeColor="text1"/>
          <w:sz w:val="28"/>
          <w:szCs w:val="28"/>
          <w:lang w:eastAsia="ru-RU"/>
        </w:rPr>
        <w:t>(</w:t>
      </w:r>
      <w:r w:rsidR="007D2F1F" w:rsidRPr="00B21383">
        <w:rPr>
          <w:rFonts w:ascii="Times New Roman" w:eastAsia="Times New Roman" w:hAnsi="Times New Roman" w:cs="Times New Roman"/>
          <w:color w:val="000000" w:themeColor="text1"/>
          <w:sz w:val="28"/>
          <w:szCs w:val="28"/>
          <w:lang w:eastAsia="ru-RU"/>
        </w:rPr>
        <w:t>арт-терап</w:t>
      </w:r>
      <w:r w:rsidRPr="00B21383">
        <w:rPr>
          <w:rFonts w:ascii="Times New Roman" w:eastAsia="Times New Roman" w:hAnsi="Times New Roman" w:cs="Times New Roman"/>
          <w:color w:val="000000" w:themeColor="text1"/>
          <w:sz w:val="28"/>
          <w:szCs w:val="28"/>
          <w:lang w:eastAsia="ru-RU"/>
        </w:rPr>
        <w:t xml:space="preserve">евтическое рисование) </w:t>
      </w:r>
      <w:r w:rsidR="00A14A7B" w:rsidRPr="00B21383">
        <w:rPr>
          <w:rFonts w:ascii="Times New Roman" w:eastAsia="Times New Roman" w:hAnsi="Times New Roman" w:cs="Times New Roman"/>
          <w:color w:val="000000" w:themeColor="text1"/>
          <w:sz w:val="28"/>
          <w:szCs w:val="28"/>
          <w:lang w:eastAsia="ru-RU"/>
        </w:rPr>
        <w:t>— это</w:t>
      </w:r>
      <w:r w:rsidRPr="00B21383">
        <w:rPr>
          <w:rFonts w:ascii="Times New Roman" w:eastAsia="Times New Roman" w:hAnsi="Times New Roman" w:cs="Times New Roman"/>
          <w:color w:val="000000" w:themeColor="text1"/>
          <w:sz w:val="28"/>
          <w:szCs w:val="28"/>
          <w:lang w:eastAsia="ru-RU"/>
        </w:rPr>
        <w:t xml:space="preserve"> сочетание </w:t>
      </w:r>
      <w:proofErr w:type="spellStart"/>
      <w:r w:rsidRPr="00B21383">
        <w:rPr>
          <w:rFonts w:ascii="Times New Roman" w:eastAsia="Times New Roman" w:hAnsi="Times New Roman" w:cs="Times New Roman"/>
          <w:color w:val="000000" w:themeColor="text1"/>
          <w:sz w:val="28"/>
          <w:szCs w:val="28"/>
          <w:lang w:eastAsia="ru-RU"/>
        </w:rPr>
        <w:t>зентангла</w:t>
      </w:r>
      <w:proofErr w:type="spellEnd"/>
      <w:r w:rsidRPr="00B21383">
        <w:rPr>
          <w:rFonts w:ascii="Times New Roman" w:eastAsia="Times New Roman" w:hAnsi="Times New Roman" w:cs="Times New Roman"/>
          <w:color w:val="000000" w:themeColor="text1"/>
          <w:sz w:val="28"/>
          <w:szCs w:val="28"/>
          <w:lang w:eastAsia="ru-RU"/>
        </w:rPr>
        <w:t xml:space="preserve"> и </w:t>
      </w:r>
      <w:proofErr w:type="spellStart"/>
      <w:r w:rsidRPr="00B21383">
        <w:rPr>
          <w:rFonts w:ascii="Times New Roman" w:eastAsia="Times New Roman" w:hAnsi="Times New Roman" w:cs="Times New Roman"/>
          <w:color w:val="000000" w:themeColor="text1"/>
          <w:sz w:val="28"/>
          <w:szCs w:val="28"/>
          <w:lang w:eastAsia="ru-RU"/>
        </w:rPr>
        <w:t>дудлинга</w:t>
      </w:r>
      <w:proofErr w:type="spellEnd"/>
      <w:r w:rsidRPr="00B21383">
        <w:rPr>
          <w:rFonts w:ascii="Times New Roman" w:eastAsia="Times New Roman" w:hAnsi="Times New Roman" w:cs="Times New Roman"/>
          <w:color w:val="000000" w:themeColor="text1"/>
          <w:sz w:val="28"/>
          <w:szCs w:val="28"/>
          <w:lang w:eastAsia="ru-RU"/>
        </w:rPr>
        <w:t xml:space="preserve"> - техники рисования, в последнее время приобретающие большую популярность. Интерес к ним связан </w:t>
      </w:r>
      <w:r w:rsidRPr="00B21383">
        <w:rPr>
          <w:rFonts w:ascii="Times New Roman" w:eastAsia="Times New Roman" w:hAnsi="Times New Roman" w:cs="Times New Roman"/>
          <w:color w:val="000000" w:themeColor="text1"/>
          <w:sz w:val="28"/>
          <w:szCs w:val="28"/>
          <w:lang w:eastAsia="ru-RU"/>
        </w:rPr>
        <w:lastRenderedPageBreak/>
        <w:t xml:space="preserve">с тем, что они являются хорошим способом расслабиться, проявить свои творческие способности, даже в том случае, если вы совершенно не умеете рисовать в классическом понимании этого слова.  </w:t>
      </w:r>
    </w:p>
    <w:p w14:paraId="657B37EB" w14:textId="77777777" w:rsidR="007D2F1F" w:rsidRPr="00B21383" w:rsidRDefault="007D2F1F" w:rsidP="003C7794">
      <w:pPr>
        <w:shd w:val="clear" w:color="auto" w:fill="FFFFFF"/>
        <w:spacing w:after="0" w:line="240" w:lineRule="auto"/>
        <w:ind w:right="-569" w:firstLine="709"/>
        <w:jc w:val="both"/>
        <w:rPr>
          <w:rFonts w:ascii="Times New Roman" w:eastAsia="Times New Roman" w:hAnsi="Times New Roman" w:cs="Times New Roman"/>
          <w:color w:val="000000" w:themeColor="text1"/>
          <w:sz w:val="28"/>
          <w:szCs w:val="28"/>
          <w:lang w:eastAsia="ru-RU"/>
        </w:rPr>
      </w:pPr>
      <w:proofErr w:type="spellStart"/>
      <w:r w:rsidRPr="00B21383">
        <w:rPr>
          <w:rFonts w:ascii="Times New Roman" w:eastAsia="Times New Roman" w:hAnsi="Times New Roman" w:cs="Times New Roman"/>
          <w:color w:val="000000" w:themeColor="text1"/>
          <w:sz w:val="28"/>
          <w:szCs w:val="28"/>
          <w:lang w:eastAsia="ru-RU"/>
        </w:rPr>
        <w:t>Дудлин</w:t>
      </w:r>
      <w:proofErr w:type="gramStart"/>
      <w:r w:rsidRPr="00B21383">
        <w:rPr>
          <w:rFonts w:ascii="Times New Roman" w:eastAsia="Times New Roman" w:hAnsi="Times New Roman" w:cs="Times New Roman"/>
          <w:color w:val="000000" w:themeColor="text1"/>
          <w:sz w:val="28"/>
          <w:szCs w:val="28"/>
          <w:lang w:eastAsia="ru-RU"/>
        </w:rPr>
        <w:t>г</w:t>
      </w:r>
      <w:proofErr w:type="spellEnd"/>
      <w:r w:rsidRPr="00B21383">
        <w:rPr>
          <w:rFonts w:ascii="Times New Roman" w:eastAsia="Times New Roman" w:hAnsi="Times New Roman" w:cs="Times New Roman"/>
          <w:color w:val="000000" w:themeColor="text1"/>
          <w:sz w:val="28"/>
          <w:szCs w:val="28"/>
          <w:lang w:eastAsia="ru-RU"/>
        </w:rPr>
        <w:t>(</w:t>
      </w:r>
      <w:proofErr w:type="gramEnd"/>
      <w:r w:rsidRPr="00B21383">
        <w:rPr>
          <w:rFonts w:ascii="Times New Roman" w:eastAsia="Times New Roman" w:hAnsi="Times New Roman" w:cs="Times New Roman"/>
          <w:color w:val="000000" w:themeColor="text1"/>
          <w:sz w:val="28"/>
          <w:szCs w:val="28"/>
          <w:lang w:eastAsia="ru-RU"/>
        </w:rPr>
        <w:t xml:space="preserve">от английского </w:t>
      </w:r>
      <w:proofErr w:type="spellStart"/>
      <w:r w:rsidRPr="00B21383">
        <w:rPr>
          <w:rFonts w:ascii="Times New Roman" w:eastAsia="Times New Roman" w:hAnsi="Times New Roman" w:cs="Times New Roman"/>
          <w:color w:val="000000" w:themeColor="text1"/>
          <w:sz w:val="28"/>
          <w:szCs w:val="28"/>
          <w:lang w:eastAsia="ru-RU"/>
        </w:rPr>
        <w:t>doodle</w:t>
      </w:r>
      <w:proofErr w:type="spellEnd"/>
      <w:r w:rsidRPr="00B21383">
        <w:rPr>
          <w:rFonts w:ascii="Times New Roman" w:eastAsia="Times New Roman" w:hAnsi="Times New Roman" w:cs="Times New Roman"/>
          <w:color w:val="000000" w:themeColor="text1"/>
          <w:sz w:val="28"/>
          <w:szCs w:val="28"/>
          <w:lang w:eastAsia="ru-RU"/>
        </w:rPr>
        <w:t xml:space="preserve"> – бессознательный рисунок) – </w:t>
      </w:r>
      <w:r w:rsidRPr="00B21383">
        <w:rPr>
          <w:rFonts w:ascii="Times New Roman" w:hAnsi="Times New Roman" w:cs="Times New Roman"/>
          <w:color w:val="000000" w:themeColor="text1"/>
          <w:sz w:val="28"/>
          <w:szCs w:val="28"/>
        </w:rPr>
        <w:t>это те самые каракули</w:t>
      </w:r>
      <w:r w:rsidRPr="00B21383">
        <w:rPr>
          <w:rFonts w:ascii="Times New Roman" w:eastAsia="Times New Roman" w:hAnsi="Times New Roman" w:cs="Times New Roman"/>
          <w:color w:val="000000" w:themeColor="text1"/>
          <w:sz w:val="28"/>
          <w:szCs w:val="28"/>
          <w:lang w:eastAsia="ru-RU"/>
        </w:rPr>
        <w:t xml:space="preserve">, рисование с помощью простых элементов (кружочков, закорючек, ромбиков, точечек, палочек и пр.) </w:t>
      </w:r>
      <w:r w:rsidRPr="00B21383">
        <w:rPr>
          <w:rFonts w:ascii="Times New Roman" w:hAnsi="Times New Roman" w:cs="Times New Roman"/>
          <w:color w:val="000000" w:themeColor="text1"/>
          <w:sz w:val="28"/>
          <w:szCs w:val="28"/>
        </w:rPr>
        <w:t xml:space="preserve">и изогнутых линий. </w:t>
      </w:r>
      <w:r w:rsidRPr="00B21383">
        <w:rPr>
          <w:rFonts w:ascii="Times New Roman" w:eastAsia="Times New Roman" w:hAnsi="Times New Roman" w:cs="Times New Roman"/>
          <w:color w:val="000000" w:themeColor="text1"/>
          <w:sz w:val="28"/>
          <w:szCs w:val="28"/>
          <w:lang w:eastAsia="ru-RU"/>
        </w:rPr>
        <w:t xml:space="preserve"> В этом и состоит лёгкость. </w:t>
      </w:r>
      <w:r w:rsidRPr="00B21383">
        <w:rPr>
          <w:rFonts w:ascii="Times New Roman" w:hAnsi="Times New Roman" w:cs="Times New Roman"/>
          <w:color w:val="000000" w:themeColor="text1"/>
          <w:sz w:val="28"/>
          <w:szCs w:val="28"/>
        </w:rPr>
        <w:t>В этой технике можно начинать рисовать без каких-либо знаний и умений, ведь главное, что помогает создавать интересный узор, — это возможность действовать интуитивно.</w:t>
      </w:r>
      <w:r w:rsidRPr="00B21383">
        <w:rPr>
          <w:rFonts w:ascii="Times New Roman" w:eastAsia="Times New Roman" w:hAnsi="Times New Roman" w:cs="Times New Roman"/>
          <w:color w:val="000000" w:themeColor="text1"/>
          <w:sz w:val="28"/>
          <w:szCs w:val="28"/>
          <w:lang w:eastAsia="ru-RU"/>
        </w:rPr>
        <w:t xml:space="preserve"> </w:t>
      </w:r>
    </w:p>
    <w:p w14:paraId="431D16DA" w14:textId="77777777" w:rsidR="007D2F1F" w:rsidRPr="003C7794" w:rsidRDefault="007D2F1F" w:rsidP="003C7794">
      <w:pPr>
        <w:spacing w:after="0" w:line="240" w:lineRule="auto"/>
        <w:ind w:firstLine="709"/>
        <w:rPr>
          <w:rFonts w:ascii="Times New Roman" w:eastAsia="Times New Roman" w:hAnsi="Times New Roman" w:cs="Times New Roman"/>
          <w:color w:val="000000" w:themeColor="text1"/>
          <w:sz w:val="28"/>
          <w:szCs w:val="28"/>
          <w:lang w:eastAsia="ru-RU"/>
        </w:rPr>
      </w:pPr>
      <w:r w:rsidRPr="00B21383">
        <w:rPr>
          <w:rFonts w:ascii="Times New Roman" w:eastAsia="Times New Roman" w:hAnsi="Times New Roman" w:cs="Times New Roman"/>
          <w:color w:val="000000" w:themeColor="text1"/>
          <w:sz w:val="28"/>
          <w:szCs w:val="28"/>
          <w:lang w:eastAsia="ru-RU"/>
        </w:rPr>
        <w:t>Начинали работать в этой технике с детьми с простых точек, линий, фигур, с показа схем и картинок с интересными вариантами</w:t>
      </w:r>
      <w:r w:rsidR="003C7794">
        <w:rPr>
          <w:rFonts w:ascii="Times New Roman" w:eastAsia="Times New Roman" w:hAnsi="Times New Roman" w:cs="Times New Roman"/>
          <w:color w:val="000000" w:themeColor="text1"/>
          <w:sz w:val="28"/>
          <w:szCs w:val="28"/>
          <w:lang w:eastAsia="ru-RU"/>
        </w:rPr>
        <w:t xml:space="preserve"> узоров. Что-то дети повторяли, что-то </w:t>
      </w:r>
      <w:r w:rsidRPr="00B21383">
        <w:rPr>
          <w:rFonts w:ascii="Times New Roman" w:eastAsia="Times New Roman" w:hAnsi="Times New Roman" w:cs="Times New Roman"/>
          <w:color w:val="000000" w:themeColor="text1"/>
          <w:sz w:val="28"/>
          <w:szCs w:val="28"/>
          <w:lang w:eastAsia="ru-RU"/>
        </w:rPr>
        <w:t xml:space="preserve">придумывали сами. </w:t>
      </w:r>
      <w:r w:rsidRPr="00B21383">
        <w:rPr>
          <w:rFonts w:ascii="Times New Roman" w:eastAsia="Times New Roman" w:hAnsi="Times New Roman" w:cs="Times New Roman"/>
          <w:color w:val="000000" w:themeColor="text1"/>
          <w:sz w:val="28"/>
          <w:szCs w:val="28"/>
          <w:lang w:eastAsia="ru-RU"/>
        </w:rPr>
        <w:br/>
      </w:r>
      <w:r w:rsidR="003C7794">
        <w:rPr>
          <w:rFonts w:ascii="Times New Roman" w:eastAsia="Times New Roman" w:hAnsi="Times New Roman" w:cs="Times New Roman"/>
          <w:color w:val="000000" w:themeColor="text1"/>
          <w:sz w:val="28"/>
          <w:szCs w:val="28"/>
          <w:lang w:eastAsia="ru-RU"/>
        </w:rPr>
        <w:t xml:space="preserve">          </w:t>
      </w:r>
      <w:proofErr w:type="spellStart"/>
      <w:r w:rsidRPr="00B21383">
        <w:rPr>
          <w:rFonts w:ascii="Times New Roman" w:eastAsia="Times New Roman" w:hAnsi="Times New Roman" w:cs="Times New Roman"/>
          <w:color w:val="000000" w:themeColor="text1"/>
          <w:sz w:val="28"/>
          <w:szCs w:val="28"/>
          <w:lang w:eastAsia="ru-RU"/>
        </w:rPr>
        <w:t>Зентангл</w:t>
      </w:r>
      <w:proofErr w:type="spellEnd"/>
      <w:r w:rsidRPr="00B21383">
        <w:rPr>
          <w:rFonts w:ascii="Times New Roman" w:eastAsia="Times New Roman" w:hAnsi="Times New Roman" w:cs="Times New Roman"/>
          <w:color w:val="000000" w:themeColor="text1"/>
          <w:sz w:val="28"/>
          <w:szCs w:val="28"/>
          <w:lang w:eastAsia="ru-RU"/>
        </w:rPr>
        <w:t xml:space="preserve"> (от </w:t>
      </w:r>
      <w:proofErr w:type="spellStart"/>
      <w:r w:rsidRPr="00B21383">
        <w:rPr>
          <w:rFonts w:ascii="Times New Roman" w:eastAsia="Times New Roman" w:hAnsi="Times New Roman" w:cs="Times New Roman"/>
          <w:color w:val="000000" w:themeColor="text1"/>
          <w:sz w:val="28"/>
          <w:szCs w:val="28"/>
          <w:lang w:eastAsia="ru-RU"/>
        </w:rPr>
        <w:t>zen</w:t>
      </w:r>
      <w:proofErr w:type="spellEnd"/>
      <w:r w:rsidRPr="00B21383">
        <w:rPr>
          <w:rFonts w:ascii="Times New Roman" w:eastAsia="Times New Roman" w:hAnsi="Times New Roman" w:cs="Times New Roman"/>
          <w:color w:val="000000" w:themeColor="text1"/>
          <w:sz w:val="28"/>
          <w:szCs w:val="28"/>
          <w:lang w:eastAsia="ru-RU"/>
        </w:rPr>
        <w:t xml:space="preserve"> – уравновешенность, спокойствие и </w:t>
      </w:r>
      <w:proofErr w:type="spellStart"/>
      <w:r w:rsidRPr="00B21383">
        <w:rPr>
          <w:rFonts w:ascii="Times New Roman" w:eastAsia="Times New Roman" w:hAnsi="Times New Roman" w:cs="Times New Roman"/>
          <w:color w:val="000000" w:themeColor="text1"/>
          <w:sz w:val="28"/>
          <w:szCs w:val="28"/>
          <w:lang w:eastAsia="ru-RU"/>
        </w:rPr>
        <w:t>rectangle</w:t>
      </w:r>
      <w:proofErr w:type="spellEnd"/>
      <w:r w:rsidRPr="00B21383">
        <w:rPr>
          <w:rFonts w:ascii="Times New Roman" w:eastAsia="Times New Roman" w:hAnsi="Times New Roman" w:cs="Times New Roman"/>
          <w:color w:val="000000" w:themeColor="text1"/>
          <w:sz w:val="28"/>
          <w:szCs w:val="28"/>
          <w:lang w:eastAsia="ru-RU"/>
        </w:rPr>
        <w:t xml:space="preserve"> – прямоугольник) является сочетанием медитации и рисования, </w:t>
      </w:r>
      <w:r w:rsidRPr="00B21383">
        <w:rPr>
          <w:rFonts w:ascii="Times New Roman" w:hAnsi="Times New Roman" w:cs="Times New Roman"/>
          <w:color w:val="000000" w:themeColor="text1"/>
          <w:sz w:val="28"/>
          <w:szCs w:val="28"/>
          <w:shd w:val="clear" w:color="auto" w:fill="FFFFFF"/>
        </w:rPr>
        <w:t xml:space="preserve">придуман американскими художниками </w:t>
      </w:r>
      <w:r w:rsidRPr="003C7794">
        <w:rPr>
          <w:rFonts w:ascii="Times New Roman" w:hAnsi="Times New Roman" w:cs="Times New Roman"/>
          <w:color w:val="000000" w:themeColor="text1"/>
          <w:sz w:val="28"/>
          <w:szCs w:val="28"/>
          <w:shd w:val="clear" w:color="auto" w:fill="FFFFFF"/>
        </w:rPr>
        <w:t xml:space="preserve">Марией Томас и Риком Робертсом. </w:t>
      </w:r>
      <w:r w:rsidRPr="003C7794">
        <w:rPr>
          <w:rFonts w:ascii="Times New Roman" w:hAnsi="Times New Roman" w:cs="Times New Roman"/>
          <w:color w:val="000000" w:themeColor="text1"/>
          <w:sz w:val="28"/>
          <w:szCs w:val="28"/>
        </w:rPr>
        <w:t>Эта техника рисования запатентована и подразумевает под собой соблюдение некоторых правил</w:t>
      </w:r>
      <w:r w:rsidR="002E18CF" w:rsidRPr="003C7794">
        <w:rPr>
          <w:rFonts w:ascii="Times New Roman" w:hAnsi="Times New Roman" w:cs="Times New Roman"/>
          <w:color w:val="000000" w:themeColor="text1"/>
          <w:sz w:val="28"/>
          <w:szCs w:val="28"/>
        </w:rPr>
        <w:t xml:space="preserve">. </w:t>
      </w:r>
      <w:r w:rsidR="00103BF8" w:rsidRPr="003C7794">
        <w:rPr>
          <w:rFonts w:ascii="Times New Roman" w:hAnsi="Times New Roman" w:cs="Times New Roman"/>
          <w:sz w:val="28"/>
          <w:szCs w:val="28"/>
        </w:rPr>
        <w:t>[9].</w:t>
      </w:r>
    </w:p>
    <w:p w14:paraId="4E0272ED" w14:textId="77777777" w:rsidR="007D2F1F" w:rsidRPr="00B21383" w:rsidRDefault="00103BF8" w:rsidP="003C779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1" w:name="zentangling-zendudling"/>
      <w:bookmarkStart w:id="2" w:name="kak-risovat"/>
      <w:bookmarkEnd w:id="1"/>
      <w:bookmarkEnd w:id="2"/>
      <w:r>
        <w:rPr>
          <w:rFonts w:ascii="Times New Roman" w:eastAsia="Times New Roman" w:hAnsi="Times New Roman" w:cs="Times New Roman"/>
          <w:color w:val="000000" w:themeColor="text1"/>
          <w:sz w:val="28"/>
          <w:szCs w:val="28"/>
          <w:lang w:eastAsia="ru-RU"/>
        </w:rPr>
        <w:t>Как мы</w:t>
      </w:r>
      <w:r w:rsidR="00BC4503">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используем технику </w:t>
      </w:r>
      <w:r w:rsidRPr="00B21383">
        <w:rPr>
          <w:rFonts w:ascii="Times New Roman" w:eastAsia="Times New Roman" w:hAnsi="Times New Roman" w:cs="Times New Roman"/>
          <w:color w:val="000000" w:themeColor="text1"/>
          <w:sz w:val="28"/>
          <w:szCs w:val="28"/>
          <w:lang w:eastAsia="ru-RU"/>
        </w:rPr>
        <w:t>«</w:t>
      </w:r>
      <w:proofErr w:type="spellStart"/>
      <w:r w:rsidR="00BC4503" w:rsidRPr="00BC4503">
        <w:rPr>
          <w:rFonts w:ascii="Times New Roman" w:eastAsia="Times New Roman" w:hAnsi="Times New Roman" w:cs="Times New Roman"/>
          <w:bCs/>
          <w:color w:val="000000" w:themeColor="text1"/>
          <w:sz w:val="28"/>
          <w:szCs w:val="28"/>
          <w:lang w:eastAsia="ru-RU"/>
        </w:rPr>
        <w:t>зендудлинг</w:t>
      </w:r>
      <w:proofErr w:type="spellEnd"/>
      <w:r w:rsidR="00BC4503" w:rsidRPr="00BC4503">
        <w:rPr>
          <w:rFonts w:ascii="Times New Roman" w:eastAsia="Times New Roman" w:hAnsi="Times New Roman" w:cs="Times New Roman"/>
          <w:bCs/>
          <w:color w:val="000000" w:themeColor="text1"/>
          <w:sz w:val="28"/>
          <w:szCs w:val="28"/>
          <w:lang w:eastAsia="ru-RU"/>
        </w:rPr>
        <w:t>»</w:t>
      </w:r>
      <w:r w:rsidR="00BC4503">
        <w:rPr>
          <w:rFonts w:ascii="Times New Roman" w:eastAsia="Times New Roman" w:hAnsi="Times New Roman" w:cs="Times New Roman"/>
          <w:color w:val="000000" w:themeColor="text1"/>
          <w:sz w:val="28"/>
          <w:szCs w:val="28"/>
          <w:lang w:eastAsia="ru-RU"/>
        </w:rPr>
        <w:t xml:space="preserve">. </w:t>
      </w:r>
      <w:r w:rsidR="00BC4503" w:rsidRPr="00B21383">
        <w:rPr>
          <w:rFonts w:ascii="Times New Roman" w:eastAsia="Times New Roman" w:hAnsi="Times New Roman" w:cs="Times New Roman"/>
          <w:color w:val="000000" w:themeColor="text1"/>
          <w:sz w:val="28"/>
          <w:szCs w:val="28"/>
          <w:lang w:eastAsia="ru-RU"/>
        </w:rPr>
        <w:t xml:space="preserve"> </w:t>
      </w:r>
      <w:r w:rsidR="00BC4503">
        <w:rPr>
          <w:rFonts w:ascii="Times New Roman" w:eastAsia="Times New Roman" w:hAnsi="Times New Roman" w:cs="Times New Roman"/>
          <w:color w:val="000000" w:themeColor="text1"/>
          <w:sz w:val="28"/>
          <w:szCs w:val="28"/>
          <w:lang w:eastAsia="ru-RU"/>
        </w:rPr>
        <w:t xml:space="preserve">Вначале </w:t>
      </w:r>
      <w:r w:rsidR="00A14A7B" w:rsidRPr="00B21383">
        <w:rPr>
          <w:rFonts w:ascii="Times New Roman" w:eastAsia="Times New Roman" w:hAnsi="Times New Roman" w:cs="Times New Roman"/>
          <w:color w:val="000000" w:themeColor="text1"/>
          <w:sz w:val="28"/>
          <w:szCs w:val="28"/>
          <w:lang w:eastAsia="ru-RU"/>
        </w:rPr>
        <w:t xml:space="preserve"> рисуем</w:t>
      </w:r>
      <w:r w:rsidR="007D2F1F" w:rsidRPr="00B21383">
        <w:rPr>
          <w:rFonts w:ascii="Times New Roman" w:eastAsia="Times New Roman" w:hAnsi="Times New Roman" w:cs="Times New Roman"/>
          <w:color w:val="000000" w:themeColor="text1"/>
          <w:sz w:val="28"/>
          <w:szCs w:val="28"/>
          <w:lang w:eastAsia="ru-RU"/>
        </w:rPr>
        <w:t xml:space="preserve"> строки: ставим четыре точки карандашом по углам плитки, немного отступив от края. </w:t>
      </w:r>
    </w:p>
    <w:p w14:paraId="441F2573" w14:textId="555F0BB2" w:rsidR="007D2F1F" w:rsidRPr="00B21383" w:rsidRDefault="007D2F1F" w:rsidP="00AF3524">
      <w:pPr>
        <w:spacing w:after="0" w:line="240" w:lineRule="auto"/>
        <w:jc w:val="both"/>
        <w:rPr>
          <w:rFonts w:ascii="Times New Roman" w:eastAsia="Times New Roman" w:hAnsi="Times New Roman" w:cs="Times New Roman"/>
          <w:color w:val="000000" w:themeColor="text1"/>
          <w:sz w:val="28"/>
          <w:szCs w:val="28"/>
          <w:lang w:eastAsia="ru-RU"/>
        </w:rPr>
      </w:pPr>
      <w:r w:rsidRPr="00B21383">
        <w:rPr>
          <w:rFonts w:ascii="Times New Roman" w:eastAsia="Times New Roman" w:hAnsi="Times New Roman" w:cs="Times New Roman"/>
          <w:color w:val="000000" w:themeColor="text1"/>
          <w:sz w:val="28"/>
          <w:szCs w:val="28"/>
          <w:lang w:eastAsia="ru-RU"/>
        </w:rPr>
        <w:t>Теперь строки соединяем одной сплошной линией. Задаем границы дальнейшей работы. Получается рамка. Когда узоры начнут получаться, то можно будет этот шаг пропустить и начинать рисовать без предварительной «разметки».</w:t>
      </w:r>
      <w:r w:rsidR="002E18CF">
        <w:rPr>
          <w:rFonts w:ascii="Times New Roman" w:eastAsia="Times New Roman" w:hAnsi="Times New Roman" w:cs="Times New Roman"/>
          <w:color w:val="000000" w:themeColor="text1"/>
          <w:sz w:val="28"/>
          <w:szCs w:val="28"/>
          <w:lang w:eastAsia="ru-RU"/>
        </w:rPr>
        <w:t xml:space="preserve"> С</w:t>
      </w:r>
      <w:r w:rsidRPr="00B21383">
        <w:rPr>
          <w:rFonts w:ascii="Times New Roman" w:eastAsia="Times New Roman" w:hAnsi="Times New Roman" w:cs="Times New Roman"/>
          <w:color w:val="000000" w:themeColor="text1"/>
          <w:sz w:val="28"/>
          <w:szCs w:val="28"/>
          <w:lang w:eastAsia="ru-RU"/>
        </w:rPr>
        <w:t xml:space="preserve">ледующий шаг — это создание «зон» внутри квадрата под будущие узоры. В хаотичном порядке разбрасываем линии внутри квадрата. Главное, все штрихи, которые будут делить лист на зоны, проводить без отрыва, плавно. Дальше поочередно заполняем сегменты узорами. Зарисовываем сегмент за сегментом.  Нет определенной последовательности, которую необходимо соблюдать: сегменты заполняются узором так, как подсказывает воображение. Можно использовать не только простые линии, но и завитки, геометрические фигуры, фигуры неправильных форм. Некоторые участки можно оставить </w:t>
      </w:r>
      <w:r w:rsidR="00A14A7B" w:rsidRPr="00B21383">
        <w:rPr>
          <w:rFonts w:ascii="Times New Roman" w:eastAsia="Times New Roman" w:hAnsi="Times New Roman" w:cs="Times New Roman"/>
          <w:color w:val="000000" w:themeColor="text1"/>
          <w:sz w:val="28"/>
          <w:szCs w:val="28"/>
          <w:lang w:eastAsia="ru-RU"/>
        </w:rPr>
        <w:t>не зарисованными</w:t>
      </w:r>
      <w:r w:rsidRPr="00B21383">
        <w:rPr>
          <w:rFonts w:ascii="Times New Roman" w:eastAsia="Times New Roman" w:hAnsi="Times New Roman" w:cs="Times New Roman"/>
          <w:color w:val="000000" w:themeColor="text1"/>
          <w:sz w:val="28"/>
          <w:szCs w:val="28"/>
          <w:lang w:eastAsia="ru-RU"/>
        </w:rPr>
        <w:t>, от этого общая картинка не пострадает.</w:t>
      </w:r>
      <w:r w:rsidR="003C7794">
        <w:rPr>
          <w:rFonts w:ascii="Times New Roman" w:eastAsia="Times New Roman" w:hAnsi="Times New Roman" w:cs="Times New Roman"/>
          <w:color w:val="000000" w:themeColor="text1"/>
          <w:sz w:val="28"/>
          <w:szCs w:val="28"/>
          <w:lang w:eastAsia="ru-RU"/>
        </w:rPr>
        <w:t xml:space="preserve"> </w:t>
      </w:r>
      <w:r w:rsidRPr="00B21383">
        <w:rPr>
          <w:rFonts w:ascii="Times New Roman" w:eastAsia="Times New Roman" w:hAnsi="Times New Roman" w:cs="Times New Roman"/>
          <w:color w:val="000000" w:themeColor="text1"/>
          <w:sz w:val="28"/>
          <w:szCs w:val="28"/>
          <w:lang w:eastAsia="ru-RU"/>
        </w:rPr>
        <w:t xml:space="preserve">Стороны заполненных сегментов затемняются, придавая </w:t>
      </w:r>
      <w:proofErr w:type="spellStart"/>
      <w:r w:rsidRPr="00B21383">
        <w:rPr>
          <w:rFonts w:ascii="Times New Roman" w:eastAsia="Times New Roman" w:hAnsi="Times New Roman" w:cs="Times New Roman"/>
          <w:color w:val="000000" w:themeColor="text1"/>
          <w:sz w:val="28"/>
          <w:szCs w:val="28"/>
          <w:lang w:eastAsia="ru-RU"/>
        </w:rPr>
        <w:t>трехмерность</w:t>
      </w:r>
      <w:proofErr w:type="spellEnd"/>
      <w:r w:rsidRPr="00B21383">
        <w:rPr>
          <w:rFonts w:ascii="Times New Roman" w:eastAsia="Times New Roman" w:hAnsi="Times New Roman" w:cs="Times New Roman"/>
          <w:color w:val="000000" w:themeColor="text1"/>
          <w:sz w:val="28"/>
          <w:szCs w:val="28"/>
          <w:lang w:eastAsia="ru-RU"/>
        </w:rPr>
        <w:t xml:space="preserve"> изображению. Рисунок готов.</w:t>
      </w:r>
      <w:r w:rsidR="00103BF8" w:rsidRPr="00103BF8">
        <w:rPr>
          <w:rFonts w:ascii="Times New Roman" w:hAnsi="Times New Roman" w:cs="Times New Roman"/>
          <w:sz w:val="28"/>
          <w:szCs w:val="28"/>
        </w:rPr>
        <w:t xml:space="preserve"> </w:t>
      </w:r>
      <w:r w:rsidR="00103BF8" w:rsidRPr="00B04E2E">
        <w:rPr>
          <w:rFonts w:ascii="Times New Roman" w:hAnsi="Times New Roman" w:cs="Times New Roman"/>
          <w:sz w:val="28"/>
          <w:szCs w:val="28"/>
        </w:rPr>
        <w:t>[</w:t>
      </w:r>
      <w:r w:rsidR="00103BF8">
        <w:rPr>
          <w:rFonts w:ascii="Times New Roman" w:hAnsi="Times New Roman" w:cs="Times New Roman"/>
          <w:sz w:val="28"/>
          <w:szCs w:val="28"/>
        </w:rPr>
        <w:t>10</w:t>
      </w:r>
      <w:r w:rsidR="00103BF8" w:rsidRPr="00B04E2E">
        <w:rPr>
          <w:rFonts w:ascii="Times New Roman" w:hAnsi="Times New Roman" w:cs="Times New Roman"/>
          <w:sz w:val="28"/>
          <w:szCs w:val="28"/>
        </w:rPr>
        <w:t>]</w:t>
      </w:r>
      <w:r w:rsidR="00103BF8">
        <w:rPr>
          <w:rFonts w:ascii="Times New Roman" w:hAnsi="Times New Roman" w:cs="Times New Roman"/>
          <w:sz w:val="28"/>
          <w:szCs w:val="28"/>
        </w:rPr>
        <w:t>.</w:t>
      </w:r>
    </w:p>
    <w:p w14:paraId="79EC772E" w14:textId="77777777" w:rsidR="00A14A7B" w:rsidRPr="00B21383" w:rsidRDefault="00A14A7B" w:rsidP="003C7794">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ru-RU"/>
        </w:rPr>
      </w:pPr>
      <w:proofErr w:type="spellStart"/>
      <w:r w:rsidRPr="00B21383">
        <w:rPr>
          <w:rFonts w:ascii="Times New Roman" w:eastAsia="Times New Roman" w:hAnsi="Times New Roman" w:cs="Times New Roman"/>
          <w:color w:val="000000" w:themeColor="text1"/>
          <w:sz w:val="28"/>
          <w:szCs w:val="28"/>
          <w:lang w:eastAsia="ru-RU"/>
        </w:rPr>
        <w:t>Зендудлинг</w:t>
      </w:r>
      <w:proofErr w:type="spellEnd"/>
      <w:r w:rsidRPr="00B21383">
        <w:rPr>
          <w:rFonts w:ascii="Times New Roman" w:eastAsia="Times New Roman" w:hAnsi="Times New Roman" w:cs="Times New Roman"/>
          <w:color w:val="000000" w:themeColor="text1"/>
          <w:sz w:val="28"/>
          <w:szCs w:val="28"/>
          <w:lang w:eastAsia="ru-RU"/>
        </w:rPr>
        <w:t xml:space="preserve"> идеально подходит для занятий с детьми. Самый простой вариант – воспользоваться раскраской или контуром предмета, нарисованного по трафарету, и предложить ребёнку заполнить его простыми элементами, а потом их раскрасить. Можно усложнить задачу – разбить рисунок на части и заполнить получившиеся сегменты разными узорами. Еще вариант – предложить ребенку по-разному заполнить одинаковые изображения животных или предметов. Освоив азы, дошкольники уже самостоятельно используют данную технику в разных вариациях. Например, произвольно делят пространство на сегменты и заполняют их узорами, или - помещают рисунок в квадрат и заполняют его.  </w:t>
      </w:r>
    </w:p>
    <w:p w14:paraId="7FA507B5" w14:textId="77777777" w:rsidR="005C257F" w:rsidRDefault="00BC4503" w:rsidP="00696E14">
      <w:pPr>
        <w:spacing w:after="0" w:line="240" w:lineRule="auto"/>
        <w:ind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 xml:space="preserve">Это умное творчество - техники элементарны </w:t>
      </w:r>
      <w:r w:rsidR="00A14A7B" w:rsidRPr="00B21383">
        <w:rPr>
          <w:rFonts w:ascii="Times New Roman" w:hAnsi="Times New Roman" w:cs="Times New Roman"/>
          <w:color w:val="000000" w:themeColor="text1"/>
          <w:sz w:val="28"/>
          <w:szCs w:val="28"/>
        </w:rPr>
        <w:t xml:space="preserve">в освоении, не требуют много времени или особых инструментов и прекрасно подойдет всем дошкольникам. </w:t>
      </w:r>
    </w:p>
    <w:p w14:paraId="7925AF73" w14:textId="77777777" w:rsidR="00B21383" w:rsidRDefault="00425E56" w:rsidP="00696E14">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B21383">
        <w:rPr>
          <w:rFonts w:ascii="Times New Roman" w:hAnsi="Times New Roman" w:cs="Times New Roman"/>
          <w:color w:val="000000" w:themeColor="text1"/>
          <w:sz w:val="28"/>
          <w:szCs w:val="28"/>
          <w:shd w:val="clear" w:color="auto" w:fill="FFFFFF"/>
        </w:rPr>
        <w:t xml:space="preserve">Творческий процесс </w:t>
      </w:r>
      <w:r w:rsidR="00A14A7B" w:rsidRPr="00B21383">
        <w:rPr>
          <w:rFonts w:ascii="Times New Roman" w:hAnsi="Times New Roman" w:cs="Times New Roman"/>
          <w:color w:val="000000" w:themeColor="text1"/>
          <w:sz w:val="28"/>
          <w:szCs w:val="28"/>
          <w:shd w:val="clear" w:color="auto" w:fill="FFFFFF"/>
        </w:rPr>
        <w:t>— это</w:t>
      </w:r>
      <w:r w:rsidRPr="00B21383">
        <w:rPr>
          <w:rFonts w:ascii="Times New Roman" w:hAnsi="Times New Roman" w:cs="Times New Roman"/>
          <w:color w:val="000000" w:themeColor="text1"/>
          <w:sz w:val="28"/>
          <w:szCs w:val="28"/>
          <w:shd w:val="clear" w:color="auto" w:fill="FFFFFF"/>
        </w:rPr>
        <w:t xml:space="preserve"> настоящее чудо</w:t>
      </w:r>
      <w:r w:rsidR="00A14A7B" w:rsidRPr="00B21383">
        <w:rPr>
          <w:rFonts w:ascii="Times New Roman" w:hAnsi="Times New Roman" w:cs="Times New Roman"/>
          <w:color w:val="000000" w:themeColor="text1"/>
          <w:sz w:val="28"/>
          <w:szCs w:val="28"/>
          <w:shd w:val="clear" w:color="auto" w:fill="FFFFFF"/>
        </w:rPr>
        <w:t>, очень интересно наблюдать, как</w:t>
      </w:r>
      <w:r w:rsidRPr="00B21383">
        <w:rPr>
          <w:rFonts w:ascii="Times New Roman" w:hAnsi="Times New Roman" w:cs="Times New Roman"/>
          <w:color w:val="000000" w:themeColor="text1"/>
          <w:sz w:val="28"/>
          <w:szCs w:val="28"/>
          <w:shd w:val="clear" w:color="auto" w:fill="FFFFFF"/>
        </w:rPr>
        <w:t xml:space="preserve"> дети раскрывают свои уникальные способности и за радостью, которую им доставляет созидание.</w:t>
      </w:r>
      <w:r w:rsidR="002E18CF">
        <w:rPr>
          <w:rFonts w:ascii="Times New Roman" w:hAnsi="Times New Roman" w:cs="Times New Roman"/>
          <w:color w:val="000000" w:themeColor="text1"/>
          <w:sz w:val="28"/>
          <w:szCs w:val="28"/>
          <w:shd w:val="clear" w:color="auto" w:fill="FFFFFF"/>
        </w:rPr>
        <w:t xml:space="preserve"> </w:t>
      </w:r>
      <w:r w:rsidR="00B21383" w:rsidRPr="00B21383">
        <w:rPr>
          <w:rFonts w:ascii="Times New Roman" w:eastAsia="Times New Roman" w:hAnsi="Times New Roman" w:cs="Times New Roman"/>
          <w:color w:val="000000" w:themeColor="text1"/>
          <w:sz w:val="28"/>
          <w:szCs w:val="28"/>
          <w:lang w:eastAsia="ru-RU"/>
        </w:rPr>
        <w:t xml:space="preserve">Именно такой необычный подход к обычному процессу </w:t>
      </w:r>
      <w:r w:rsidR="002E18CF">
        <w:rPr>
          <w:rFonts w:ascii="Times New Roman" w:eastAsia="Times New Roman" w:hAnsi="Times New Roman" w:cs="Times New Roman"/>
          <w:color w:val="000000" w:themeColor="text1"/>
          <w:sz w:val="28"/>
          <w:szCs w:val="28"/>
          <w:lang w:eastAsia="ru-RU"/>
        </w:rPr>
        <w:t xml:space="preserve">художественно-творческой деятельностью </w:t>
      </w:r>
      <w:r w:rsidR="00B21383" w:rsidRPr="00B21383">
        <w:rPr>
          <w:rFonts w:ascii="Times New Roman" w:eastAsia="Times New Roman" w:hAnsi="Times New Roman" w:cs="Times New Roman"/>
          <w:color w:val="000000" w:themeColor="text1"/>
          <w:sz w:val="28"/>
          <w:szCs w:val="28"/>
          <w:lang w:eastAsia="ru-RU"/>
        </w:rPr>
        <w:t xml:space="preserve">невероятно увлекает, будит фантазию и дарит удовольствие. </w:t>
      </w:r>
    </w:p>
    <w:p w14:paraId="35C8C2FE" w14:textId="77777777" w:rsidR="0056116E" w:rsidRPr="00B21383" w:rsidRDefault="0056116E" w:rsidP="00696E14">
      <w:pPr>
        <w:spacing w:after="0" w:line="240" w:lineRule="auto"/>
        <w:ind w:firstLine="709"/>
        <w:jc w:val="both"/>
        <w:rPr>
          <w:rFonts w:ascii="Times New Roman" w:hAnsi="Times New Roman" w:cs="Times New Roman"/>
          <w:color w:val="000000" w:themeColor="text1"/>
          <w:sz w:val="28"/>
          <w:szCs w:val="28"/>
        </w:rPr>
      </w:pPr>
    </w:p>
    <w:p w14:paraId="71ED599F" w14:textId="77777777" w:rsidR="007D2F1F" w:rsidRDefault="0056116E" w:rsidP="00B04E2E">
      <w:pPr>
        <w:spacing w:after="0" w:line="240" w:lineRule="auto"/>
        <w:jc w:val="center"/>
        <w:rPr>
          <w:rFonts w:ascii="Times New Roman" w:hAnsi="Times New Roman" w:cs="Times New Roman"/>
          <w:sz w:val="28"/>
          <w:szCs w:val="28"/>
        </w:rPr>
      </w:pPr>
      <w:r w:rsidRPr="0056116E">
        <w:rPr>
          <w:rFonts w:ascii="Times New Roman" w:hAnsi="Times New Roman" w:cs="Times New Roman"/>
          <w:sz w:val="28"/>
          <w:szCs w:val="28"/>
        </w:rPr>
        <w:t>Список использованных источников</w:t>
      </w:r>
    </w:p>
    <w:p w14:paraId="39941050" w14:textId="77777777" w:rsidR="00103BF8" w:rsidRPr="00103BF8" w:rsidRDefault="00103BF8" w:rsidP="00103BF8">
      <w:pPr>
        <w:pStyle w:val="a6"/>
        <w:numPr>
          <w:ilvl w:val="0"/>
          <w:numId w:val="3"/>
        </w:numPr>
        <w:spacing w:after="0" w:line="240" w:lineRule="auto"/>
        <w:jc w:val="both"/>
        <w:rPr>
          <w:rFonts w:ascii="Times New Roman" w:hAnsi="Times New Roman" w:cs="Times New Roman"/>
          <w:sz w:val="28"/>
          <w:szCs w:val="28"/>
        </w:rPr>
      </w:pPr>
      <w:r w:rsidRPr="00103BF8">
        <w:rPr>
          <w:rFonts w:ascii="Times New Roman" w:hAnsi="Times New Roman" w:cs="Times New Roman"/>
          <w:sz w:val="28"/>
          <w:szCs w:val="28"/>
        </w:rPr>
        <w:t>Аверьянова, А.П. «Детский батик». - М.: Карапуз, 2007. - 16с.</w:t>
      </w:r>
    </w:p>
    <w:p w14:paraId="0042A81B" w14:textId="77777777" w:rsidR="00696E14" w:rsidRPr="00B04E2E" w:rsidRDefault="00696E14" w:rsidP="00B04E2E">
      <w:pPr>
        <w:pStyle w:val="a6"/>
        <w:numPr>
          <w:ilvl w:val="0"/>
          <w:numId w:val="3"/>
        </w:numPr>
        <w:spacing w:after="0" w:line="240" w:lineRule="auto"/>
        <w:jc w:val="both"/>
        <w:rPr>
          <w:rFonts w:ascii="Times New Roman" w:hAnsi="Times New Roman" w:cs="Times New Roman"/>
          <w:sz w:val="28"/>
          <w:szCs w:val="28"/>
        </w:rPr>
      </w:pPr>
      <w:proofErr w:type="spellStart"/>
      <w:r w:rsidRPr="00B04E2E">
        <w:rPr>
          <w:rFonts w:ascii="Times New Roman" w:hAnsi="Times New Roman" w:cs="Times New Roman"/>
          <w:sz w:val="28"/>
          <w:szCs w:val="28"/>
        </w:rPr>
        <w:t>Варкки</w:t>
      </w:r>
      <w:proofErr w:type="spellEnd"/>
      <w:r w:rsidRPr="00B04E2E">
        <w:rPr>
          <w:rFonts w:ascii="Times New Roman" w:hAnsi="Times New Roman" w:cs="Times New Roman"/>
          <w:sz w:val="28"/>
          <w:szCs w:val="28"/>
        </w:rPr>
        <w:t xml:space="preserve"> Н. Ребенок в мире творчества: Творческое и эстетическое воспитание дошкольников / Н. </w:t>
      </w:r>
      <w:proofErr w:type="spellStart"/>
      <w:r w:rsidRPr="00B04E2E">
        <w:rPr>
          <w:rFonts w:ascii="Times New Roman" w:hAnsi="Times New Roman" w:cs="Times New Roman"/>
          <w:sz w:val="28"/>
          <w:szCs w:val="28"/>
        </w:rPr>
        <w:t>Варкки</w:t>
      </w:r>
      <w:proofErr w:type="spellEnd"/>
      <w:r w:rsidRPr="00B04E2E">
        <w:rPr>
          <w:rFonts w:ascii="Times New Roman" w:hAnsi="Times New Roman" w:cs="Times New Roman"/>
          <w:sz w:val="28"/>
          <w:szCs w:val="28"/>
        </w:rPr>
        <w:t xml:space="preserve"> // Дошкольное воспитание. - 2003. - №6. - С.57-67.</w:t>
      </w:r>
    </w:p>
    <w:p w14:paraId="1837BB86" w14:textId="77777777" w:rsidR="00696E14" w:rsidRPr="00B04E2E" w:rsidRDefault="00696E14" w:rsidP="00B04E2E">
      <w:pPr>
        <w:pStyle w:val="a3"/>
        <w:numPr>
          <w:ilvl w:val="0"/>
          <w:numId w:val="3"/>
        </w:numPr>
        <w:jc w:val="both"/>
        <w:rPr>
          <w:sz w:val="28"/>
          <w:szCs w:val="28"/>
        </w:rPr>
      </w:pPr>
      <w:r w:rsidRPr="00B04E2E">
        <w:rPr>
          <w:sz w:val="28"/>
          <w:szCs w:val="28"/>
        </w:rPr>
        <w:t>Ветлугина Н.А. Художественное творчество и ребенок / В.А. Ветлугина. - М.: Просвещение, 2005.</w:t>
      </w:r>
    </w:p>
    <w:p w14:paraId="2D21C180" w14:textId="77777777" w:rsidR="00696E14" w:rsidRPr="00B04E2E" w:rsidRDefault="00696E14" w:rsidP="00B04E2E">
      <w:pPr>
        <w:pStyle w:val="a3"/>
        <w:numPr>
          <w:ilvl w:val="0"/>
          <w:numId w:val="3"/>
        </w:numPr>
        <w:jc w:val="both"/>
        <w:rPr>
          <w:sz w:val="28"/>
          <w:szCs w:val="28"/>
        </w:rPr>
      </w:pPr>
      <w:r w:rsidRPr="00B04E2E">
        <w:rPr>
          <w:sz w:val="28"/>
          <w:szCs w:val="28"/>
        </w:rPr>
        <w:t>Ветлугина Н.А. Самостоятельная художественная деятельность дошкольников / В.А. Ветлугина. - М.: Просвещение, 2006.</w:t>
      </w:r>
    </w:p>
    <w:p w14:paraId="030907BA" w14:textId="77777777" w:rsidR="00B04E2E" w:rsidRPr="00B04E2E" w:rsidRDefault="00696E14" w:rsidP="00B04E2E">
      <w:pPr>
        <w:pStyle w:val="a6"/>
        <w:numPr>
          <w:ilvl w:val="0"/>
          <w:numId w:val="3"/>
        </w:numPr>
        <w:spacing w:after="0" w:line="240" w:lineRule="auto"/>
        <w:jc w:val="both"/>
        <w:rPr>
          <w:rFonts w:ascii="Times New Roman" w:hAnsi="Times New Roman" w:cs="Times New Roman"/>
          <w:sz w:val="28"/>
          <w:szCs w:val="28"/>
        </w:rPr>
      </w:pPr>
      <w:r w:rsidRPr="00B04E2E">
        <w:rPr>
          <w:rFonts w:ascii="Times New Roman" w:hAnsi="Times New Roman" w:cs="Times New Roman"/>
          <w:sz w:val="28"/>
          <w:szCs w:val="28"/>
        </w:rPr>
        <w:t>Григорович Л.А. Развитие творческого воображения. - М.,2007. - 175 с.</w:t>
      </w:r>
      <w:r w:rsidR="00B04E2E" w:rsidRPr="00B04E2E">
        <w:rPr>
          <w:rFonts w:ascii="Times New Roman" w:hAnsi="Times New Roman" w:cs="Times New Roman"/>
          <w:sz w:val="28"/>
          <w:szCs w:val="28"/>
        </w:rPr>
        <w:t xml:space="preserve"> </w:t>
      </w:r>
    </w:p>
    <w:p w14:paraId="0C7A276A" w14:textId="77777777" w:rsidR="00B04E2E" w:rsidRPr="00B04E2E" w:rsidRDefault="00B04E2E" w:rsidP="00B04E2E">
      <w:pPr>
        <w:pStyle w:val="a6"/>
        <w:numPr>
          <w:ilvl w:val="0"/>
          <w:numId w:val="3"/>
        </w:numPr>
        <w:spacing w:after="0" w:line="240" w:lineRule="auto"/>
        <w:jc w:val="both"/>
        <w:rPr>
          <w:rFonts w:ascii="Times New Roman" w:hAnsi="Times New Roman" w:cs="Times New Roman"/>
          <w:sz w:val="28"/>
          <w:szCs w:val="28"/>
        </w:rPr>
      </w:pPr>
      <w:r w:rsidRPr="00B04E2E">
        <w:rPr>
          <w:rFonts w:ascii="Times New Roman" w:hAnsi="Times New Roman" w:cs="Times New Roman"/>
          <w:sz w:val="28"/>
          <w:szCs w:val="28"/>
        </w:rPr>
        <w:t xml:space="preserve">Мелик-Пашаев А.А., </w:t>
      </w:r>
      <w:proofErr w:type="spellStart"/>
      <w:r w:rsidRPr="00B04E2E">
        <w:rPr>
          <w:rFonts w:ascii="Times New Roman" w:hAnsi="Times New Roman" w:cs="Times New Roman"/>
          <w:sz w:val="28"/>
          <w:szCs w:val="28"/>
        </w:rPr>
        <w:t>Новлянская</w:t>
      </w:r>
      <w:proofErr w:type="spellEnd"/>
      <w:r w:rsidRPr="00B04E2E">
        <w:rPr>
          <w:rFonts w:ascii="Times New Roman" w:hAnsi="Times New Roman" w:cs="Times New Roman"/>
          <w:sz w:val="28"/>
          <w:szCs w:val="28"/>
        </w:rPr>
        <w:t xml:space="preserve"> З.Н. Ступеньки к творчеству / А.А. Мелик-Пашаев, З.Н. </w:t>
      </w:r>
      <w:proofErr w:type="spellStart"/>
      <w:r w:rsidRPr="00B04E2E">
        <w:rPr>
          <w:rFonts w:ascii="Times New Roman" w:hAnsi="Times New Roman" w:cs="Times New Roman"/>
          <w:sz w:val="28"/>
          <w:szCs w:val="28"/>
        </w:rPr>
        <w:t>Новлянская</w:t>
      </w:r>
      <w:proofErr w:type="spellEnd"/>
      <w:r w:rsidRPr="00B04E2E">
        <w:rPr>
          <w:rFonts w:ascii="Times New Roman" w:hAnsi="Times New Roman" w:cs="Times New Roman"/>
          <w:sz w:val="28"/>
          <w:szCs w:val="28"/>
        </w:rPr>
        <w:t>. - СПб.: Питер, 2007.</w:t>
      </w:r>
    </w:p>
    <w:p w14:paraId="4546D3DE" w14:textId="77777777" w:rsidR="00B04E2E" w:rsidRPr="00B04E2E" w:rsidRDefault="00B04E2E" w:rsidP="00B04E2E">
      <w:pPr>
        <w:pStyle w:val="a6"/>
        <w:numPr>
          <w:ilvl w:val="0"/>
          <w:numId w:val="3"/>
        </w:numPr>
        <w:spacing w:after="0" w:line="240" w:lineRule="auto"/>
        <w:jc w:val="both"/>
        <w:rPr>
          <w:rFonts w:ascii="Times New Roman" w:hAnsi="Times New Roman" w:cs="Times New Roman"/>
          <w:sz w:val="28"/>
          <w:szCs w:val="28"/>
        </w:rPr>
      </w:pPr>
      <w:proofErr w:type="spellStart"/>
      <w:r w:rsidRPr="00B04E2E">
        <w:rPr>
          <w:rFonts w:ascii="Times New Roman" w:hAnsi="Times New Roman" w:cs="Times New Roman"/>
          <w:sz w:val="28"/>
          <w:szCs w:val="28"/>
        </w:rPr>
        <w:t>Страунинг</w:t>
      </w:r>
      <w:proofErr w:type="spellEnd"/>
      <w:r w:rsidRPr="00B04E2E">
        <w:rPr>
          <w:rFonts w:ascii="Times New Roman" w:hAnsi="Times New Roman" w:cs="Times New Roman"/>
          <w:sz w:val="28"/>
          <w:szCs w:val="28"/>
        </w:rPr>
        <w:t xml:space="preserve"> А.М. Развитие творческого воображения дошкольников на занятиях по изобразительной деятельности. - Обнинск, 2006. - 87 с.</w:t>
      </w:r>
    </w:p>
    <w:p w14:paraId="493ACB9F" w14:textId="77777777" w:rsidR="00B04E2E" w:rsidRDefault="00B04E2E" w:rsidP="00B04E2E">
      <w:pPr>
        <w:pStyle w:val="a6"/>
        <w:numPr>
          <w:ilvl w:val="0"/>
          <w:numId w:val="3"/>
        </w:numPr>
        <w:spacing w:after="0" w:line="240" w:lineRule="auto"/>
        <w:jc w:val="both"/>
        <w:rPr>
          <w:rFonts w:ascii="Times New Roman" w:hAnsi="Times New Roman" w:cs="Times New Roman"/>
          <w:sz w:val="28"/>
          <w:szCs w:val="28"/>
        </w:rPr>
      </w:pPr>
      <w:proofErr w:type="spellStart"/>
      <w:r w:rsidRPr="00B04E2E">
        <w:rPr>
          <w:rFonts w:ascii="Times New Roman" w:hAnsi="Times New Roman" w:cs="Times New Roman"/>
          <w:sz w:val="28"/>
          <w:szCs w:val="28"/>
        </w:rPr>
        <w:t>Флерина</w:t>
      </w:r>
      <w:proofErr w:type="spellEnd"/>
      <w:r w:rsidRPr="00B04E2E">
        <w:rPr>
          <w:rFonts w:ascii="Times New Roman" w:hAnsi="Times New Roman" w:cs="Times New Roman"/>
          <w:sz w:val="28"/>
          <w:szCs w:val="28"/>
        </w:rPr>
        <w:t xml:space="preserve"> Е.А. Развитие детского изобразительного творчества под влиянием учебно-воспитательного руководства / Труды всероссийской научной конференции по дошкольному воспитанию / Е.А. </w:t>
      </w:r>
      <w:proofErr w:type="spellStart"/>
      <w:r w:rsidRPr="00B04E2E">
        <w:rPr>
          <w:rFonts w:ascii="Times New Roman" w:hAnsi="Times New Roman" w:cs="Times New Roman"/>
          <w:sz w:val="28"/>
          <w:szCs w:val="28"/>
        </w:rPr>
        <w:t>Флерина</w:t>
      </w:r>
      <w:proofErr w:type="spellEnd"/>
      <w:r w:rsidRPr="00B04E2E">
        <w:rPr>
          <w:rFonts w:ascii="Times New Roman" w:hAnsi="Times New Roman" w:cs="Times New Roman"/>
          <w:sz w:val="28"/>
          <w:szCs w:val="28"/>
        </w:rPr>
        <w:t>. - М.: 2000.</w:t>
      </w:r>
    </w:p>
    <w:p w14:paraId="6FA27776" w14:textId="0705D941" w:rsidR="00103BF8" w:rsidRPr="009B4078" w:rsidRDefault="00103BF8" w:rsidP="00103BF8">
      <w:pPr>
        <w:pStyle w:val="a3"/>
        <w:numPr>
          <w:ilvl w:val="0"/>
          <w:numId w:val="3"/>
        </w:numPr>
        <w:shd w:val="clear" w:color="auto" w:fill="FFFFFF"/>
        <w:spacing w:before="0" w:beforeAutospacing="0" w:after="0" w:afterAutospacing="0" w:line="315" w:lineRule="atLeast"/>
        <w:rPr>
          <w:color w:val="181818"/>
          <w:sz w:val="28"/>
          <w:szCs w:val="28"/>
        </w:rPr>
      </w:pPr>
      <w:r w:rsidRPr="00103BF8">
        <w:rPr>
          <w:color w:val="181818"/>
          <w:sz w:val="28"/>
          <w:szCs w:val="28"/>
        </w:rPr>
        <w:t>«Развитие творческих способностей» </w:t>
      </w:r>
      <w:hyperlink r:id="rId7" w:history="1">
        <w:r w:rsidRPr="00103BF8">
          <w:rPr>
            <w:rStyle w:val="a7"/>
            <w:color w:val="00000A"/>
            <w:sz w:val="28"/>
            <w:szCs w:val="28"/>
          </w:rPr>
          <w:t>http://fb.ru/article/277443/grafika-gelevoy-ruchkoy-sovetyi-dlya-achinayuschih</w:t>
        </w:r>
      </w:hyperlink>
      <w:r w:rsidR="009B4078" w:rsidRPr="009B4078">
        <w:t xml:space="preserve"> </w:t>
      </w:r>
      <w:r w:rsidR="009B4078" w:rsidRPr="009B4078">
        <w:rPr>
          <w:sz w:val="28"/>
          <w:szCs w:val="28"/>
        </w:rPr>
        <w:t>[Электронный ресурс] (дата обращения: 2</w:t>
      </w:r>
      <w:r w:rsidR="009B4078">
        <w:rPr>
          <w:sz w:val="28"/>
          <w:szCs w:val="28"/>
        </w:rPr>
        <w:t>6</w:t>
      </w:r>
      <w:r w:rsidR="009B4078" w:rsidRPr="009B4078">
        <w:rPr>
          <w:sz w:val="28"/>
          <w:szCs w:val="28"/>
        </w:rPr>
        <w:t>.0</w:t>
      </w:r>
      <w:r w:rsidR="009B4078">
        <w:rPr>
          <w:sz w:val="28"/>
          <w:szCs w:val="28"/>
        </w:rPr>
        <w:t>2</w:t>
      </w:r>
      <w:r w:rsidR="009B4078" w:rsidRPr="009B4078">
        <w:rPr>
          <w:sz w:val="28"/>
          <w:szCs w:val="28"/>
        </w:rPr>
        <w:t>.20</w:t>
      </w:r>
      <w:r w:rsidR="009B4078">
        <w:rPr>
          <w:sz w:val="28"/>
          <w:szCs w:val="28"/>
        </w:rPr>
        <w:t>22</w:t>
      </w:r>
      <w:r w:rsidR="009B4078" w:rsidRPr="009B4078">
        <w:rPr>
          <w:sz w:val="28"/>
          <w:szCs w:val="28"/>
        </w:rPr>
        <w:t>).</w:t>
      </w:r>
    </w:p>
    <w:p w14:paraId="46CDEEDD" w14:textId="7BD753A7" w:rsidR="00103BF8" w:rsidRPr="009B4078" w:rsidRDefault="003C2F85" w:rsidP="00103BF8">
      <w:pPr>
        <w:pStyle w:val="a3"/>
        <w:numPr>
          <w:ilvl w:val="0"/>
          <w:numId w:val="3"/>
        </w:numPr>
        <w:shd w:val="clear" w:color="auto" w:fill="FFFFFF"/>
        <w:spacing w:before="0" w:beforeAutospacing="0" w:after="0" w:afterAutospacing="0" w:line="315" w:lineRule="atLeast"/>
        <w:rPr>
          <w:color w:val="181818"/>
          <w:sz w:val="28"/>
          <w:szCs w:val="28"/>
        </w:rPr>
      </w:pPr>
      <w:hyperlink r:id="rId8" w:history="1">
        <w:r w:rsidR="00103BF8" w:rsidRPr="009B4078">
          <w:rPr>
            <w:rStyle w:val="a7"/>
            <w:color w:val="337AB7"/>
            <w:sz w:val="28"/>
            <w:szCs w:val="28"/>
          </w:rPr>
          <w:t>https://liveposts.ru/articles/creative-handmade/chto-takoe-zendudling</w:t>
        </w:r>
      </w:hyperlink>
      <w:r w:rsidR="009B4078" w:rsidRPr="009B4078">
        <w:rPr>
          <w:sz w:val="28"/>
          <w:szCs w:val="28"/>
        </w:rPr>
        <w:t xml:space="preserve"> [Электронный ресурс]</w:t>
      </w:r>
      <w:r w:rsidR="009B4078">
        <w:rPr>
          <w:sz w:val="28"/>
          <w:szCs w:val="28"/>
        </w:rPr>
        <w:t xml:space="preserve"> </w:t>
      </w:r>
      <w:r w:rsidR="009B4078" w:rsidRPr="009B4078">
        <w:rPr>
          <w:sz w:val="28"/>
          <w:szCs w:val="28"/>
        </w:rPr>
        <w:t>(дата обращения: 2</w:t>
      </w:r>
      <w:r w:rsidR="009B4078">
        <w:rPr>
          <w:sz w:val="28"/>
          <w:szCs w:val="28"/>
        </w:rPr>
        <w:t>7</w:t>
      </w:r>
      <w:r w:rsidR="009B4078" w:rsidRPr="009B4078">
        <w:rPr>
          <w:sz w:val="28"/>
          <w:szCs w:val="28"/>
        </w:rPr>
        <w:t>.0</w:t>
      </w:r>
      <w:r w:rsidR="009B4078">
        <w:rPr>
          <w:sz w:val="28"/>
          <w:szCs w:val="28"/>
        </w:rPr>
        <w:t>2</w:t>
      </w:r>
      <w:r w:rsidR="009B4078" w:rsidRPr="009B4078">
        <w:rPr>
          <w:sz w:val="28"/>
          <w:szCs w:val="28"/>
        </w:rPr>
        <w:t>.20</w:t>
      </w:r>
      <w:r w:rsidR="009B4078">
        <w:rPr>
          <w:sz w:val="28"/>
          <w:szCs w:val="28"/>
        </w:rPr>
        <w:t>22</w:t>
      </w:r>
      <w:r w:rsidR="009B4078" w:rsidRPr="009B4078">
        <w:rPr>
          <w:sz w:val="28"/>
          <w:szCs w:val="28"/>
        </w:rPr>
        <w:t>).</w:t>
      </w:r>
    </w:p>
    <w:p w14:paraId="65517E02" w14:textId="3CC9A650" w:rsidR="00103BF8" w:rsidRPr="009B4078" w:rsidRDefault="003C2F85" w:rsidP="00103BF8">
      <w:pPr>
        <w:pStyle w:val="a3"/>
        <w:numPr>
          <w:ilvl w:val="0"/>
          <w:numId w:val="3"/>
        </w:numPr>
        <w:shd w:val="clear" w:color="auto" w:fill="FFFFFF"/>
        <w:spacing w:before="0" w:beforeAutospacing="0" w:after="0" w:afterAutospacing="0" w:line="315" w:lineRule="atLeast"/>
        <w:rPr>
          <w:color w:val="181818"/>
          <w:sz w:val="28"/>
          <w:szCs w:val="28"/>
        </w:rPr>
      </w:pPr>
      <w:hyperlink r:id="rId9" w:history="1">
        <w:r w:rsidR="00103BF8" w:rsidRPr="009B4078">
          <w:rPr>
            <w:rStyle w:val="a7"/>
            <w:color w:val="267F8C"/>
            <w:sz w:val="28"/>
            <w:szCs w:val="28"/>
          </w:rPr>
          <w:t>http://risovat-legko.com/dudling-texnika-risovaniya-chto-takoe-dudling/</w:t>
        </w:r>
      </w:hyperlink>
      <w:r w:rsidR="009B4078" w:rsidRPr="009B4078">
        <w:rPr>
          <w:sz w:val="28"/>
          <w:szCs w:val="28"/>
        </w:rPr>
        <w:t xml:space="preserve"> [Электронный ресурс] (дата обращения: 24.0</w:t>
      </w:r>
      <w:r w:rsidR="009B4078">
        <w:rPr>
          <w:sz w:val="28"/>
          <w:szCs w:val="28"/>
        </w:rPr>
        <w:t>2</w:t>
      </w:r>
      <w:r w:rsidR="009B4078" w:rsidRPr="009B4078">
        <w:rPr>
          <w:sz w:val="28"/>
          <w:szCs w:val="28"/>
        </w:rPr>
        <w:t>.20</w:t>
      </w:r>
      <w:r w:rsidR="009B4078">
        <w:rPr>
          <w:sz w:val="28"/>
          <w:szCs w:val="28"/>
        </w:rPr>
        <w:t>22</w:t>
      </w:r>
      <w:r w:rsidR="009B4078" w:rsidRPr="009B4078">
        <w:rPr>
          <w:sz w:val="28"/>
          <w:szCs w:val="28"/>
        </w:rPr>
        <w:t>).</w:t>
      </w:r>
    </w:p>
    <w:p w14:paraId="025BF7E2" w14:textId="77777777" w:rsidR="00103BF8" w:rsidRPr="009B4078" w:rsidRDefault="00103BF8" w:rsidP="00103BF8">
      <w:pPr>
        <w:pStyle w:val="a6"/>
        <w:spacing w:after="0" w:line="240" w:lineRule="auto"/>
        <w:jc w:val="both"/>
        <w:rPr>
          <w:rFonts w:ascii="Times New Roman" w:hAnsi="Times New Roman" w:cs="Times New Roman"/>
          <w:sz w:val="28"/>
          <w:szCs w:val="28"/>
        </w:rPr>
      </w:pPr>
    </w:p>
    <w:sectPr w:rsidR="00103BF8" w:rsidRPr="009B4078" w:rsidSect="00696E1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D52E0"/>
    <w:multiLevelType w:val="hybridMultilevel"/>
    <w:tmpl w:val="613A706E"/>
    <w:lvl w:ilvl="0" w:tplc="8634FA84">
      <w:start w:val="1"/>
      <w:numFmt w:val="bullet"/>
      <w:lvlText w:val=""/>
      <w:lvlJc w:val="left"/>
      <w:pPr>
        <w:tabs>
          <w:tab w:val="num" w:pos="720"/>
        </w:tabs>
        <w:ind w:left="720" w:hanging="360"/>
      </w:pPr>
      <w:rPr>
        <w:rFonts w:ascii="Wingdings 2" w:hAnsi="Wingdings 2" w:hint="default"/>
      </w:rPr>
    </w:lvl>
    <w:lvl w:ilvl="1" w:tplc="2CD8C68E" w:tentative="1">
      <w:start w:val="1"/>
      <w:numFmt w:val="bullet"/>
      <w:lvlText w:val=""/>
      <w:lvlJc w:val="left"/>
      <w:pPr>
        <w:tabs>
          <w:tab w:val="num" w:pos="1440"/>
        </w:tabs>
        <w:ind w:left="1440" w:hanging="360"/>
      </w:pPr>
      <w:rPr>
        <w:rFonts w:ascii="Wingdings 2" w:hAnsi="Wingdings 2" w:hint="default"/>
      </w:rPr>
    </w:lvl>
    <w:lvl w:ilvl="2" w:tplc="CBC246CA" w:tentative="1">
      <w:start w:val="1"/>
      <w:numFmt w:val="bullet"/>
      <w:lvlText w:val=""/>
      <w:lvlJc w:val="left"/>
      <w:pPr>
        <w:tabs>
          <w:tab w:val="num" w:pos="2160"/>
        </w:tabs>
        <w:ind w:left="2160" w:hanging="360"/>
      </w:pPr>
      <w:rPr>
        <w:rFonts w:ascii="Wingdings 2" w:hAnsi="Wingdings 2" w:hint="default"/>
      </w:rPr>
    </w:lvl>
    <w:lvl w:ilvl="3" w:tplc="497CAA4C" w:tentative="1">
      <w:start w:val="1"/>
      <w:numFmt w:val="bullet"/>
      <w:lvlText w:val=""/>
      <w:lvlJc w:val="left"/>
      <w:pPr>
        <w:tabs>
          <w:tab w:val="num" w:pos="2880"/>
        </w:tabs>
        <w:ind w:left="2880" w:hanging="360"/>
      </w:pPr>
      <w:rPr>
        <w:rFonts w:ascii="Wingdings 2" w:hAnsi="Wingdings 2" w:hint="default"/>
      </w:rPr>
    </w:lvl>
    <w:lvl w:ilvl="4" w:tplc="A30219A6" w:tentative="1">
      <w:start w:val="1"/>
      <w:numFmt w:val="bullet"/>
      <w:lvlText w:val=""/>
      <w:lvlJc w:val="left"/>
      <w:pPr>
        <w:tabs>
          <w:tab w:val="num" w:pos="3600"/>
        </w:tabs>
        <w:ind w:left="3600" w:hanging="360"/>
      </w:pPr>
      <w:rPr>
        <w:rFonts w:ascii="Wingdings 2" w:hAnsi="Wingdings 2" w:hint="default"/>
      </w:rPr>
    </w:lvl>
    <w:lvl w:ilvl="5" w:tplc="36D84782" w:tentative="1">
      <w:start w:val="1"/>
      <w:numFmt w:val="bullet"/>
      <w:lvlText w:val=""/>
      <w:lvlJc w:val="left"/>
      <w:pPr>
        <w:tabs>
          <w:tab w:val="num" w:pos="4320"/>
        </w:tabs>
        <w:ind w:left="4320" w:hanging="360"/>
      </w:pPr>
      <w:rPr>
        <w:rFonts w:ascii="Wingdings 2" w:hAnsi="Wingdings 2" w:hint="default"/>
      </w:rPr>
    </w:lvl>
    <w:lvl w:ilvl="6" w:tplc="D54AF668" w:tentative="1">
      <w:start w:val="1"/>
      <w:numFmt w:val="bullet"/>
      <w:lvlText w:val=""/>
      <w:lvlJc w:val="left"/>
      <w:pPr>
        <w:tabs>
          <w:tab w:val="num" w:pos="5040"/>
        </w:tabs>
        <w:ind w:left="5040" w:hanging="360"/>
      </w:pPr>
      <w:rPr>
        <w:rFonts w:ascii="Wingdings 2" w:hAnsi="Wingdings 2" w:hint="default"/>
      </w:rPr>
    </w:lvl>
    <w:lvl w:ilvl="7" w:tplc="AC4A386C" w:tentative="1">
      <w:start w:val="1"/>
      <w:numFmt w:val="bullet"/>
      <w:lvlText w:val=""/>
      <w:lvlJc w:val="left"/>
      <w:pPr>
        <w:tabs>
          <w:tab w:val="num" w:pos="5760"/>
        </w:tabs>
        <w:ind w:left="5760" w:hanging="360"/>
      </w:pPr>
      <w:rPr>
        <w:rFonts w:ascii="Wingdings 2" w:hAnsi="Wingdings 2" w:hint="default"/>
      </w:rPr>
    </w:lvl>
    <w:lvl w:ilvl="8" w:tplc="16E0EBF0" w:tentative="1">
      <w:start w:val="1"/>
      <w:numFmt w:val="bullet"/>
      <w:lvlText w:val=""/>
      <w:lvlJc w:val="left"/>
      <w:pPr>
        <w:tabs>
          <w:tab w:val="num" w:pos="6480"/>
        </w:tabs>
        <w:ind w:left="6480" w:hanging="360"/>
      </w:pPr>
      <w:rPr>
        <w:rFonts w:ascii="Wingdings 2" w:hAnsi="Wingdings 2" w:hint="default"/>
      </w:rPr>
    </w:lvl>
  </w:abstractNum>
  <w:abstractNum w:abstractNumId="1">
    <w:nsid w:val="10787FF7"/>
    <w:multiLevelType w:val="hybridMultilevel"/>
    <w:tmpl w:val="B39AA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4C5E69"/>
    <w:multiLevelType w:val="multilevel"/>
    <w:tmpl w:val="77880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0796762"/>
    <w:multiLevelType w:val="hybridMultilevel"/>
    <w:tmpl w:val="83026A16"/>
    <w:lvl w:ilvl="0" w:tplc="26C4B4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3CA38B9"/>
    <w:multiLevelType w:val="multilevel"/>
    <w:tmpl w:val="B84CC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compat>
    <w:compatSetting w:name="compatibilityMode" w:uri="http://schemas.microsoft.com/office/word" w:val="12"/>
  </w:compat>
  <w:rsids>
    <w:rsidRoot w:val="00876F13"/>
    <w:rsid w:val="00021B55"/>
    <w:rsid w:val="00103BF8"/>
    <w:rsid w:val="001F54B7"/>
    <w:rsid w:val="001F6443"/>
    <w:rsid w:val="00240E06"/>
    <w:rsid w:val="002815FC"/>
    <w:rsid w:val="002C4AD9"/>
    <w:rsid w:val="002E18CF"/>
    <w:rsid w:val="003667DF"/>
    <w:rsid w:val="003A4E3B"/>
    <w:rsid w:val="003C2F85"/>
    <w:rsid w:val="003C7794"/>
    <w:rsid w:val="00425E56"/>
    <w:rsid w:val="004549FA"/>
    <w:rsid w:val="00471622"/>
    <w:rsid w:val="005317CD"/>
    <w:rsid w:val="00557DD9"/>
    <w:rsid w:val="0056116E"/>
    <w:rsid w:val="005C257F"/>
    <w:rsid w:val="00685A21"/>
    <w:rsid w:val="00696E14"/>
    <w:rsid w:val="007671C0"/>
    <w:rsid w:val="00767E43"/>
    <w:rsid w:val="007957EF"/>
    <w:rsid w:val="007D2F1F"/>
    <w:rsid w:val="00825295"/>
    <w:rsid w:val="00831696"/>
    <w:rsid w:val="00876F13"/>
    <w:rsid w:val="008B527D"/>
    <w:rsid w:val="00911D02"/>
    <w:rsid w:val="00957D6B"/>
    <w:rsid w:val="009924E3"/>
    <w:rsid w:val="009A0D61"/>
    <w:rsid w:val="009B4078"/>
    <w:rsid w:val="009F64B5"/>
    <w:rsid w:val="00A0755C"/>
    <w:rsid w:val="00A14A7B"/>
    <w:rsid w:val="00A82FF6"/>
    <w:rsid w:val="00AF3524"/>
    <w:rsid w:val="00B04E2E"/>
    <w:rsid w:val="00B21383"/>
    <w:rsid w:val="00BC4503"/>
    <w:rsid w:val="00BC76C8"/>
    <w:rsid w:val="00BD0788"/>
    <w:rsid w:val="00C029EF"/>
    <w:rsid w:val="00C65D7F"/>
    <w:rsid w:val="00CF332A"/>
    <w:rsid w:val="00D23D91"/>
    <w:rsid w:val="00E311E5"/>
    <w:rsid w:val="00E6399F"/>
    <w:rsid w:val="00E67F40"/>
    <w:rsid w:val="00E86285"/>
    <w:rsid w:val="00EC73E9"/>
    <w:rsid w:val="00F379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C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2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rsid w:val="007D2F1F"/>
  </w:style>
  <w:style w:type="paragraph" w:customStyle="1" w:styleId="c3">
    <w:name w:val="c3"/>
    <w:basedOn w:val="a"/>
    <w:rsid w:val="007D2F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unhideWhenUsed/>
    <w:rsid w:val="007D2F1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7D2F1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D2F1F"/>
    <w:rPr>
      <w:rFonts w:ascii="Tahoma" w:hAnsi="Tahoma" w:cs="Tahoma"/>
      <w:sz w:val="16"/>
      <w:szCs w:val="16"/>
    </w:rPr>
  </w:style>
  <w:style w:type="paragraph" w:styleId="a6">
    <w:name w:val="List Paragraph"/>
    <w:basedOn w:val="a"/>
    <w:uiPriority w:val="34"/>
    <w:qFormat/>
    <w:rsid w:val="007D2F1F"/>
    <w:pPr>
      <w:ind w:left="720"/>
      <w:contextualSpacing/>
    </w:pPr>
  </w:style>
  <w:style w:type="paragraph" w:customStyle="1" w:styleId="c2">
    <w:name w:val="c2"/>
    <w:basedOn w:val="a"/>
    <w:rsid w:val="00C65D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C65D7F"/>
  </w:style>
  <w:style w:type="paragraph" w:customStyle="1" w:styleId="c19">
    <w:name w:val="c19"/>
    <w:basedOn w:val="a"/>
    <w:rsid w:val="00D23D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56116E"/>
    <w:pPr>
      <w:suppressAutoHyphens/>
      <w:autoSpaceDN w:val="0"/>
      <w:spacing w:after="0" w:line="240" w:lineRule="auto"/>
    </w:pPr>
    <w:rPr>
      <w:rFonts w:ascii="Liberation Serif" w:eastAsia="SimSun" w:hAnsi="Liberation Serif" w:cs="Arial"/>
      <w:kern w:val="3"/>
      <w:sz w:val="24"/>
      <w:szCs w:val="24"/>
      <w:lang w:eastAsia="zh-CN" w:bidi="hi-IN"/>
    </w:rPr>
  </w:style>
  <w:style w:type="character" w:styleId="a7">
    <w:name w:val="Hyperlink"/>
    <w:basedOn w:val="a0"/>
    <w:uiPriority w:val="99"/>
    <w:semiHidden/>
    <w:unhideWhenUsed/>
    <w:rsid w:val="00103BF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237750">
      <w:bodyDiv w:val="1"/>
      <w:marLeft w:val="0"/>
      <w:marRight w:val="0"/>
      <w:marTop w:val="0"/>
      <w:marBottom w:val="0"/>
      <w:divBdr>
        <w:top w:val="none" w:sz="0" w:space="0" w:color="auto"/>
        <w:left w:val="none" w:sz="0" w:space="0" w:color="auto"/>
        <w:bottom w:val="none" w:sz="0" w:space="0" w:color="auto"/>
        <w:right w:val="none" w:sz="0" w:space="0" w:color="auto"/>
      </w:divBdr>
    </w:div>
    <w:div w:id="725446761">
      <w:bodyDiv w:val="1"/>
      <w:marLeft w:val="0"/>
      <w:marRight w:val="0"/>
      <w:marTop w:val="0"/>
      <w:marBottom w:val="0"/>
      <w:divBdr>
        <w:top w:val="none" w:sz="0" w:space="0" w:color="auto"/>
        <w:left w:val="none" w:sz="0" w:space="0" w:color="auto"/>
        <w:bottom w:val="none" w:sz="0" w:space="0" w:color="auto"/>
        <w:right w:val="none" w:sz="0" w:space="0" w:color="auto"/>
      </w:divBdr>
    </w:div>
    <w:div w:id="808279961">
      <w:bodyDiv w:val="1"/>
      <w:marLeft w:val="0"/>
      <w:marRight w:val="0"/>
      <w:marTop w:val="0"/>
      <w:marBottom w:val="0"/>
      <w:divBdr>
        <w:top w:val="none" w:sz="0" w:space="0" w:color="auto"/>
        <w:left w:val="none" w:sz="0" w:space="0" w:color="auto"/>
        <w:bottom w:val="none" w:sz="0" w:space="0" w:color="auto"/>
        <w:right w:val="none" w:sz="0" w:space="0" w:color="auto"/>
      </w:divBdr>
    </w:div>
    <w:div w:id="1037045467">
      <w:bodyDiv w:val="1"/>
      <w:marLeft w:val="0"/>
      <w:marRight w:val="0"/>
      <w:marTop w:val="0"/>
      <w:marBottom w:val="0"/>
      <w:divBdr>
        <w:top w:val="none" w:sz="0" w:space="0" w:color="auto"/>
        <w:left w:val="none" w:sz="0" w:space="0" w:color="auto"/>
        <w:bottom w:val="none" w:sz="0" w:space="0" w:color="auto"/>
        <w:right w:val="none" w:sz="0" w:space="0" w:color="auto"/>
      </w:divBdr>
    </w:div>
    <w:div w:id="1093673388">
      <w:bodyDiv w:val="1"/>
      <w:marLeft w:val="0"/>
      <w:marRight w:val="0"/>
      <w:marTop w:val="0"/>
      <w:marBottom w:val="0"/>
      <w:divBdr>
        <w:top w:val="none" w:sz="0" w:space="0" w:color="auto"/>
        <w:left w:val="none" w:sz="0" w:space="0" w:color="auto"/>
        <w:bottom w:val="none" w:sz="0" w:space="0" w:color="auto"/>
        <w:right w:val="none" w:sz="0" w:space="0" w:color="auto"/>
      </w:divBdr>
      <w:divsChild>
        <w:div w:id="1974945723">
          <w:marLeft w:val="864"/>
          <w:marRight w:val="0"/>
          <w:marTop w:val="134"/>
          <w:marBottom w:val="0"/>
          <w:divBdr>
            <w:top w:val="none" w:sz="0" w:space="0" w:color="auto"/>
            <w:left w:val="none" w:sz="0" w:space="0" w:color="auto"/>
            <w:bottom w:val="none" w:sz="0" w:space="0" w:color="auto"/>
            <w:right w:val="none" w:sz="0" w:space="0" w:color="auto"/>
          </w:divBdr>
        </w:div>
        <w:div w:id="2116292532">
          <w:marLeft w:val="864"/>
          <w:marRight w:val="0"/>
          <w:marTop w:val="134"/>
          <w:marBottom w:val="0"/>
          <w:divBdr>
            <w:top w:val="none" w:sz="0" w:space="0" w:color="auto"/>
            <w:left w:val="none" w:sz="0" w:space="0" w:color="auto"/>
            <w:bottom w:val="none" w:sz="0" w:space="0" w:color="auto"/>
            <w:right w:val="none" w:sz="0" w:space="0" w:color="auto"/>
          </w:divBdr>
        </w:div>
        <w:div w:id="1870994766">
          <w:marLeft w:val="864"/>
          <w:marRight w:val="0"/>
          <w:marTop w:val="134"/>
          <w:marBottom w:val="0"/>
          <w:divBdr>
            <w:top w:val="none" w:sz="0" w:space="0" w:color="auto"/>
            <w:left w:val="none" w:sz="0" w:space="0" w:color="auto"/>
            <w:bottom w:val="none" w:sz="0" w:space="0" w:color="auto"/>
            <w:right w:val="none" w:sz="0" w:space="0" w:color="auto"/>
          </w:divBdr>
        </w:div>
        <w:div w:id="1214075596">
          <w:marLeft w:val="864"/>
          <w:marRight w:val="0"/>
          <w:marTop w:val="134"/>
          <w:marBottom w:val="0"/>
          <w:divBdr>
            <w:top w:val="none" w:sz="0" w:space="0" w:color="auto"/>
            <w:left w:val="none" w:sz="0" w:space="0" w:color="auto"/>
            <w:bottom w:val="none" w:sz="0" w:space="0" w:color="auto"/>
            <w:right w:val="none" w:sz="0" w:space="0" w:color="auto"/>
          </w:divBdr>
        </w:div>
        <w:div w:id="37358524">
          <w:marLeft w:val="864"/>
          <w:marRight w:val="0"/>
          <w:marTop w:val="134"/>
          <w:marBottom w:val="0"/>
          <w:divBdr>
            <w:top w:val="none" w:sz="0" w:space="0" w:color="auto"/>
            <w:left w:val="none" w:sz="0" w:space="0" w:color="auto"/>
            <w:bottom w:val="none" w:sz="0" w:space="0" w:color="auto"/>
            <w:right w:val="none" w:sz="0" w:space="0" w:color="auto"/>
          </w:divBdr>
        </w:div>
      </w:divsChild>
    </w:div>
    <w:div w:id="1099571199">
      <w:bodyDiv w:val="1"/>
      <w:marLeft w:val="0"/>
      <w:marRight w:val="0"/>
      <w:marTop w:val="0"/>
      <w:marBottom w:val="0"/>
      <w:divBdr>
        <w:top w:val="none" w:sz="0" w:space="0" w:color="auto"/>
        <w:left w:val="none" w:sz="0" w:space="0" w:color="auto"/>
        <w:bottom w:val="none" w:sz="0" w:space="0" w:color="auto"/>
        <w:right w:val="none" w:sz="0" w:space="0" w:color="auto"/>
      </w:divBdr>
    </w:div>
    <w:div w:id="1141657020">
      <w:bodyDiv w:val="1"/>
      <w:marLeft w:val="0"/>
      <w:marRight w:val="0"/>
      <w:marTop w:val="0"/>
      <w:marBottom w:val="0"/>
      <w:divBdr>
        <w:top w:val="none" w:sz="0" w:space="0" w:color="auto"/>
        <w:left w:val="none" w:sz="0" w:space="0" w:color="auto"/>
        <w:bottom w:val="none" w:sz="0" w:space="0" w:color="auto"/>
        <w:right w:val="none" w:sz="0" w:space="0" w:color="auto"/>
      </w:divBdr>
    </w:div>
    <w:div w:id="1380588303">
      <w:bodyDiv w:val="1"/>
      <w:marLeft w:val="0"/>
      <w:marRight w:val="0"/>
      <w:marTop w:val="0"/>
      <w:marBottom w:val="0"/>
      <w:divBdr>
        <w:top w:val="none" w:sz="0" w:space="0" w:color="auto"/>
        <w:left w:val="none" w:sz="0" w:space="0" w:color="auto"/>
        <w:bottom w:val="none" w:sz="0" w:space="0" w:color="auto"/>
        <w:right w:val="none" w:sz="0" w:space="0" w:color="auto"/>
      </w:divBdr>
    </w:div>
    <w:div w:id="1489830627">
      <w:bodyDiv w:val="1"/>
      <w:marLeft w:val="0"/>
      <w:marRight w:val="0"/>
      <w:marTop w:val="0"/>
      <w:marBottom w:val="0"/>
      <w:divBdr>
        <w:top w:val="none" w:sz="0" w:space="0" w:color="auto"/>
        <w:left w:val="none" w:sz="0" w:space="0" w:color="auto"/>
        <w:bottom w:val="none" w:sz="0" w:space="0" w:color="auto"/>
        <w:right w:val="none" w:sz="0" w:space="0" w:color="auto"/>
      </w:divBdr>
    </w:div>
    <w:div w:id="1859587075">
      <w:bodyDiv w:val="1"/>
      <w:marLeft w:val="0"/>
      <w:marRight w:val="0"/>
      <w:marTop w:val="0"/>
      <w:marBottom w:val="0"/>
      <w:divBdr>
        <w:top w:val="none" w:sz="0" w:space="0" w:color="auto"/>
        <w:left w:val="none" w:sz="0" w:space="0" w:color="auto"/>
        <w:bottom w:val="none" w:sz="0" w:space="0" w:color="auto"/>
        <w:right w:val="none" w:sz="0" w:space="0" w:color="auto"/>
      </w:divBdr>
    </w:div>
    <w:div w:id="194507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s%3A%2F%2Fliveposts.ru%2Farticles%2Fcreative-handmade%2Fchto-takoe-zendudling" TargetMode="External"/><Relationship Id="rId3" Type="http://schemas.openxmlformats.org/officeDocument/2006/relationships/styles" Target="styles.xml"/><Relationship Id="rId7" Type="http://schemas.openxmlformats.org/officeDocument/2006/relationships/hyperlink" Target="https://infourok.ru/go.html?href=http%3A%2F%2Ffb.ru%2Farticle%2F277443%2Fgrafika-gelevoy-ruchkoy-sovetyi-dlya-achinayuschi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fourok.ru/go.html?href=http%3A%2F%2Frisovat-legko.com%2Fdudling-texnika-risovaniya-chto-takoe-dudling%2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EF275-BB3A-4509-845E-099D2E1DD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1081</TotalTime>
  <Pages>4</Pages>
  <Words>1636</Words>
  <Characters>9331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2021-09-29T04:00:00Z</dcterms:created>
  <dcterms:modified xsi:type="dcterms:W3CDTF">2023-11-04T14:33:00Z</dcterms:modified>
</cp:coreProperties>
</file>