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321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334"/>
      </w:tblGrid>
      <w:tr w:rsidR="007656FE" w:rsidRPr="00977E03" w:rsidTr="002F38D2">
        <w:trPr>
          <w:trHeight w:val="1056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FE" w:rsidRPr="00977E03" w:rsidRDefault="007656FE" w:rsidP="002F38D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977E03">
              <w:rPr>
                <w:rFonts w:ascii="Calibri" w:eastAsia="Calibri" w:hAnsi="Calibri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2E43AE4" wp14:editId="08B3F853">
                  <wp:extent cx="1691640" cy="169164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FE" w:rsidRPr="00977E03" w:rsidRDefault="007656FE" w:rsidP="002F3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77E03">
              <w:rPr>
                <w:rFonts w:ascii="Times New Roman" w:eastAsia="Calibri" w:hAnsi="Times New Roman" w:cs="Times New Roman"/>
                <w:sz w:val="32"/>
                <w:szCs w:val="32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7656FE" w:rsidRPr="00977E03" w:rsidTr="002F38D2">
        <w:trPr>
          <w:trHeight w:val="1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FE" w:rsidRPr="00977E03" w:rsidRDefault="007656FE" w:rsidP="002F38D2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FE" w:rsidRPr="00977E03" w:rsidRDefault="007656FE" w:rsidP="002F3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77E0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Государственное бюджетное профессиональное образовательное учреждение Краснодарского края </w:t>
            </w:r>
          </w:p>
          <w:p w:rsidR="007656FE" w:rsidRPr="00977E03" w:rsidRDefault="007656FE" w:rsidP="002F3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77E03">
              <w:rPr>
                <w:rFonts w:ascii="Times New Roman" w:eastAsia="Calibri" w:hAnsi="Times New Roman" w:cs="Times New Roman"/>
                <w:sz w:val="32"/>
                <w:szCs w:val="32"/>
              </w:rPr>
              <w:t>«ЕЙСКИЙ ПОЛИПРОФИЛЬНЫЙ КОЛЛЕДЖ»</w:t>
            </w:r>
          </w:p>
        </w:tc>
      </w:tr>
    </w:tbl>
    <w:p w:rsidR="007656FE" w:rsidRPr="00977E03" w:rsidRDefault="007656FE" w:rsidP="007656F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977E03">
        <w:rPr>
          <w:rFonts w:ascii="Calibri" w:eastAsia="Calibri" w:hAnsi="Calibri" w:cs="Times New Roman"/>
          <w:sz w:val="32"/>
          <w:szCs w:val="32"/>
        </w:rPr>
        <w:tab/>
      </w:r>
    </w:p>
    <w:p w:rsidR="007656FE" w:rsidRPr="00977E03" w:rsidRDefault="007656FE" w:rsidP="007656FE">
      <w:pPr>
        <w:jc w:val="right"/>
        <w:rPr>
          <w:sz w:val="32"/>
          <w:szCs w:val="32"/>
        </w:rPr>
      </w:pPr>
    </w:p>
    <w:p w:rsidR="007656FE" w:rsidRPr="00977E03" w:rsidRDefault="007656FE" w:rsidP="007656FE">
      <w:pPr>
        <w:rPr>
          <w:sz w:val="32"/>
          <w:szCs w:val="32"/>
        </w:rPr>
      </w:pPr>
    </w:p>
    <w:p w:rsidR="007656FE" w:rsidRDefault="007656FE" w:rsidP="007656F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656FE" w:rsidRDefault="007656FE" w:rsidP="007656F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656FE" w:rsidRDefault="007656FE" w:rsidP="007656F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656FE" w:rsidRDefault="007656FE" w:rsidP="007656F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656FE" w:rsidRDefault="007656FE" w:rsidP="007656FE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Технологическая карта урока по русскому языку на тему:</w:t>
      </w:r>
    </w:p>
    <w:p w:rsidR="007656FE" w:rsidRPr="00977E03" w:rsidRDefault="007656FE" w:rsidP="007656FE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77E03">
        <w:rPr>
          <w:rFonts w:ascii="Times New Roman" w:eastAsia="Calibri" w:hAnsi="Times New Roman" w:cs="Times New Roman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Слоги и слова</w:t>
      </w:r>
      <w:r w:rsidRPr="00977E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7656FE" w:rsidRDefault="007656FE" w:rsidP="007656FE">
      <w:pPr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7656FE" w:rsidRPr="00977E03" w:rsidRDefault="007656FE" w:rsidP="007656FE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977E03">
        <w:rPr>
          <w:rFonts w:ascii="Times New Roman" w:eastAsia="Calibri" w:hAnsi="Times New Roman" w:cs="Times New Roman"/>
          <w:sz w:val="32"/>
          <w:szCs w:val="32"/>
        </w:rPr>
        <w:t>Подготовила студентка</w:t>
      </w:r>
    </w:p>
    <w:p w:rsidR="007656FE" w:rsidRPr="00977E03" w:rsidRDefault="007656FE" w:rsidP="007656FE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Ш-3</w:t>
      </w:r>
      <w:r w:rsidRPr="00977E03">
        <w:rPr>
          <w:rFonts w:ascii="Times New Roman" w:eastAsia="Calibri" w:hAnsi="Times New Roman" w:cs="Times New Roman"/>
          <w:sz w:val="32"/>
          <w:szCs w:val="32"/>
        </w:rPr>
        <w:t xml:space="preserve">2 группы </w:t>
      </w:r>
    </w:p>
    <w:p w:rsidR="007656FE" w:rsidRPr="00977E03" w:rsidRDefault="007656FE" w:rsidP="007656FE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977E03">
        <w:rPr>
          <w:rFonts w:ascii="Times New Roman" w:eastAsia="Calibri" w:hAnsi="Times New Roman" w:cs="Times New Roman"/>
          <w:sz w:val="32"/>
          <w:szCs w:val="32"/>
        </w:rPr>
        <w:t>Михайличенко Ульяна</w:t>
      </w:r>
    </w:p>
    <w:p w:rsidR="007656FE" w:rsidRPr="00977E03" w:rsidRDefault="007656FE" w:rsidP="007656F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C569B" w:rsidRPr="007656FE" w:rsidRDefault="007656FE" w:rsidP="007656FE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77E03">
        <w:rPr>
          <w:rFonts w:ascii="Times New Roman" w:eastAsia="Calibri" w:hAnsi="Times New Roman" w:cs="Times New Roman"/>
          <w:sz w:val="32"/>
          <w:szCs w:val="32"/>
        </w:rPr>
        <w:t>Ейск, 202</w:t>
      </w:r>
      <w:r w:rsidRPr="00977E03">
        <w:rPr>
          <w:rFonts w:ascii="Times New Roman" w:eastAsia="Calibri" w:hAnsi="Times New Roman" w:cs="Times New Roman"/>
          <w:sz w:val="32"/>
          <w:szCs w:val="32"/>
          <w:lang w:val="en-US"/>
        </w:rPr>
        <w:t>2</w:t>
      </w:r>
      <w:r w:rsidRPr="00977E03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AC569B" w:rsidRPr="00AC569B" w:rsidRDefault="00AC569B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C56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Тема урока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«Слово и слог»</w:t>
      </w:r>
    </w:p>
    <w:p w:rsidR="00AC569B" w:rsidRDefault="00AC569B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C56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УМК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Школа России</w:t>
      </w:r>
    </w:p>
    <w:p w:rsidR="00AC569B" w:rsidRPr="00AC569B" w:rsidRDefault="00AC569B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Класс: 1 класс</w:t>
      </w:r>
    </w:p>
    <w:p w:rsidR="00AC569B" w:rsidRDefault="00AC56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Цель:</w:t>
      </w:r>
      <w:r w:rsidRPr="00AC569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C5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первичное представление о слоге как части слова, слогообразующей роли гласных; обучать выделению слогов и обозначению их в слове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569B" w:rsidRDefault="00AC56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</w:p>
    <w:p w:rsidR="00AC569B" w:rsidRDefault="00AC56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Образовательная:</w:t>
      </w:r>
      <w:r w:rsidRPr="00AC569B">
        <w:rPr>
          <w:color w:val="000000"/>
          <w:sz w:val="28"/>
          <w:szCs w:val="28"/>
          <w:shd w:val="clear" w:color="auto" w:fill="FFFFFF"/>
        </w:rPr>
        <w:t xml:space="preserve"> </w:t>
      </w:r>
      <w:r w:rsidRPr="00AC5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усвоению и первичному закреплению знаний о слове и слоге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C569B" w:rsidRDefault="00AC569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AC5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речи; развитию логического мышления, оперативной памяти, произвольного внимания, орфографической и пунктуационной грамотности, обогащать словарный запас учащихся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C569B" w:rsidRPr="00AC569B" w:rsidRDefault="00AC569B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AC5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средствами учебного занятия воспитывать позитивное отношение к предмету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569B" w:rsidRPr="00AC569B" w:rsidRDefault="00AC569B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C56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Тип урока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открытие новых знаний</w:t>
      </w:r>
    </w:p>
    <w:p w:rsidR="00AC569B" w:rsidRDefault="00AC569B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C56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Планируемые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C56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результаты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AC569B" w:rsidRP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9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Предметные</w:t>
      </w:r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(объем освоения и уровень владения компетенциями):</w:t>
      </w:r>
    </w:p>
    <w:p w:rsidR="00AC569B" w:rsidRP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научатся:</w:t>
      </w:r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различать слово и слог; определять количество слогов в слове, классифицировать слова по количеству в них слогов; самостоятельно подбирать примеры слов с заданным количеством слогов;</w:t>
      </w: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получат возможность научиться: </w:t>
      </w:r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над слоговой структурой различных слов; анализировать модели слов, сопоставлять их по количеству слогов.</w:t>
      </w:r>
    </w:p>
    <w:p w:rsidR="00AC569B" w:rsidRP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P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569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(компоненты культурно - </w:t>
      </w:r>
      <w:proofErr w:type="spellStart"/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опыта/приобретенная компетентность):</w:t>
      </w:r>
    </w:p>
    <w:p w:rsidR="00AC569B" w:rsidRP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познавательные – </w:t>
      </w:r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свои достижения, отвечать на вопросы, соотносить изученные понятия с примерами;</w:t>
      </w:r>
    </w:p>
    <w:p w:rsidR="00AC569B" w:rsidRP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коммуникативные – </w:t>
      </w:r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готовность слушать собеседника и вести диалог, владеть диалогической формой речи, вступать в речевое общение, пользоваться учебником;</w:t>
      </w: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5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регулятивные</w:t>
      </w:r>
      <w:proofErr w:type="gramEnd"/>
      <w:r w:rsidRPr="00AC56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 </w:t>
      </w:r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способностью понимать учебную задачу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 и стремление ее выполнять.</w:t>
      </w:r>
    </w:p>
    <w:p w:rsidR="00AC569B" w:rsidRP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9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Личностные:</w:t>
      </w:r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принятие и освоение социальной роли обучающегося, развитие мотивов учебной деятельности и формирование личностного смысла учения; развитие навыков сотрудничества </w:t>
      </w:r>
      <w:proofErr w:type="gramStart"/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C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разных социальных ситуациях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Pr="00AC569B" w:rsidRDefault="00AC569B" w:rsidP="00AC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9B" w:rsidRPr="00AC569B" w:rsidRDefault="00AC569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918"/>
        <w:gridCol w:w="2357"/>
        <w:gridCol w:w="2091"/>
        <w:gridCol w:w="1721"/>
        <w:gridCol w:w="2010"/>
        <w:gridCol w:w="2044"/>
        <w:gridCol w:w="68"/>
        <w:gridCol w:w="1577"/>
      </w:tblGrid>
      <w:tr w:rsidR="00142B98" w:rsidTr="00AC569B">
        <w:trPr>
          <w:trHeight w:val="313"/>
        </w:trPr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структура урока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142B98" w:rsidTr="00AC569B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98" w:rsidRDefault="00142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98" w:rsidRDefault="00142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98" w:rsidRDefault="00142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98" w:rsidRDefault="00142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</w:tr>
      <w:tr w:rsidR="00142B98" w:rsidTr="00AC569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 w:rsidP="002F38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Мотивационно-целевой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Здравствуйте, ребята, садитесь. Меня зовут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Ульяна Аркадьевна</w:t>
            </w:r>
            <w:r w:rsidR="009126E7">
              <w:rPr>
                <w:color w:val="000000" w:themeColor="text1"/>
                <w:sz w:val="28"/>
                <w:szCs w:val="28"/>
                <w:lang w:eastAsia="en-US"/>
              </w:rPr>
              <w:t>, сегодня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урок русского языка у вас проведу я.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Ребята, пожалуйста, покажите, что вы готовы к работе на уроке. Проверьте вашу готовность к уроку. У вас н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а столах должны лежать учебник, ручка, тетрадь, дневник.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Если все готово, то мы можем начинать урок.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Приветствие</w:t>
            </w: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Проверяют готовность к уроку.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планируют учебное сотрудничество с учителем и сверстниками.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2B98" w:rsidTr="00AC569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 w:rsidP="002F38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Актуализация знаний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Перед началом занятия проведем 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минутку чистописания</w:t>
            </w:r>
          </w:p>
          <w:p w:rsidR="00142B98" w:rsidRDefault="00142B98" w:rsidP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1 строка. 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Пропишите крючки, а на следующей элемент буквы а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proofErr w:type="gramEnd"/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Ребята, сегодня мы с вами отправимся в путешествие по странам русского языка.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А страна, в которую мы сегодня отправимся, называется </w:t>
            </w:r>
            <w:r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Слого-словия</w:t>
            </w:r>
            <w:proofErr w:type="spellEnd"/>
            <w:r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».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Скажите, знаете ли вы значение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слов Слог 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слово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?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А хотите узнать их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значение?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Сегодня на уроке мы будем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составлять  из слогов слова, а слова разбивать на слоги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proofErr w:type="gramEnd"/>
          </w:p>
          <w:p w:rsidR="00142B98" w:rsidRDefault="00142B98" w:rsidP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Минутка чистописания</w:t>
            </w: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Нет!</w:t>
            </w: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-Да!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понимают и принимают значение знаний для человека; имеют желание учиться; проявляют интерес к изучаемому предмету, понимают его важность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– принимать и сохранять учебную задачу;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– выполнять учебные действия в устной, письменной речи, во внутреннем плане.</w:t>
            </w:r>
          </w:p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2B98" w:rsidTr="00AC569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 w:rsidP="002F38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Изучение нового знания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 - Что за страна «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Слогословия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»?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- 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Это страна, в которой живут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Слова из которых состоят предложения и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слоги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из которых состоят слова.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Теперь откройте учебник на стр.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32-33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. Прочитаем правило, которое дано в учебнике в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оранжевой рамке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Работа с правилом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Что же такое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Слоги?</w:t>
            </w:r>
          </w:p>
          <w:p w:rsidR="009126E7" w:rsidRDefault="009126E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9126E7" w:rsidRDefault="009126E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9126E7" w:rsidRDefault="009126E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Сколько слогов будет в слове барабан?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Почему?</w:t>
            </w:r>
          </w:p>
          <w:p w:rsidR="009126E7" w:rsidRDefault="009126E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9126E7" w:rsidRDefault="009126E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9126E7" w:rsidRDefault="009126E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9126E7" w:rsidRDefault="009126E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Давайте сейчас отвлечемся от нашей работы и проведем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физ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инутку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Вы достать хотите крышу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br/>
              <w:t>П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отянитесь вверх повыше —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br/>
              <w:t>Вы достать хотите крышу. (Потягивания — руки вверх.)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br/>
              <w:t>Раз, два, три,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br/>
              <w:t>Корпус влево поверни.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br/>
              <w:t>И руками помогай,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br/>
              <w:t>Поясницу разминай. (Повороты туловища в стороны.)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br/>
              <w:t>Руки в стороны потянем (Потягивания — руки в стороны.)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br/>
              <w:t>И на место снова сядем. (Дети садятся.)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Посмотрите в учебник и найдите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упражнение </w:t>
            </w:r>
            <w:r w:rsidR="009126E7">
              <w:rPr>
                <w:color w:val="000000" w:themeColor="text1"/>
                <w:sz w:val="28"/>
                <w:szCs w:val="28"/>
                <w:lang w:eastAsia="en-US"/>
              </w:rPr>
              <w:t>2. Давайте его разберем.</w:t>
            </w:r>
          </w:p>
          <w:p w:rsidR="009126E7" w:rsidRDefault="009126E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Читаем слова по слогам.</w:t>
            </w:r>
          </w:p>
          <w:p w:rsidR="009126E7" w:rsidRDefault="009126E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Хорошо, молодцы!</w:t>
            </w:r>
          </w:p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учебником</w:t>
            </w: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-Читают правило вслух, хором.</w:t>
            </w: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Слоги это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которых состоят слова</w:t>
            </w: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- 3 слога</w:t>
            </w: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26E7" w:rsidRDefault="009126E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Потому что в этом слове 3 гласных буквы.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 находить в материалах учебника ответ на заданный вопрос;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– воспринимать смысл предъявляемого текста;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– анализировать объекты с выделением существенных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и несущественных признаков (в коллективной организации деятельности);</w:t>
            </w:r>
          </w:p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2B98" w:rsidTr="00AC569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 w:rsidP="002F38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Самоконтроль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 w:rsidP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="009126E7">
              <w:rPr>
                <w:color w:val="000000" w:themeColor="text1"/>
                <w:sz w:val="28"/>
                <w:szCs w:val="28"/>
                <w:lang w:eastAsia="en-US"/>
              </w:rPr>
              <w:t>А теперь прочитайте дополнительные задания.</w:t>
            </w:r>
          </w:p>
          <w:p w:rsidR="009126E7" w:rsidRDefault="009126E7" w:rsidP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Хорошо.</w:t>
            </w:r>
          </w:p>
          <w:p w:rsidR="009126E7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Выполните задание самостоятельно</w:t>
            </w:r>
            <w:r w:rsidR="009126E7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9126E7" w:rsidRDefault="009126E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42B98" w:rsidRDefault="00142B98" w:rsidP="009126E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карточкам</w:t>
            </w:r>
            <w:r w:rsidR="00912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работа с упражнением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– вносить необходимые коррективы в действия на основе принятых правил;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– адекватно воспринимать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оценку своей работы учителями, товарищами, другими лицами;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– принимать роль в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учебном сотрудничестве;</w:t>
            </w:r>
          </w:p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2B98" w:rsidTr="00AC569B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 w:rsidP="002F38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Что интересного, нужного и полезного вы узнали на уроке?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 Что узнали на уроке?</w:t>
            </w:r>
          </w:p>
          <w:p w:rsidR="00142B98" w:rsidRDefault="00142B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Поднимите красный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кружок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если у вас возникли трудности, и зеленый если вам все давалось легко!</w:t>
            </w:r>
          </w:p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внутренняя позиция школьника на уровне положительного отношения к занятиям русским языком, к школе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98" w:rsidRDefault="00142B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42B98" w:rsidRDefault="00142B98" w:rsidP="00142B9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587" w:rsidRPr="00142B98" w:rsidRDefault="007656F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54400" cy="2590800"/>
            <wp:effectExtent l="0" t="0" r="0" b="0"/>
            <wp:docPr id="3" name="Рисунок 3" descr="https://fs.znanio.ru/methodology/images/34/ae/34aecf0aee3e31138815d188d23cf17fe36f86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methodology/images/34/ae/34aecf0aee3e31138815d188d23cf17fe36f86d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44240" cy="2583180"/>
            <wp:effectExtent l="0" t="0" r="3810" b="7620"/>
            <wp:docPr id="4" name="Рисунок 4" descr="https://fs.znanio.ru/methodology/images/34/ae/34aecf0aee3e31138815d188d23cf17fe36f86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methodology/images/34/ae/34aecf0aee3e31138815d188d23cf17fe36f86d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8E77EF2" wp14:editId="63FE0432">
            <wp:extent cx="3380740" cy="2535555"/>
            <wp:effectExtent l="0" t="0" r="0" b="0"/>
            <wp:docPr id="2" name="Рисунок 2" descr="https://fs.znanio.ru/methodology/images/34/ae/34aecf0aee3e31138815d188d23cf17fe36f86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34/ae/34aecf0aee3e31138815d188d23cf17fe36f86d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064" cy="253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7FA1C4" wp14:editId="726DACAC">
            <wp:extent cx="3566160" cy="2674620"/>
            <wp:effectExtent l="0" t="0" r="0" b="0"/>
            <wp:docPr id="5" name="Рисунок 5" descr="https://fs.znanio.ru/methodology/images/34/ae/34aecf0aee3e31138815d188d23cf17fe36f86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34/ae/34aecf0aee3e31138815d188d23cf17fe36f86d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932" cy="267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587" w:rsidRPr="00142B98" w:rsidSect="00142B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0C4" w:rsidRDefault="005A30C4" w:rsidP="00142B98">
      <w:pPr>
        <w:spacing w:after="0" w:line="240" w:lineRule="auto"/>
      </w:pPr>
      <w:r>
        <w:separator/>
      </w:r>
    </w:p>
  </w:endnote>
  <w:endnote w:type="continuationSeparator" w:id="0">
    <w:p w:rsidR="005A30C4" w:rsidRDefault="005A30C4" w:rsidP="0014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98" w:rsidRDefault="00142B9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98" w:rsidRDefault="00142B9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98" w:rsidRDefault="00142B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0C4" w:rsidRDefault="005A30C4" w:rsidP="00142B98">
      <w:pPr>
        <w:spacing w:after="0" w:line="240" w:lineRule="auto"/>
      </w:pPr>
      <w:r>
        <w:separator/>
      </w:r>
    </w:p>
  </w:footnote>
  <w:footnote w:type="continuationSeparator" w:id="0">
    <w:p w:rsidR="005A30C4" w:rsidRDefault="005A30C4" w:rsidP="0014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98" w:rsidRDefault="00142B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98" w:rsidRDefault="00142B9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98" w:rsidRDefault="00142B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79A"/>
    <w:multiLevelType w:val="hybridMultilevel"/>
    <w:tmpl w:val="C7CED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57"/>
    <w:rsid w:val="00142B98"/>
    <w:rsid w:val="005A30C4"/>
    <w:rsid w:val="007656FE"/>
    <w:rsid w:val="009126E7"/>
    <w:rsid w:val="00945857"/>
    <w:rsid w:val="00AC569B"/>
    <w:rsid w:val="00F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2B98"/>
    <w:pPr>
      <w:ind w:left="720"/>
      <w:contextualSpacing/>
    </w:pPr>
  </w:style>
  <w:style w:type="table" w:styleId="a5">
    <w:name w:val="Table Grid"/>
    <w:basedOn w:val="a1"/>
    <w:uiPriority w:val="59"/>
    <w:rsid w:val="0014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42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2B98"/>
  </w:style>
  <w:style w:type="paragraph" w:styleId="a8">
    <w:name w:val="footer"/>
    <w:basedOn w:val="a"/>
    <w:link w:val="a9"/>
    <w:uiPriority w:val="99"/>
    <w:unhideWhenUsed/>
    <w:rsid w:val="00142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2B98"/>
  </w:style>
  <w:style w:type="paragraph" w:styleId="aa">
    <w:name w:val="Balloon Text"/>
    <w:basedOn w:val="a"/>
    <w:link w:val="ab"/>
    <w:uiPriority w:val="99"/>
    <w:semiHidden/>
    <w:unhideWhenUsed/>
    <w:rsid w:val="0076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5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2B98"/>
    <w:pPr>
      <w:ind w:left="720"/>
      <w:contextualSpacing/>
    </w:pPr>
  </w:style>
  <w:style w:type="table" w:styleId="a5">
    <w:name w:val="Table Grid"/>
    <w:basedOn w:val="a1"/>
    <w:uiPriority w:val="59"/>
    <w:rsid w:val="0014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42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2B98"/>
  </w:style>
  <w:style w:type="paragraph" w:styleId="a8">
    <w:name w:val="footer"/>
    <w:basedOn w:val="a"/>
    <w:link w:val="a9"/>
    <w:uiPriority w:val="99"/>
    <w:unhideWhenUsed/>
    <w:rsid w:val="00142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2B98"/>
  </w:style>
  <w:style w:type="paragraph" w:styleId="aa">
    <w:name w:val="Balloon Text"/>
    <w:basedOn w:val="a"/>
    <w:link w:val="ab"/>
    <w:uiPriority w:val="99"/>
    <w:semiHidden/>
    <w:unhideWhenUsed/>
    <w:rsid w:val="0076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5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</dc:creator>
  <cp:keywords/>
  <dc:description/>
  <cp:lastModifiedBy>Уля</cp:lastModifiedBy>
  <cp:revision>3</cp:revision>
  <cp:lastPrinted>2022-11-14T03:50:00Z</cp:lastPrinted>
  <dcterms:created xsi:type="dcterms:W3CDTF">2022-11-14T03:14:00Z</dcterms:created>
  <dcterms:modified xsi:type="dcterms:W3CDTF">2022-11-14T03:51:00Z</dcterms:modified>
</cp:coreProperties>
</file>