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AE" w:rsidRPr="00176DF8" w:rsidRDefault="00176DF8" w:rsidP="00176D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6DF8">
        <w:rPr>
          <w:rFonts w:ascii="Times New Roman" w:hAnsi="Times New Roman" w:cs="Times New Roman"/>
          <w:b/>
          <w:sz w:val="32"/>
          <w:szCs w:val="32"/>
        </w:rPr>
        <w:t>Развитие мелкой моторики рук у детей раннего возраста в процессе изобразительной деятельности.</w:t>
      </w:r>
    </w:p>
    <w:p w:rsidR="00176DF8" w:rsidRDefault="00176DF8" w:rsidP="00176DF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6DF8" w:rsidRPr="00176DF8" w:rsidRDefault="00176DF8" w:rsidP="00176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 - это двигательная деятельность, которая обусловлена скоординированной работой мелких мышц руки и глаза. Учеными доказано, что чем больше мастерства в детской руке, чем разнообразнее движения рук, тем совершеннее функции нервной системы. Это означает, что развитие руки находится в тесной взаимосвязи с развитием речи, мышления, воображения, внимания, концентрации в пространстве. Центры головного мозга, отвечающие за эти способности, непосредственно связаны с пальцами и их нервными окончаниями.</w:t>
      </w:r>
    </w:p>
    <w:p w:rsidR="00176DF8" w:rsidRPr="00176DF8" w:rsidRDefault="00176DF8" w:rsidP="00176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Наблюдая за деятельностью младших дошкольников в непосредственно-организованной и самостоятельной деятельности,  отмечено, что дети со слабо развитой ручной моторикой часто чувствуют себя несостоятельными в элементарных действиях: неловко держат ложку, карандаш, не могут самостоятельно одеться, застегнуть пуговицы, отказываются от любимых другими детьми игр и занятий, быстро устают и имеют низкую работоспособность.</w:t>
      </w:r>
    </w:p>
    <w:p w:rsidR="00176DF8" w:rsidRPr="00176DF8" w:rsidRDefault="00176DF8" w:rsidP="00176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развитие мелкой моторики необходимо как можно раньше,  с самого раннего детства.</w:t>
      </w:r>
    </w:p>
    <w:p w:rsidR="00176DF8" w:rsidRPr="00176DF8" w:rsidRDefault="00176DF8" w:rsidP="00176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нашей группы (первая младшая) разработана система игр и упражнений, которые применяются в совместной и самостоятельной деятельности детей в течение дня. Это различные игры с пальчиками, где необходимо выполнять те или иные движения в определенной последовательности – сжимание   и разжимание  пальчиков,  хлопки  в ладоши под речевое сопровождение; дидактические пособия, где требуется застегивать и расстегивать молнии,  пуговицы;  игры с мелкими предметами (нанизывание  бусин на шнурок, перекладывание  камешков, собирание  </w:t>
      </w:r>
      <w:proofErr w:type="spellStart"/>
      <w:r w:rsidRPr="00176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паззлов</w:t>
      </w:r>
      <w:proofErr w:type="spellEnd"/>
      <w:r w:rsidRPr="00176DF8">
        <w:rPr>
          <w:rFonts w:ascii="Times New Roman" w:eastAsia="Times New Roman" w:hAnsi="Times New Roman" w:cs="Times New Roman"/>
          <w:sz w:val="28"/>
          <w:szCs w:val="28"/>
          <w:lang w:eastAsia="ru-RU"/>
        </w:rPr>
        <w:t>); игры, где требуется что-то выливать – наливать, насыпать – высыпать, собирать и разбирать, проталкивать в отверстия  и т. п.</w:t>
      </w:r>
    </w:p>
    <w:p w:rsidR="00176DF8" w:rsidRPr="00176DF8" w:rsidRDefault="00176DF8" w:rsidP="00176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эффективных форм развития мелкой моторики рук является изобразительная деятельность.</w:t>
      </w:r>
    </w:p>
    <w:p w:rsidR="00176DF8" w:rsidRPr="00176DF8" w:rsidRDefault="00176DF8" w:rsidP="00176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изобразительным материалом, находя удачные цветовые сочетания, узнавая предметы в рисунке, дети получают удовлетворение, у них возникают положительные эмоции, усиливается работа воображения. В процессе рисования дети учатся рассуждать, делать выводы. Происходит обогащение их словарного запаса.</w:t>
      </w:r>
    </w:p>
    <w:p w:rsidR="00176DF8" w:rsidRDefault="00176DF8" w:rsidP="00176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в работу с детьми нетрадиционных методов рисования позволяет развивать сенсорную сферу не только через исследование свойств изображаемых предметов и выполнение соответствующих действий, но и </w:t>
      </w:r>
      <w:r w:rsidRPr="00176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благодаря работе с разными живописными материалами. Кроме того, осуществляется стимуляция познавательных интересов ребёнка (использования предметов, которые окружают ребёнка каждый день в новом ракурсе – можно  рисовать своей собственной ладонью, пальцами, использовать вместо кистей колосок,  листок дерева, комочек мятой бумаги, пробки бутылок, кусочки поролона, разнообразные печати, ватные палочки и т.п.). </w:t>
      </w:r>
    </w:p>
    <w:p w:rsidR="00176DF8" w:rsidRPr="00176DF8" w:rsidRDefault="00176DF8" w:rsidP="00176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использования разнообразных изобразительных  материалов, новых технических приёмов, нуждающихся в точности движений, но не ограничивающих пальцы ребёнка фиксированным положением (как при правильном держании карандаша), создаются условия для преодоления общего неудобства, развития мелкой моторики. </w:t>
      </w:r>
    </w:p>
    <w:p w:rsidR="0090152F" w:rsidRDefault="00176DF8" w:rsidP="00176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многом результат работы ребёнка зависит от его заинтересованности, поэтому на занятии важно активизировать внимание дошкольника, побудить его к деятельности при помощи дополнительных стимулов. Самый легкий способ вдохновить ребёнка на ручное искусство - превратить этот процесс в увлекательную игру. Например, фиолетовый отпечаток ладошки можно превратить в забавного осьминога. Можно рисовать или печатать абстрактные картины, наслаждаясь самим процессом. Можно создавать интересные сюжетные картины. Например, отпечатки раскрытых ладошек пальчиками вниз может стать семьей </w:t>
      </w:r>
      <w:proofErr w:type="spellStart"/>
      <w:r w:rsidRPr="00176D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осьминожек</w:t>
      </w:r>
      <w:proofErr w:type="spellEnd"/>
      <w:r w:rsidRPr="0017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нужно только дорисовать глаза и рот и нарисовать морское дно, отпечатав пальчиками камушки. Посадить водоросли можно, обмакнув в краску четыре пальца и проведя волнистые линии. А сомкнутая ладонь даст отпечаток силуэта рыбки. Останется только дорисовать ей плавники и хвостик. </w:t>
      </w:r>
    </w:p>
    <w:p w:rsidR="00176DF8" w:rsidRPr="00176DF8" w:rsidRDefault="00176DF8" w:rsidP="00176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же самые ладошки могут превратиться и в волшебные цветы с лепестками-пальчиками либо чудо-дерево с пушистой кроной (отпечаток мятой бумаги). А можно «ограничиться» крыльями красивой птицы. Рука, сжатая в кулак, дает круглый отпечаток, похожий на ракушку, или домик для улитки. Кроме того, из получающихся кружков можно напечатать и снеговика, и солнышко, и гусеницу.</w:t>
      </w:r>
    </w:p>
    <w:p w:rsidR="0090152F" w:rsidRDefault="00176DF8" w:rsidP="00176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F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живо, эмоционально объяснять детям способы действий и показывать приемы изображения. «Сама деятельность воспитателя является наглядной основой. Ребенок следит за рисунком воспитателя и начинает подражать ему</w:t>
      </w:r>
    </w:p>
    <w:p w:rsidR="0090152F" w:rsidRDefault="0090152F" w:rsidP="00176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DF8" w:rsidRPr="00176DF8" w:rsidRDefault="0090152F" w:rsidP="00176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работы </w:t>
      </w:r>
      <w:r w:rsidR="00176DF8" w:rsidRPr="00176DF8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было сделано много интересного, а именно:</w:t>
      </w:r>
    </w:p>
    <w:p w:rsidR="00176DF8" w:rsidRPr="00176DF8" w:rsidRDefault="00176DF8" w:rsidP="00176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Организованы занятия по нетрадиционным техникам рисования: «Солнышко» - рисование ладошками, «Дождик» - рисование пальчиками, «Волшебные краски весны» - оттиск поролоном на подготовленном фоне, </w:t>
      </w:r>
      <w:r w:rsidRPr="00176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«Цветы небывалой красоты» - рисование мятой бумагой, «Первые листочки» - рисование ватными палочками.</w:t>
      </w:r>
    </w:p>
    <w:p w:rsidR="0090152F" w:rsidRDefault="00176DF8" w:rsidP="00176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занятия носили интегрированный характер, что позволило нам, не нарушая процесса обучения и воспитания детей дошкольного возраста включать нетрадиционное рисование и развитие мелкой моторики руки во все виды детской деятельности. </w:t>
      </w:r>
    </w:p>
    <w:p w:rsidR="00176DF8" w:rsidRPr="00176DF8" w:rsidRDefault="00176DF8" w:rsidP="00176D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F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наиболее приемлемым использование в работе по развитию мелкой моторики  нетрадиционных техник изображения, т.к. дети получают не только знания и навыки, но и радость, восторг и удовольствие.</w:t>
      </w:r>
    </w:p>
    <w:p w:rsidR="0090152F" w:rsidRDefault="0090152F" w:rsidP="00176DF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6DF8" w:rsidRPr="0090152F" w:rsidRDefault="0090152F" w:rsidP="0090152F">
      <w:pPr>
        <w:tabs>
          <w:tab w:val="left" w:pos="69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27.10.2023г.</w:t>
      </w:r>
    </w:p>
    <w:sectPr w:rsidR="00176DF8" w:rsidRPr="0090152F" w:rsidSect="00B10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75D"/>
    <w:multiLevelType w:val="multilevel"/>
    <w:tmpl w:val="01B2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77DC0"/>
    <w:multiLevelType w:val="multilevel"/>
    <w:tmpl w:val="944C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A2892"/>
    <w:multiLevelType w:val="multilevel"/>
    <w:tmpl w:val="4D10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35F5E"/>
    <w:multiLevelType w:val="multilevel"/>
    <w:tmpl w:val="C062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DF8"/>
    <w:rsid w:val="00176DF8"/>
    <w:rsid w:val="0090152F"/>
    <w:rsid w:val="00B102AE"/>
    <w:rsid w:val="00C5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2023-10-28T19:54:00Z</dcterms:created>
  <dcterms:modified xsi:type="dcterms:W3CDTF">2023-10-28T20:11:00Z</dcterms:modified>
</cp:coreProperties>
</file>