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4D" w:rsidRPr="00C8134D" w:rsidRDefault="00C8134D" w:rsidP="00C813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134D">
        <w:rPr>
          <w:rFonts w:ascii="Times New Roman" w:hAnsi="Times New Roman" w:cs="Times New Roman"/>
          <w:sz w:val="28"/>
          <w:szCs w:val="28"/>
        </w:rPr>
        <w:t>Программа по самообразованию воспитателя детского сада.</w:t>
      </w:r>
    </w:p>
    <w:p w:rsidR="00C8134D" w:rsidRPr="00C8134D" w:rsidRDefault="00C8134D" w:rsidP="00C813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134D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татель: Ганеева Гульфия Миннеагзамовна.</w:t>
      </w:r>
    </w:p>
    <w:p w:rsidR="00C8134D" w:rsidRPr="00C8134D" w:rsidRDefault="00C8134D" w:rsidP="00C813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4D">
        <w:rPr>
          <w:rFonts w:ascii="Times New Roman" w:hAnsi="Times New Roman" w:cs="Times New Roman"/>
          <w:b/>
          <w:sz w:val="28"/>
          <w:szCs w:val="28"/>
        </w:rPr>
        <w:t>Тема: «Использование развивающих игр при формировании элементарных математических представлений у дошкольников 3 – 4 лет» на 2019 – 2020 гг.</w:t>
      </w:r>
    </w:p>
    <w:p w:rsidR="00C8134D" w:rsidRPr="00C8134D" w:rsidRDefault="00C8134D" w:rsidP="00C813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F27" w:rsidRDefault="00C8134D" w:rsidP="00C81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4D">
        <w:rPr>
          <w:rFonts w:ascii="Times New Roman" w:hAnsi="Times New Roman" w:cs="Times New Roman"/>
          <w:sz w:val="28"/>
          <w:szCs w:val="28"/>
        </w:rPr>
        <w:t>Согласно Федеральным государственным требованиям к структуре основной общеобразовательной программы дошкольного образования задачи логико-математического развития детей должны решаться в рамках познавательно-речевого направления развития дошкольников в образовательной области «Познание», а также «интегрировано в ходе освоения всех образовательных областей».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B34">
        <w:rPr>
          <w:rFonts w:ascii="Times New Roman" w:hAnsi="Times New Roman" w:cs="Times New Roman"/>
          <w:sz w:val="28"/>
          <w:szCs w:val="28"/>
        </w:rPr>
        <w:t xml:space="preserve">Формирование простейших математических представлений у детей 3 -4 лет очень важно, так как является основой для познавательно – творческого развития личности ребёнка в последующие годы дошкольного детства. </w:t>
      </w:r>
    </w:p>
    <w:p w:rsidR="00F02B34" w:rsidRPr="00F02B34" w:rsidRDefault="00F02B34" w:rsidP="00F02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34">
        <w:rPr>
          <w:rFonts w:ascii="Times New Roman" w:hAnsi="Times New Roman" w:cs="Times New Roman"/>
          <w:sz w:val="28"/>
          <w:szCs w:val="28"/>
        </w:rPr>
        <w:t>Игра является важным моментом в жизни каждого ребёнка. Невозможно представить детей без игры! Игра учит и развивает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B34">
        <w:rPr>
          <w:rFonts w:ascii="Times New Roman" w:hAnsi="Times New Roman" w:cs="Times New Roman"/>
          <w:sz w:val="28"/>
          <w:szCs w:val="28"/>
        </w:rPr>
        <w:t>Игра — наиболее доступный для детей вид деятельности, способ переработки полученных из окружающего мира впечатлений, знаний. В игре ярко проявляются особенности мышления и воображения ребенка, его эмоциональность, активность, развивающаяся потребность в общении.</w:t>
      </w:r>
    </w:p>
    <w:p w:rsidR="00F02B34" w:rsidRDefault="00F02B34" w:rsidP="00F02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34">
        <w:rPr>
          <w:rFonts w:ascii="Times New Roman" w:hAnsi="Times New Roman" w:cs="Times New Roman"/>
          <w:sz w:val="28"/>
          <w:szCs w:val="28"/>
        </w:rPr>
        <w:t>Поскольку в дошкольном возрасте развитие всех психических процессов, в том числе и интеллектуальной деятельности происходит в игровой форме, изучение проблемы влияния развивающих игр на формирование интеллектуальных способностей, является актуальным.</w:t>
      </w:r>
    </w:p>
    <w:p w:rsidR="00F02B34" w:rsidRDefault="00F02B34" w:rsidP="00F02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34">
        <w:rPr>
          <w:rFonts w:ascii="Times New Roman" w:hAnsi="Times New Roman" w:cs="Times New Roman"/>
          <w:sz w:val="28"/>
          <w:szCs w:val="28"/>
        </w:rPr>
        <w:t>Игра в детском саду, важная часть работы воспитателя. Игра сближает взрослого и ребенка дошкольного возраста. Через Игру между ребёнком и воспитателем возникают доверительные отношения. Единственный язык, который очень легко дается детям дошкольного возраста – это язык ИГРЫ. Именно игра позволяет скорректировать все возникающие проблемы и сложности в отношениях со взрослыми, детьми, сверстниками. Поэтому, на вопрос: «Что больше всего любят дети?», можно не задумываясь ответить: «Играть».</w:t>
      </w:r>
    </w:p>
    <w:p w:rsidR="00F02B34" w:rsidRPr="00F02B34" w:rsidRDefault="00F02B34" w:rsidP="00F02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34">
        <w:rPr>
          <w:rFonts w:ascii="Times New Roman" w:hAnsi="Times New Roman" w:cs="Times New Roman"/>
          <w:sz w:val="28"/>
          <w:szCs w:val="28"/>
        </w:rPr>
        <w:t xml:space="preserve">Я предлагаю Вам ознакомится с разделом </w:t>
      </w:r>
      <w:r>
        <w:rPr>
          <w:rFonts w:ascii="Times New Roman" w:hAnsi="Times New Roman" w:cs="Times New Roman"/>
          <w:sz w:val="28"/>
          <w:szCs w:val="28"/>
        </w:rPr>
        <w:t xml:space="preserve">развивающих и </w:t>
      </w:r>
      <w:r w:rsidRPr="00F02B34">
        <w:rPr>
          <w:rFonts w:ascii="Times New Roman" w:hAnsi="Times New Roman" w:cs="Times New Roman"/>
          <w:sz w:val="28"/>
          <w:szCs w:val="28"/>
        </w:rPr>
        <w:t>дидактических игр по (ФЭМП) формированию элементарных математических представлений в младшей группе 3 – 4 лет.</w:t>
      </w:r>
    </w:p>
    <w:p w:rsidR="00F02B34" w:rsidRPr="00F02B34" w:rsidRDefault="00F02B34" w:rsidP="00F02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34">
        <w:rPr>
          <w:rFonts w:ascii="Times New Roman" w:hAnsi="Times New Roman" w:cs="Times New Roman"/>
          <w:sz w:val="28"/>
          <w:szCs w:val="28"/>
        </w:rPr>
        <w:t>1. «Количество и счет»: представления о множестве, числе, счете, арифметических действиях, текстовых задачах.</w:t>
      </w:r>
    </w:p>
    <w:p w:rsidR="00F02B34" w:rsidRPr="00F02B34" w:rsidRDefault="00F02B34" w:rsidP="00F02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34">
        <w:rPr>
          <w:rFonts w:ascii="Times New Roman" w:hAnsi="Times New Roman" w:cs="Times New Roman"/>
          <w:sz w:val="28"/>
          <w:szCs w:val="28"/>
        </w:rPr>
        <w:t>2. «Величина»: представления о различных величинах, их сравнении и измерении (длине, ширине, высоте, толщине, площади, объеме, массе, времени).</w:t>
      </w:r>
    </w:p>
    <w:p w:rsidR="00F02B34" w:rsidRPr="00F02B34" w:rsidRDefault="00F02B34" w:rsidP="00F02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34">
        <w:rPr>
          <w:rFonts w:ascii="Times New Roman" w:hAnsi="Times New Roman" w:cs="Times New Roman"/>
          <w:sz w:val="28"/>
          <w:szCs w:val="28"/>
        </w:rPr>
        <w:lastRenderedPageBreak/>
        <w:t>3.«Форма»: представления о форме предметов, о геометрических фигурах (плоских и объемных), их свойствах и отношениях.</w:t>
      </w:r>
    </w:p>
    <w:p w:rsidR="00F02B34" w:rsidRPr="00F02B34" w:rsidRDefault="00F02B34" w:rsidP="00F02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34">
        <w:rPr>
          <w:rFonts w:ascii="Times New Roman" w:hAnsi="Times New Roman" w:cs="Times New Roman"/>
          <w:sz w:val="28"/>
          <w:szCs w:val="28"/>
        </w:rPr>
        <w:t>4.«Ориентировка в пространстве»: ориентировка на своем теле, относительно себя, относительно предметов, относительно другого лица, ориентировка на плоскости и в пространстве, на листе бумаги (чистом и в клетку), ориентировка в движении.</w:t>
      </w:r>
    </w:p>
    <w:p w:rsidR="00F02B34" w:rsidRPr="00F02B34" w:rsidRDefault="00F02B34" w:rsidP="00F02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34">
        <w:rPr>
          <w:rFonts w:ascii="Times New Roman" w:hAnsi="Times New Roman" w:cs="Times New Roman"/>
          <w:sz w:val="28"/>
          <w:szCs w:val="28"/>
        </w:rPr>
        <w:t>5. «Ориентировка во времени»: представление о частях суток, днях недели, месяцах и временах года; развитие «чувства времени».</w:t>
      </w:r>
    </w:p>
    <w:p w:rsidR="00F02B34" w:rsidRDefault="00F02B34" w:rsidP="00F02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34">
        <w:rPr>
          <w:rFonts w:ascii="Times New Roman" w:hAnsi="Times New Roman" w:cs="Times New Roman"/>
          <w:sz w:val="28"/>
          <w:szCs w:val="28"/>
        </w:rPr>
        <w:t>В целом программа по ФЭМП представляет достаточно богатый материал по формированию математических представлений у дошкольников.</w:t>
      </w:r>
    </w:p>
    <w:p w:rsidR="00EC2307" w:rsidRDefault="00EC2307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307">
        <w:rPr>
          <w:rFonts w:ascii="Times New Roman" w:hAnsi="Times New Roman" w:cs="Times New Roman"/>
          <w:sz w:val="28"/>
          <w:szCs w:val="28"/>
        </w:rPr>
        <w:t>Цель: создание условий для развития у детей дошкольного возраста элементарных математических представлений посредством дидактических игр.</w:t>
      </w:r>
      <w:r w:rsidRPr="00EC2307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2307">
        <w:rPr>
          <w:rFonts w:ascii="Times New Roman" w:hAnsi="Times New Roman" w:cs="Times New Roman"/>
          <w:sz w:val="28"/>
          <w:szCs w:val="28"/>
        </w:rPr>
        <w:t>рививать детям интерес к знаниям по математике с п</w:t>
      </w:r>
      <w:r>
        <w:rPr>
          <w:rFonts w:ascii="Times New Roman" w:hAnsi="Times New Roman" w:cs="Times New Roman"/>
          <w:sz w:val="28"/>
          <w:szCs w:val="28"/>
        </w:rPr>
        <w:t>омощью интересных заданий и игр.</w:t>
      </w:r>
      <w:r w:rsidRPr="00EC2307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C2307">
        <w:rPr>
          <w:rFonts w:ascii="Times New Roman" w:hAnsi="Times New Roman" w:cs="Times New Roman"/>
          <w:sz w:val="28"/>
          <w:szCs w:val="28"/>
        </w:rPr>
        <w:t>пособствовать развитию у детей внимания, сообразительности, способности логически мысл</w:t>
      </w:r>
      <w:r>
        <w:rPr>
          <w:rFonts w:ascii="Times New Roman" w:hAnsi="Times New Roman" w:cs="Times New Roman"/>
          <w:sz w:val="28"/>
          <w:szCs w:val="28"/>
        </w:rPr>
        <w:t>ить, рассуждать, делать выводы.</w:t>
      </w:r>
    </w:p>
    <w:p w:rsidR="00EC2307" w:rsidRPr="00EC2307" w:rsidRDefault="00EC2307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307">
        <w:rPr>
          <w:rFonts w:ascii="Times New Roman" w:hAnsi="Times New Roman" w:cs="Times New Roman"/>
          <w:sz w:val="28"/>
          <w:szCs w:val="28"/>
        </w:rPr>
        <w:t>Задачи:</w:t>
      </w:r>
    </w:p>
    <w:p w:rsidR="00EC2307" w:rsidRPr="00EC2307" w:rsidRDefault="002109DA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2307" w:rsidRPr="00EC2307">
        <w:rPr>
          <w:rFonts w:ascii="Times New Roman" w:hAnsi="Times New Roman" w:cs="Times New Roman"/>
          <w:sz w:val="28"/>
          <w:szCs w:val="28"/>
        </w:rPr>
        <w:tab/>
        <w:t>проанализировать психолого-педагогич</w:t>
      </w:r>
      <w:r w:rsidR="0085531F">
        <w:rPr>
          <w:rFonts w:ascii="Times New Roman" w:hAnsi="Times New Roman" w:cs="Times New Roman"/>
          <w:sz w:val="28"/>
          <w:szCs w:val="28"/>
        </w:rPr>
        <w:t>ескую литературу по данной теме;</w:t>
      </w:r>
    </w:p>
    <w:p w:rsidR="00EC2307" w:rsidRDefault="002109DA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2307" w:rsidRPr="00EC2307">
        <w:rPr>
          <w:rFonts w:ascii="Times New Roman" w:hAnsi="Times New Roman" w:cs="Times New Roman"/>
          <w:sz w:val="28"/>
          <w:szCs w:val="28"/>
        </w:rPr>
        <w:tab/>
      </w:r>
      <w:r w:rsidR="0085531F">
        <w:rPr>
          <w:rFonts w:ascii="Times New Roman" w:hAnsi="Times New Roman" w:cs="Times New Roman"/>
          <w:sz w:val="28"/>
          <w:szCs w:val="28"/>
        </w:rPr>
        <w:t>составить картотеку</w:t>
      </w:r>
      <w:r w:rsidR="00EC2307" w:rsidRPr="00EC2307">
        <w:rPr>
          <w:rFonts w:ascii="Times New Roman" w:hAnsi="Times New Roman" w:cs="Times New Roman"/>
          <w:sz w:val="28"/>
          <w:szCs w:val="28"/>
        </w:rPr>
        <w:t xml:space="preserve"> дидактических </w:t>
      </w:r>
      <w:r w:rsidR="0085531F">
        <w:rPr>
          <w:rFonts w:ascii="Times New Roman" w:hAnsi="Times New Roman" w:cs="Times New Roman"/>
          <w:sz w:val="28"/>
          <w:szCs w:val="28"/>
        </w:rPr>
        <w:t>и развивающих игр</w:t>
      </w:r>
      <w:r w:rsidR="00EC2307" w:rsidRPr="00EC2307">
        <w:rPr>
          <w:rFonts w:ascii="Times New Roman" w:hAnsi="Times New Roman" w:cs="Times New Roman"/>
          <w:sz w:val="28"/>
          <w:szCs w:val="28"/>
        </w:rPr>
        <w:t xml:space="preserve">, заданий игрового содержания по развитию математических представлений у детей дошкольного возраста; </w:t>
      </w:r>
    </w:p>
    <w:p w:rsidR="0085531F" w:rsidRPr="00EC2307" w:rsidRDefault="0085531F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 с</w:t>
      </w:r>
      <w:r w:rsidRPr="0085531F">
        <w:rPr>
          <w:rFonts w:ascii="Times New Roman" w:hAnsi="Times New Roman" w:cs="Times New Roman"/>
          <w:sz w:val="28"/>
          <w:szCs w:val="28"/>
        </w:rPr>
        <w:t>оздание предметно-развивающей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среды в группе (уголок познава</w:t>
      </w:r>
      <w:r w:rsidRPr="0085531F">
        <w:rPr>
          <w:rFonts w:ascii="Times New Roman" w:hAnsi="Times New Roman" w:cs="Times New Roman"/>
          <w:sz w:val="28"/>
          <w:szCs w:val="28"/>
        </w:rPr>
        <w:t>тельного развития).</w:t>
      </w:r>
    </w:p>
    <w:p w:rsidR="00EC2307" w:rsidRPr="00EC2307" w:rsidRDefault="002109DA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2307" w:rsidRPr="00EC2307">
        <w:rPr>
          <w:rFonts w:ascii="Times New Roman" w:hAnsi="Times New Roman" w:cs="Times New Roman"/>
          <w:sz w:val="28"/>
          <w:szCs w:val="28"/>
        </w:rPr>
        <w:tab/>
        <w:t xml:space="preserve">активно воздействовать на всестороннее развитие детей:  </w:t>
      </w:r>
    </w:p>
    <w:p w:rsidR="00EC2307" w:rsidRDefault="00EC2307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307">
        <w:rPr>
          <w:rFonts w:ascii="Times New Roman" w:hAnsi="Times New Roman" w:cs="Times New Roman"/>
          <w:sz w:val="28"/>
          <w:szCs w:val="28"/>
        </w:rPr>
        <w:t>обогащать новыми представлениями и понятиями; закреплять знания; активизировать мыслительную деятельность (умение сравнивать, обобщать, классифицировать, анализировать).</w:t>
      </w:r>
    </w:p>
    <w:p w:rsidR="002109DA" w:rsidRDefault="002109DA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5531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развить у детей</w:t>
      </w:r>
      <w:r w:rsidRPr="002109DA">
        <w:rPr>
          <w:rFonts w:ascii="Times New Roman" w:hAnsi="Times New Roman" w:cs="Times New Roman"/>
          <w:sz w:val="28"/>
          <w:szCs w:val="28"/>
        </w:rPr>
        <w:t xml:space="preserve"> интерес к м</w:t>
      </w:r>
      <w:r>
        <w:rPr>
          <w:rFonts w:ascii="Times New Roman" w:hAnsi="Times New Roman" w:cs="Times New Roman"/>
          <w:sz w:val="28"/>
          <w:szCs w:val="28"/>
        </w:rPr>
        <w:t>атематике в дошкольном возрасте;</w:t>
      </w:r>
    </w:p>
    <w:p w:rsidR="002109DA" w:rsidRDefault="002109DA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5531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109DA">
        <w:rPr>
          <w:rFonts w:ascii="Times New Roman" w:hAnsi="Times New Roman" w:cs="Times New Roman"/>
          <w:sz w:val="28"/>
          <w:szCs w:val="28"/>
        </w:rPr>
        <w:t>азвивать способности классифицировать, обобщать математический материал (цифры, геометрические фигуры и приобщать к образовательному процессу в игровой и занимательной форме.</w:t>
      </w:r>
    </w:p>
    <w:p w:rsidR="00EC2307" w:rsidRPr="00EC2307" w:rsidRDefault="002109DA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EC2307" w:rsidRPr="00EC2307" w:rsidRDefault="00EC2307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307">
        <w:rPr>
          <w:rFonts w:ascii="Times New Roman" w:hAnsi="Times New Roman" w:cs="Times New Roman"/>
          <w:sz w:val="28"/>
          <w:szCs w:val="28"/>
        </w:rPr>
        <w:t>1.Повышение своего теоретического уровня, профессионального мастерства и компетентности.</w:t>
      </w:r>
    </w:p>
    <w:p w:rsidR="00EC2307" w:rsidRPr="00EC2307" w:rsidRDefault="00EC2307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307">
        <w:rPr>
          <w:rFonts w:ascii="Times New Roman" w:hAnsi="Times New Roman" w:cs="Times New Roman"/>
          <w:sz w:val="28"/>
          <w:szCs w:val="28"/>
        </w:rPr>
        <w:t xml:space="preserve">2. Обогащать развивающую среду </w:t>
      </w:r>
      <w:r w:rsidR="002109DA">
        <w:rPr>
          <w:rFonts w:ascii="Times New Roman" w:hAnsi="Times New Roman" w:cs="Times New Roman"/>
          <w:sz w:val="28"/>
          <w:szCs w:val="28"/>
        </w:rPr>
        <w:t>в группе дидактическими играми,</w:t>
      </w:r>
      <w:r w:rsidRPr="00EC2307">
        <w:rPr>
          <w:rFonts w:ascii="Times New Roman" w:hAnsi="Times New Roman" w:cs="Times New Roman"/>
          <w:sz w:val="28"/>
          <w:szCs w:val="28"/>
        </w:rPr>
        <w:t xml:space="preserve"> настольно-печатными</w:t>
      </w:r>
      <w:r w:rsidR="002109DA">
        <w:rPr>
          <w:rFonts w:ascii="Times New Roman" w:hAnsi="Times New Roman" w:cs="Times New Roman"/>
          <w:sz w:val="28"/>
          <w:szCs w:val="28"/>
        </w:rPr>
        <w:t xml:space="preserve"> играми, развивающими играми по ФЭМП;</w:t>
      </w:r>
    </w:p>
    <w:p w:rsidR="002109DA" w:rsidRDefault="00EC2307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307">
        <w:rPr>
          <w:rFonts w:ascii="Times New Roman" w:hAnsi="Times New Roman" w:cs="Times New Roman"/>
          <w:sz w:val="28"/>
          <w:szCs w:val="28"/>
        </w:rPr>
        <w:t xml:space="preserve">3. </w:t>
      </w:r>
      <w:r w:rsidR="002109DA">
        <w:rPr>
          <w:rFonts w:ascii="Times New Roman" w:hAnsi="Times New Roman" w:cs="Times New Roman"/>
          <w:sz w:val="28"/>
          <w:szCs w:val="28"/>
        </w:rPr>
        <w:t>И</w:t>
      </w:r>
      <w:r w:rsidR="002109DA" w:rsidRPr="002109DA">
        <w:rPr>
          <w:rFonts w:ascii="Times New Roman" w:hAnsi="Times New Roman" w:cs="Times New Roman"/>
          <w:sz w:val="28"/>
          <w:szCs w:val="28"/>
        </w:rPr>
        <w:t>спользовать разработанный материал на занятиях математики с детьми дошкольного возраста;</w:t>
      </w:r>
    </w:p>
    <w:p w:rsidR="00EC2307" w:rsidRDefault="00EC2307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307">
        <w:rPr>
          <w:rFonts w:ascii="Times New Roman" w:hAnsi="Times New Roman" w:cs="Times New Roman"/>
          <w:sz w:val="28"/>
          <w:szCs w:val="28"/>
        </w:rPr>
        <w:lastRenderedPageBreak/>
        <w:t>4.Развивать творческие способности: любознательность, наблюдательность и чувственные ощущения детей в процессе продуктивной деятельности</w:t>
      </w:r>
    </w:p>
    <w:p w:rsidR="002109DA" w:rsidRDefault="002109DA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Использовать консультации </w:t>
      </w:r>
      <w:r w:rsidR="006B6923">
        <w:rPr>
          <w:rFonts w:ascii="Times New Roman" w:hAnsi="Times New Roman" w:cs="Times New Roman"/>
          <w:sz w:val="28"/>
          <w:szCs w:val="28"/>
        </w:rPr>
        <w:t>в взаимодействиях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 по ФЭМП.</w:t>
      </w:r>
    </w:p>
    <w:p w:rsidR="0085531F" w:rsidRDefault="0085531F" w:rsidP="00EC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733"/>
        <w:gridCol w:w="4110"/>
        <w:gridCol w:w="4536"/>
      </w:tblGrid>
      <w:tr w:rsidR="00684C13" w:rsidRPr="00684C13" w:rsidTr="00684C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3" w:rsidRPr="00E62643" w:rsidRDefault="00684C13" w:rsidP="00684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3" w:rsidRPr="00E62643" w:rsidRDefault="00684C13" w:rsidP="00684C1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3" w:rsidRPr="00E62643" w:rsidRDefault="00684C13" w:rsidP="00684C1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3" w:rsidRPr="00E62643" w:rsidRDefault="00684C13" w:rsidP="00684C1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Сроки и формы отчета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13" w:rsidRPr="00684C13" w:rsidTr="00684C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3" w:rsidRPr="00E62643" w:rsidRDefault="00684C13" w:rsidP="00684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F17BBD">
              <w:rPr>
                <w:rFonts w:ascii="Times New Roman" w:hAnsi="Times New Roman" w:cs="Times New Roman"/>
                <w:sz w:val="24"/>
                <w:szCs w:val="24"/>
              </w:rPr>
              <w:t xml:space="preserve"> этап. </w:t>
            </w:r>
            <w:bookmarkStart w:id="0" w:name="_GoBack"/>
            <w:bookmarkEnd w:id="0"/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Планировать работу с детьми на новый учебный год.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Подготовить консультацию для родителей на тему «Роль развивающих и дидактических игр по развитию ФЭМП для детей 3 – 4 лет.»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1.Изучение методической литературы: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- З.А.Михайлова «Игровые занимательные задачи для дошкольников», М.: Просвещение 1990.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- Т. А. Фалькович, Л. П. Барылкина «Формирование математических представлений»: Занятия для дошкольников в учреждениях дополнительного образования. — М.: ВАКО, 2005 г. — 208 с.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- Практический курс математики для дошкольников. Методические рекомендации. — М.: Баласс, 2003 г. — 256 с.</w:t>
            </w:r>
          </w:p>
          <w:p w:rsidR="00684C13" w:rsidRPr="00E62643" w:rsidRDefault="00684C13" w:rsidP="00684C1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7BBD">
              <w:rPr>
                <w:rFonts w:ascii="Times New Roman" w:hAnsi="Times New Roman" w:cs="Times New Roman"/>
                <w:sz w:val="24"/>
                <w:szCs w:val="24"/>
              </w:rPr>
              <w:t>Волчкова В. Н., Степанова Н. В., Конспекты занятий во второй младшей группе. 1998г.</w:t>
            </w:r>
          </w:p>
          <w:p w:rsidR="00684C13" w:rsidRPr="00E62643" w:rsidRDefault="00684C13" w:rsidP="00684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       - Помораева И. А., Позина В. А. Занятия по формированию элементарных математических представлений во второй младшей группе детского сада: Планы занятий. - М.: Мозаика-Синтез, 2006-2010.</w:t>
            </w:r>
          </w:p>
          <w:p w:rsidR="00684C13" w:rsidRPr="00E62643" w:rsidRDefault="00684C13" w:rsidP="00684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- Денисова Д. Математика для малышей (рабочая тетрадь). Младшая группа. — М.: Мозаика-Синтез, 2006-2010</w:t>
            </w:r>
          </w:p>
          <w:p w:rsidR="00684C13" w:rsidRPr="00E62643" w:rsidRDefault="00684C13" w:rsidP="00684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      - Издательство «Детство-Пресс» https://detstvo-press.ru;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2.   Регулярный просмотр интернет – ресурсов:   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«Социальная сеть работников образования nsportal.ru», «Maaam.ru», «Pro.Школу.ru».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3. Разработать картотеку развивающих и дидактических игр по ФЭМП.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4. Оформление   папки   передвижки 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«Математика для дошкольников».</w:t>
            </w:r>
          </w:p>
          <w:p w:rsidR="006C1E88" w:rsidRPr="00E62643" w:rsidRDefault="006C1E88" w:rsidP="006C1E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5. Оформить сборник консультаций для </w:t>
            </w:r>
          </w:p>
          <w:p w:rsidR="006C1E88" w:rsidRPr="00E62643" w:rsidRDefault="006C1E88" w:rsidP="006C1E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«Развитие математических </w:t>
            </w:r>
          </w:p>
          <w:p w:rsidR="006C1E88" w:rsidRPr="00E62643" w:rsidRDefault="006C1E88" w:rsidP="006C1E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способностей у детей 3 – 4 лет».</w:t>
            </w:r>
          </w:p>
          <w:p w:rsidR="006C1E88" w:rsidRPr="00E62643" w:rsidRDefault="006C1E88" w:rsidP="006C1E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6. Оформление в группе уголка «Математику люблю, с математикой дружу!»</w:t>
            </w:r>
          </w:p>
          <w:p w:rsidR="006C1E88" w:rsidRPr="00E62643" w:rsidRDefault="006C1E88" w:rsidP="006C1E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7. Подготовка семинара-практикума для педагогов «Математические игры для дошкольников</w:t>
            </w:r>
            <w:r w:rsidR="00FF437E">
              <w:rPr>
                <w:rFonts w:ascii="Times New Roman" w:hAnsi="Times New Roman" w:cs="Times New Roman"/>
                <w:sz w:val="24"/>
                <w:szCs w:val="24"/>
              </w:rPr>
              <w:t xml:space="preserve"> 3 – 4 года</w:t>
            </w: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C1E88" w:rsidRPr="00E62643" w:rsidRDefault="006C1E88" w:rsidP="006C1E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8. Участие в педагогических и детских конкурсах по развитию математических способностей.</w:t>
            </w:r>
          </w:p>
          <w:p w:rsidR="00684C13" w:rsidRDefault="006C1E88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84C13" w:rsidRPr="00E62643">
              <w:rPr>
                <w:rFonts w:ascii="Times New Roman" w:hAnsi="Times New Roman" w:cs="Times New Roman"/>
                <w:sz w:val="24"/>
                <w:szCs w:val="24"/>
              </w:rPr>
              <w:t>4. Разработка</w:t>
            </w: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 НОД по ФЭМП</w:t>
            </w:r>
            <w:r w:rsidR="00684C13"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 на 2019 – 2020гг.</w:t>
            </w:r>
          </w:p>
          <w:p w:rsidR="00AE1C70" w:rsidRDefault="00AE1C70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BD" w:rsidRDefault="00F17BBD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BD" w:rsidRDefault="00F17BBD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BD" w:rsidRDefault="00F17BBD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BD" w:rsidRDefault="00F17BBD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BD" w:rsidRDefault="00F17BBD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BD" w:rsidRDefault="00F17BBD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BD" w:rsidRDefault="00F17BBD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BD" w:rsidRPr="00E62643" w:rsidRDefault="00F17BBD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3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Ознакомление, изучение и накопления</w:t>
            </w:r>
            <w:r w:rsidR="00684C13"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 научно- теоретических материалов по теме самообразования</w:t>
            </w: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Формирование па</w:t>
            </w:r>
            <w:r w:rsidR="00C7649E" w:rsidRPr="00E626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ки, электронн</w:t>
            </w:r>
            <w:r w:rsidR="00C7649E" w:rsidRPr="00E62643">
              <w:rPr>
                <w:rFonts w:ascii="Times New Roman" w:hAnsi="Times New Roman" w:cs="Times New Roman"/>
                <w:sz w:val="24"/>
                <w:szCs w:val="24"/>
              </w:rPr>
              <w:t>ой базы методических материалов.</w:t>
            </w: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Презентация накопленных научно-методических материалов</w:t>
            </w:r>
            <w:r w:rsidR="00C7649E" w:rsidRPr="00E6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49E" w:rsidRPr="00E62643" w:rsidRDefault="00C7649E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7649E" w:rsidRPr="00E62643">
              <w:rPr>
                <w:rFonts w:ascii="Times New Roman" w:hAnsi="Times New Roman" w:cs="Times New Roman"/>
                <w:sz w:val="24"/>
                <w:szCs w:val="24"/>
              </w:rPr>
              <w:t>Сентябрь 2019 г – Май 2020г.</w:t>
            </w: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C7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684C13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F17BBD" w:rsidP="00F17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684C13" w:rsidRPr="00E626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9E" w:rsidRPr="00E62643" w:rsidRDefault="00C7649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43" w:rsidRDefault="00C7649E" w:rsidP="00E6264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В течении года.</w:t>
            </w:r>
          </w:p>
          <w:p w:rsidR="00E62643" w:rsidRDefault="00E62643" w:rsidP="00E6264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43" w:rsidRDefault="00E62643" w:rsidP="00E6264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43" w:rsidRDefault="00E62643" w:rsidP="00E6264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13" w:rsidRPr="00E62643" w:rsidRDefault="00C7649E" w:rsidP="00E6264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В течении года.</w:t>
            </w:r>
          </w:p>
        </w:tc>
      </w:tr>
      <w:tr w:rsidR="00CE6EB8" w:rsidRPr="00684C13" w:rsidTr="00E62643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B8" w:rsidRPr="00684C13" w:rsidRDefault="00CE6EB8" w:rsidP="00684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B8" w:rsidRPr="00B80502" w:rsidRDefault="00CE6EB8" w:rsidP="00CE6EB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02">
              <w:rPr>
                <w:rFonts w:ascii="Times New Roman" w:hAnsi="Times New Roman" w:cs="Times New Roman"/>
                <w:sz w:val="28"/>
                <w:szCs w:val="28"/>
              </w:rPr>
              <w:t>Практическая часть.</w:t>
            </w:r>
            <w:r w:rsidR="00B80502" w:rsidRPr="00B80502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детьми.</w:t>
            </w:r>
          </w:p>
          <w:p w:rsidR="00CE6EB8" w:rsidRPr="00E62643" w:rsidRDefault="00CE6EB8" w:rsidP="00E62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B8" w:rsidRPr="00684C13" w:rsidTr="00CE6EB8">
        <w:trPr>
          <w:trHeight w:val="4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B8" w:rsidRPr="00684C13" w:rsidRDefault="00CE6EB8" w:rsidP="00CE6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B8" w:rsidRPr="00E62643" w:rsidRDefault="00CE6EB8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Содержание работы.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B8" w:rsidRPr="00E62643" w:rsidRDefault="00CE6EB8" w:rsidP="00E1493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E1493A" w:rsidRPr="00E62643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видах играх.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B8" w:rsidRPr="00E62643" w:rsidRDefault="00CE6EB8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43">
              <w:rPr>
                <w:rFonts w:ascii="Times New Roman" w:hAnsi="Times New Roman" w:cs="Times New Roman"/>
                <w:sz w:val="24"/>
                <w:szCs w:val="24"/>
              </w:rPr>
              <w:t>Сроки выполнения.</w:t>
            </w:r>
          </w:p>
        </w:tc>
      </w:tr>
      <w:tr w:rsidR="00CE6EB8" w:rsidRPr="00684C13" w:rsidTr="00E1493A">
        <w:trPr>
          <w:trHeight w:val="18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B8" w:rsidRDefault="00CE6EB8" w:rsidP="00E6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1493A" w:rsidRDefault="00E1493A" w:rsidP="00CE6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93A" w:rsidRDefault="00E1493A" w:rsidP="00CE6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93A" w:rsidRDefault="00E1493A" w:rsidP="00CE6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93A" w:rsidRDefault="00E1493A" w:rsidP="00CE6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93A" w:rsidRPr="00684C13" w:rsidRDefault="00E1493A" w:rsidP="00CE6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B8" w:rsidRPr="00CE6EB8" w:rsidRDefault="00CE6EB8" w:rsidP="00E1493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понятиями: «</w:t>
            </w:r>
            <w:r w:rsidR="008862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дин», «</w:t>
            </w:r>
            <w:r w:rsidR="008862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ного», «</w:t>
            </w:r>
            <w:r w:rsidR="008862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же», </w:t>
            </w:r>
            <w:r w:rsidR="00E149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6285">
              <w:rPr>
                <w:rFonts w:ascii="Times New Roman" w:hAnsi="Times New Roman" w:cs="Times New Roman"/>
                <w:sz w:val="24"/>
                <w:szCs w:val="24"/>
              </w:rPr>
              <w:t>Больше или М</w:t>
            </w:r>
            <w:r w:rsidR="00E1493A">
              <w:rPr>
                <w:rFonts w:ascii="Times New Roman" w:hAnsi="Times New Roman" w:cs="Times New Roman"/>
                <w:sz w:val="24"/>
                <w:szCs w:val="24"/>
              </w:rPr>
              <w:t>еньше».</w:t>
            </w:r>
          </w:p>
          <w:p w:rsidR="00CE6EB8" w:rsidRDefault="00CE6EB8" w:rsidP="00E14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B8" w:rsidRPr="00E1493A" w:rsidRDefault="00E1493A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«Больше или меньше», «Подари другу столько же», «Посылка», «Что меньше», «Что </w:t>
            </w:r>
            <w:r w:rsidR="004522B7">
              <w:rPr>
                <w:rFonts w:ascii="Times New Roman" w:hAnsi="Times New Roman" w:cs="Times New Roman"/>
                <w:sz w:val="24"/>
                <w:szCs w:val="24"/>
              </w:rPr>
              <w:t>изменилось?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«Построим башню», «Игры с мячом», «Бусы», «Поезд», «Всем ли хватит места».</w:t>
            </w:r>
          </w:p>
          <w:p w:rsidR="00CE6EB8" w:rsidRPr="00684C13" w:rsidRDefault="00CE6EB8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B8" w:rsidRPr="00684C13" w:rsidRDefault="00CE6EB8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EB8" w:rsidRPr="00684C13" w:rsidRDefault="00CE6EB8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EB8" w:rsidRPr="00684C13" w:rsidRDefault="00E1493A" w:rsidP="00A27C3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 г.</w:t>
            </w:r>
          </w:p>
        </w:tc>
      </w:tr>
      <w:tr w:rsidR="00E1493A" w:rsidRPr="00684C13" w:rsidTr="00E62643">
        <w:trPr>
          <w:trHeight w:val="16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3A" w:rsidRDefault="00E1493A" w:rsidP="00E1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62643" w:rsidRDefault="00E62643" w:rsidP="00E1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643" w:rsidRDefault="00E62643" w:rsidP="00E1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643" w:rsidRDefault="00E62643" w:rsidP="00E1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643" w:rsidRDefault="00E62643" w:rsidP="00E1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93A" w:rsidRDefault="00E1493A" w:rsidP="00E1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3A" w:rsidRDefault="00E62643" w:rsidP="00E14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522B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с: «Свойства предметов. Счёт до 2», «Ориентировка в пространстве», «Цифры 1 и 2», «Соотношение с количеством», «Круг. Свойства круга». </w:t>
            </w:r>
          </w:p>
          <w:p w:rsidR="00E62643" w:rsidRDefault="00E62643" w:rsidP="00E14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43" w:rsidRDefault="00E62643" w:rsidP="00E14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43" w:rsidRDefault="00E62643" w:rsidP="00E14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3A" w:rsidRDefault="004522B7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«Разноцветные фонарики», «Скажи по другому», «Сбор урожая овощей», «»Готовим салат», «Посылка двух медвежат», «Сложи листики», «Солнышко и дождик».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3A" w:rsidRDefault="00E1493A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2B7" w:rsidRPr="00684C13" w:rsidRDefault="004522B7" w:rsidP="00A27C3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2019г.</w:t>
            </w:r>
          </w:p>
        </w:tc>
      </w:tr>
      <w:tr w:rsidR="00E62643" w:rsidRPr="00684C13" w:rsidTr="00C27EAE">
        <w:trPr>
          <w:trHeight w:val="15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43" w:rsidRDefault="00E62643" w:rsidP="00E6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643" w:rsidRDefault="00E62643" w:rsidP="00E6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27EAE" w:rsidRDefault="00C27EAE" w:rsidP="00E6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AE" w:rsidRDefault="00C27EAE" w:rsidP="00E6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285" w:rsidRDefault="00886285" w:rsidP="00886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85" w:rsidRDefault="00886285" w:rsidP="00E14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с: «Длиннее», «Короче», «Шар. Знакомство с Шаром, его свойствами», «Пространственные отношения: Справа, Слева», «Шире – Уже», «Счёт до 3. Число 3», «Расположение фигур», «Треугольник».</w:t>
            </w:r>
          </w:p>
          <w:p w:rsidR="00E62643" w:rsidRDefault="00E62643" w:rsidP="00E14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43" w:rsidRDefault="00C27EA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</w:t>
            </w:r>
            <w:r w:rsidR="00886285">
              <w:rPr>
                <w:rFonts w:ascii="Times New Roman" w:hAnsi="Times New Roman" w:cs="Times New Roman"/>
                <w:sz w:val="24"/>
                <w:szCs w:val="24"/>
              </w:rPr>
              <w:t xml:space="preserve"> в лес», «Где дорожка длиннее», «Медведь и пчёлы», «Помоги цыплятам», «Сравни предметы».</w:t>
            </w:r>
          </w:p>
          <w:p w:rsidR="00C27EAE" w:rsidRDefault="00C27EA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AE" w:rsidRDefault="00C27EA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43" w:rsidRDefault="00E62643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285" w:rsidRDefault="00886285" w:rsidP="00A27C3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2019г.</w:t>
            </w:r>
          </w:p>
          <w:p w:rsidR="00C27EAE" w:rsidRDefault="00C27EAE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AE" w:rsidRDefault="00C27EAE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AE" w:rsidRDefault="00C27EAE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EAE" w:rsidRPr="00684C13" w:rsidTr="003920A0">
        <w:trPr>
          <w:trHeight w:val="14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AE" w:rsidRDefault="00C27EAE" w:rsidP="00C2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27EAE" w:rsidRDefault="00C27EAE" w:rsidP="00C2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AE" w:rsidRDefault="00C27EAE" w:rsidP="00C2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AE" w:rsidRDefault="00C27EAE" w:rsidP="00C2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AE" w:rsidRDefault="00C27EAE" w:rsidP="00886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AE" w:rsidRDefault="00C27EAE" w:rsidP="00C27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понятием НА, НАД, ПОД», «Счёт и знание цифры 3», «Знакомство с понятием: раньше, позже», «Формирование временных представлений», «Знакомство с понятием: выше, ниже», «Сравнение предметов по высоте».</w:t>
            </w:r>
          </w:p>
          <w:p w:rsidR="003920A0" w:rsidRDefault="00C27EAE" w:rsidP="00C27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AE" w:rsidRDefault="00C27EAE" w:rsidP="00C27E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и обведи», «Котята и щенята», «Поезд», «Самолёты», «Гаражи», «Сделаем бусы на ёлку».</w:t>
            </w:r>
          </w:p>
          <w:p w:rsidR="00C27EAE" w:rsidRDefault="00C27EAE" w:rsidP="00C27E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AE" w:rsidRDefault="00C27EAE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0A0" w:rsidRDefault="003920A0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0" w:rsidRDefault="003920A0" w:rsidP="00392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AE" w:rsidRDefault="00C27EAE" w:rsidP="00A2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2019г.</w:t>
            </w:r>
          </w:p>
          <w:p w:rsidR="003920A0" w:rsidRDefault="003920A0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0A0" w:rsidRDefault="003920A0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0A0" w:rsidRDefault="003920A0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0A0" w:rsidRPr="00684C13" w:rsidTr="006B6923">
        <w:trPr>
          <w:trHeight w:val="15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0" w:rsidRDefault="003920A0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  <w:p w:rsidR="003920A0" w:rsidRDefault="003920A0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0A0" w:rsidRDefault="003920A0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0A0" w:rsidRDefault="003920A0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0A0" w:rsidRDefault="003920A0" w:rsidP="00A2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0" w:rsidRDefault="003920A0" w:rsidP="00392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до 4. Число 4. Цифра 4», «Геометрическая фигура: Квадрат», «Свойства предметов: сходства и различия», «Временные представления», «Знакомство с понятием Куб», «Понятие: вверху, внизу».</w:t>
            </w:r>
          </w:p>
          <w:p w:rsidR="008F0048" w:rsidRDefault="008F0048" w:rsidP="00E14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0" w:rsidRDefault="003920A0" w:rsidP="003920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живёт на крыше», «Четвёртый лишний», «Прокати в ворота», «Сфотографируй куб и шар», «Займи своё место в вездеходе».</w:t>
            </w:r>
          </w:p>
          <w:p w:rsidR="00A27C30" w:rsidRDefault="00A27C30" w:rsidP="003920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48" w:rsidRDefault="008F0048" w:rsidP="003920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0" w:rsidRDefault="00A27C30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  <w:r w:rsidR="003920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27C30" w:rsidRDefault="00A27C30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C30" w:rsidRDefault="00A27C30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C30" w:rsidRDefault="00A27C30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39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923" w:rsidRPr="00684C13" w:rsidTr="008F0048">
        <w:trPr>
          <w:trHeight w:val="2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23" w:rsidRDefault="006B6923" w:rsidP="006B6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23" w:rsidRDefault="006B6923" w:rsidP="006B6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3" w:rsidRDefault="006B6923" w:rsidP="006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923" w:rsidRDefault="006B6923" w:rsidP="006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«Закрепить понятие: слева, справа, посередине», «Счёт до5. Число и цифра до 5», «Соотношение числа и количества», «Понятие: впереди, сзади», «Понятие: внутри, снаружи», «Признаки сходства и различия».</w:t>
            </w:r>
          </w:p>
          <w:p w:rsidR="006B6923" w:rsidRDefault="006B6923" w:rsidP="006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923" w:rsidRDefault="006B6923" w:rsidP="00E14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3" w:rsidRDefault="006B6923" w:rsidP="006B69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923" w:rsidRDefault="006B6923" w:rsidP="006B69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«Доктор Айболит», «Что сначала, что потом», «Строим детскую больницу», «Инсценировка по сказке «Репка»», «День – ночь», «Аквариум». </w:t>
            </w:r>
          </w:p>
          <w:p w:rsidR="006B6923" w:rsidRDefault="006B6923" w:rsidP="003920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2020г.</w:t>
            </w:r>
          </w:p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23" w:rsidRDefault="006B6923" w:rsidP="006B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048" w:rsidRPr="00684C13" w:rsidTr="008F0048">
        <w:trPr>
          <w:trHeight w:val="1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8" w:rsidRDefault="006B6923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8" w:rsidRDefault="008F0048" w:rsidP="008F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2Знакомство с понятием «Пара», представление о парных предметах», «Сравнение предметов по: длине, ширине, высоте», «Геометрическая фигура – Овал, Прямоугольник», «Сходства – Различия», «Определение места по заданному условию», «Ориентировка в пространственных ситуациях».</w:t>
            </w:r>
          </w:p>
          <w:p w:rsidR="008F0048" w:rsidRDefault="008F0048" w:rsidP="008F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8" w:rsidRDefault="008F0048" w:rsidP="008F004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«Разложи по порядку», «Найди пару», «Перчатки», «Семья геометрических фигур», Пальчиковая игра «Семья», «Займи стал», «Найди игрушку», «Найди сходства и различия», «Сравни предметы».</w:t>
            </w:r>
          </w:p>
          <w:p w:rsidR="008F0048" w:rsidRDefault="008F0048" w:rsidP="008F004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8" w:rsidRDefault="006B6923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23">
              <w:rPr>
                <w:rFonts w:ascii="Times New Roman" w:hAnsi="Times New Roman" w:cs="Times New Roman"/>
                <w:sz w:val="28"/>
                <w:szCs w:val="28"/>
              </w:rPr>
              <w:t>Март 2020г.</w:t>
            </w: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048" w:rsidRPr="00684C13" w:rsidTr="00AE1C70">
        <w:trPr>
          <w:trHeight w:val="19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048" w:rsidRDefault="008F0048" w:rsidP="00886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8" w:rsidRDefault="008F0048" w:rsidP="008F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«Закрепление: счёт до 5», «Счёт на ощупь (по осязанию)», «Счёт: количественный и порядковый в пределах 5», «Ориентировка на листе бумаги», </w:t>
            </w:r>
          </w:p>
          <w:p w:rsidR="008F0048" w:rsidRDefault="008F0048" w:rsidP="008F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48" w:rsidRDefault="008F0048" w:rsidP="008F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48" w:rsidRDefault="008F0048" w:rsidP="008F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48" w:rsidRDefault="008F0048" w:rsidP="008F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48" w:rsidRDefault="008F0048" w:rsidP="008F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8" w:rsidRDefault="008F0048" w:rsidP="008F004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«Теремок», «Чудесный математический мешочек», «Игра с обручем», «Пожарная машина», «Упражнение по ФЭМП – Насос», «Магазин игрушек», «Что изменилось?», «Кто быстрее пройдёт свой лабиринт», «Что за чем было?».</w:t>
            </w:r>
          </w:p>
          <w:p w:rsidR="00AE1C70" w:rsidRDefault="00AE1C70" w:rsidP="008F004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8" w:rsidRDefault="008F0048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48">
              <w:rPr>
                <w:rFonts w:ascii="Times New Roman" w:hAnsi="Times New Roman" w:cs="Times New Roman"/>
                <w:sz w:val="28"/>
                <w:szCs w:val="28"/>
              </w:rPr>
              <w:t>Апрель 2020г.</w:t>
            </w:r>
          </w:p>
          <w:p w:rsidR="00AE1C70" w:rsidRDefault="00AE1C70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C70" w:rsidRDefault="00AE1C70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C70" w:rsidRDefault="00AE1C70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C70" w:rsidRDefault="00AE1C70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C70" w:rsidRDefault="00AE1C70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C70" w:rsidRDefault="00AE1C70" w:rsidP="008F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C70" w:rsidRPr="00684C13" w:rsidTr="00886285">
        <w:trPr>
          <w:trHeight w:val="22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70" w:rsidRDefault="00AE1C70" w:rsidP="00AE1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9.</w:t>
            </w:r>
          </w:p>
          <w:p w:rsidR="00AE1C70" w:rsidRDefault="00AE1C70" w:rsidP="00AE1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C70" w:rsidRDefault="00AE1C70" w:rsidP="00886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70" w:rsidRDefault="00AE1C70" w:rsidP="00AE1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количественный и порядковый в пределах 5», «Формирование временных представлений», «сосчитай и отсчитай (в пределах5)», «Что было раньше, что потом», «Повторить счёт до 5».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70" w:rsidRDefault="00AE1C70" w:rsidP="00AE1C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«Раньше – позже», «Найди медвежонка», «Поймай бабочку», «Сосчитай и найди», «Найди цепочку», «Хлебный магазин», Игра с обручем, «Найди столько же», «Справа как слева», «Волшебные дорожки».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70" w:rsidRPr="008F0048" w:rsidRDefault="00AE1C70" w:rsidP="00AE1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2020г.</w:t>
            </w:r>
          </w:p>
        </w:tc>
      </w:tr>
      <w:tr w:rsidR="00886285" w:rsidRPr="00684C13" w:rsidTr="00906E45">
        <w:trPr>
          <w:trHeight w:val="65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85" w:rsidRDefault="00886285" w:rsidP="00FF43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BBD" w:rsidRDefault="00F17BBD" w:rsidP="00F1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практическая часть.</w:t>
            </w:r>
          </w:p>
          <w:p w:rsidR="00886285" w:rsidRDefault="00886285" w:rsidP="00886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285" w:rsidRDefault="00886285" w:rsidP="00886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85" w:rsidRPr="00906E45" w:rsidRDefault="00886285" w:rsidP="00886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85" w:rsidRPr="00906E45" w:rsidRDefault="00B80502" w:rsidP="00886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Создание предметно-развивающей среды в группе (уголок познавательного развития ФЭМП</w:t>
            </w:r>
            <w:r w:rsidR="00906E45" w:rsidRPr="00906E4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B80502" w:rsidRPr="00906E45" w:rsidRDefault="00B80502" w:rsidP="00886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02" w:rsidRPr="00906E45" w:rsidRDefault="00B80502" w:rsidP="00886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85" w:rsidRPr="00906E45" w:rsidRDefault="00B80502" w:rsidP="00B80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картотеки дидактических игр по математическому развитию для детей младшего дошкольного возраста</w:t>
            </w:r>
            <w:r w:rsidR="00906E45" w:rsidRPr="00906E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E45" w:rsidRPr="00906E45" w:rsidRDefault="00906E45" w:rsidP="00B80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B80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B80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Работа с родителями:</w:t>
            </w:r>
          </w:p>
          <w:p w:rsidR="00906E45" w:rsidRPr="00906E45" w:rsidRDefault="00906E45" w:rsidP="00B80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85" w:rsidRPr="00906E45" w:rsidRDefault="00886285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923" w:rsidRPr="00906E45" w:rsidRDefault="006B6923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«Интересная математика»</w:t>
            </w:r>
          </w:p>
          <w:p w:rsidR="00B80502" w:rsidRPr="00906E45" w:rsidRDefault="00B80502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02" w:rsidRPr="00906E45" w:rsidRDefault="00B80502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02" w:rsidRPr="00906E45" w:rsidRDefault="00B80502" w:rsidP="00684C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02" w:rsidRPr="00906E45" w:rsidRDefault="0037792A" w:rsidP="00906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Игры на логич</w:t>
            </w:r>
            <w:r w:rsidR="00906E45" w:rsidRPr="00906E45">
              <w:rPr>
                <w:rFonts w:ascii="Times New Roman" w:hAnsi="Times New Roman" w:cs="Times New Roman"/>
                <w:sz w:val="24"/>
                <w:szCs w:val="24"/>
              </w:rPr>
              <w:t>еское мышление, величину, счёт до 5, ориентировка в пространстве, во времени, геометрические фигуры и др.</w:t>
            </w: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изготовлении дидактических игр и демонстрационного материала.</w:t>
            </w:r>
          </w:p>
          <w:p w:rsidR="00906E45" w:rsidRPr="00906E45" w:rsidRDefault="00906E45" w:rsidP="00906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и бесед.</w:t>
            </w:r>
          </w:p>
          <w:p w:rsidR="00906E45" w:rsidRPr="00906E45" w:rsidRDefault="00906E45" w:rsidP="00906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консультации для родителей на тему «Роль дидактических игр в воспитании детей дошкольного возраста».</w:t>
            </w:r>
          </w:p>
          <w:p w:rsidR="00906E45" w:rsidRPr="00906E45" w:rsidRDefault="00906E45" w:rsidP="00906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Рекомендации: «Формируем пространственные </w:t>
            </w:r>
          </w:p>
          <w:p w:rsidR="00906E45" w:rsidRPr="00906E45" w:rsidRDefault="00906E45" w:rsidP="00906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представления», «Как научить детей определять свойства предметов».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85" w:rsidRPr="00906E45" w:rsidRDefault="00886285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923" w:rsidRPr="00906E45" w:rsidRDefault="00B80502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В течении года.</w:t>
            </w:r>
          </w:p>
          <w:p w:rsidR="00B80502" w:rsidRPr="00906E45" w:rsidRDefault="00B80502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02" w:rsidRPr="00906E45" w:rsidRDefault="00B80502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02" w:rsidRPr="00906E45" w:rsidRDefault="00B80502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02" w:rsidRPr="00906E45" w:rsidRDefault="00B80502" w:rsidP="00CE6E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02" w:rsidRPr="00906E45" w:rsidRDefault="00B80502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В течении года.</w:t>
            </w: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В течении года.</w:t>
            </w: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В течении года.</w:t>
            </w: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5" w:rsidRPr="00906E45" w:rsidRDefault="00906E45" w:rsidP="0090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E45"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</w:tr>
    </w:tbl>
    <w:p w:rsidR="00F02B34" w:rsidRPr="00EC2307" w:rsidRDefault="00F02B34" w:rsidP="00906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2B34" w:rsidRPr="00EC2307" w:rsidSect="00C813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4A" w:rsidRDefault="00123D4A" w:rsidP="00E62643">
      <w:pPr>
        <w:spacing w:after="0" w:line="240" w:lineRule="auto"/>
      </w:pPr>
      <w:r>
        <w:separator/>
      </w:r>
    </w:p>
  </w:endnote>
  <w:endnote w:type="continuationSeparator" w:id="0">
    <w:p w:rsidR="00123D4A" w:rsidRDefault="00123D4A" w:rsidP="00E6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4A" w:rsidRDefault="00123D4A" w:rsidP="00E62643">
      <w:pPr>
        <w:spacing w:after="0" w:line="240" w:lineRule="auto"/>
      </w:pPr>
      <w:r>
        <w:separator/>
      </w:r>
    </w:p>
  </w:footnote>
  <w:footnote w:type="continuationSeparator" w:id="0">
    <w:p w:rsidR="00123D4A" w:rsidRDefault="00123D4A" w:rsidP="00E62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90"/>
    <w:rsid w:val="000D3628"/>
    <w:rsid w:val="00123D4A"/>
    <w:rsid w:val="002109DA"/>
    <w:rsid w:val="002A6104"/>
    <w:rsid w:val="0037792A"/>
    <w:rsid w:val="003920A0"/>
    <w:rsid w:val="004522B7"/>
    <w:rsid w:val="005F080D"/>
    <w:rsid w:val="00684C13"/>
    <w:rsid w:val="006B6923"/>
    <w:rsid w:val="006C1E88"/>
    <w:rsid w:val="0085531F"/>
    <w:rsid w:val="00886285"/>
    <w:rsid w:val="008F0048"/>
    <w:rsid w:val="00906E45"/>
    <w:rsid w:val="009A4F27"/>
    <w:rsid w:val="00A27C30"/>
    <w:rsid w:val="00AE1C70"/>
    <w:rsid w:val="00B80502"/>
    <w:rsid w:val="00C27EAE"/>
    <w:rsid w:val="00C7649E"/>
    <w:rsid w:val="00C8134D"/>
    <w:rsid w:val="00CE6EB8"/>
    <w:rsid w:val="00E1493A"/>
    <w:rsid w:val="00E24090"/>
    <w:rsid w:val="00E62643"/>
    <w:rsid w:val="00EC2307"/>
    <w:rsid w:val="00F02B34"/>
    <w:rsid w:val="00F17BBD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B44E"/>
  <w15:chartTrackingRefBased/>
  <w15:docId w15:val="{0CB66C0D-11FF-4030-8C74-926896F7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C13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62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643"/>
  </w:style>
  <w:style w:type="paragraph" w:styleId="a6">
    <w:name w:val="footer"/>
    <w:basedOn w:val="a"/>
    <w:link w:val="a7"/>
    <w:uiPriority w:val="99"/>
    <w:unhideWhenUsed/>
    <w:rsid w:val="00E62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2020-04-29T12:05:00Z</dcterms:created>
  <dcterms:modified xsi:type="dcterms:W3CDTF">2020-04-30T18:24:00Z</dcterms:modified>
</cp:coreProperties>
</file>