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4CB7A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Консультация для родителей</w:t>
      </w:r>
    </w:p>
    <w:p w14:paraId="483A2B9B" w14:textId="372EF684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«Огонь – враг, огонь – друг»</w:t>
      </w:r>
    </w:p>
    <w:p w14:paraId="1FB3EEB6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7AA7AAE7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noProof/>
          <w:color w:val="000000"/>
          <w:sz w:val="21"/>
          <w:szCs w:val="21"/>
        </w:rPr>
        <w:drawing>
          <wp:inline distT="0" distB="0" distL="0" distR="0" wp14:anchorId="4480B402" wp14:editId="188681E0">
            <wp:extent cx="5661660" cy="5934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458B5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77DBC3BC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44F0F50A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6AF55047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Долго, бесконечно долго и неотрывно можно смотреть на огонь. Живые языки пламени то танцуют, мечутся, прихотливо изгибаясь, то заворожено колышутся, поют нам что-то на гулком первозданном языке, рисуют дымом таинственные арабески… А то вдруг выстреливают в небо неожиданным фейерверком искр!.. А вы задумывались над тем, что именно от древнерусского слова «искра» происходит другое слово – «искренность»? Искренность – значит правдивость. Древние славяне считали, что Правда всегда тесно связана с Огнём, младшим братом Солнца. Все народы мира </w:t>
      </w:r>
      <w:r>
        <w:rPr>
          <w:rFonts w:ascii="PT Sans" w:hAnsi="PT Sans"/>
          <w:color w:val="000000"/>
          <w:sz w:val="21"/>
          <w:szCs w:val="21"/>
        </w:rPr>
        <w:lastRenderedPageBreak/>
        <w:t>испокон веков поклонялись огню и правде, вечно сгорающей и всегда восстанавливающей из огненного пепла. Об этом свидетельствуют многочисленные обряды, легенды и мифы об этой очищающей и неутомимой стихии.</w:t>
      </w:r>
    </w:p>
    <w:p w14:paraId="6015B737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Правила пожарной безопасности нам настолько знакомы, что порой кажется. Что все их знают уже с пелёнок. Но ребёнок не впитывает их с молоком матери – необходимые знания он может получить только от взрослых!</w:t>
      </w:r>
    </w:p>
    <w:p w14:paraId="3C22A9E6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Знание и соблюдение противопожарных требований только тогда становятся естественными в поведении человека, когда они привиты с детства. Именно в дошкольном возрасте возникают благоприятные условия для воспитания у ребёнка чувства опасности перед огнём, навыков умелого обращения с ним и овладения знаниями, помогающими предупредить возгорание или сориентироваться в сложной ситуации пожара.</w:t>
      </w:r>
    </w:p>
    <w:p w14:paraId="18DCAC22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Потребность обучения детей правилам пожарной безопасности подтверждает статистика пожаров из-за шалости детей с огнём. Анализ многих происшествий, связанных с поведением ребёнка во время пожара, показывает. Что малышей отличает пассивно – оборонительная реакция: от страха ребёнок прячется в укромные ме5ста вместо того, чтобы покинуть горящий дом или позвать на помощь. Вместе с тем, детям свойственна тяга к огню, и поэтому запреты, как правило, малоэффективны. Необходимо вести постоянную, целенаправленную работу по привитию навыков осторожного обращения с огнём, давать знания о свойствах огня и дыма, учить правильному поведению в экстремальной ситуации пожара.</w:t>
      </w:r>
    </w:p>
    <w:p w14:paraId="64C44414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Часто причиной пожара является детская шалость. В большинстве случаев дошкольники не придают значения скрытой опасности огня, играя со спичками, взрывоопасными предметами, легковоспламеняющимися предметами.</w:t>
      </w:r>
    </w:p>
    <w:p w14:paraId="5874A827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этой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</w:t>
      </w:r>
    </w:p>
    <w:p w14:paraId="0E63C7CC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связи с тем, что ситуации, когда ребёнок может неосторожно себя вести с пожароопасными предметами, чаще всего возникают вне рамок дошкольного учреждения. Поэтому для педагогов важно, чтобы сведения, полученные ребёнком в детском саду, находили своё подтверждение в кругу семьи.</w:t>
      </w:r>
    </w:p>
    <w:p w14:paraId="24F4989B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Задача педагогов и родителей помочь детям хорошо запомнить основную группу пожароопасных предметов, которыми нельзя самостоятельно пользоваться. Перед тем как пойти в детский сад, просите ребёнка проверить – выключены ли все электроприборы в квартире, чаще спрашивайте, с какими предметами нельзя играть.</w:t>
      </w:r>
    </w:p>
    <w:p w14:paraId="568F2E53" w14:textId="77777777" w:rsidR="008262F8" w:rsidRDefault="008262F8" w:rsidP="008262F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обязательно, познакомить детей с огнём и его свойствами;</w:t>
      </w:r>
    </w:p>
    <w:p w14:paraId="4DF112F3" w14:textId="77777777" w:rsidR="008262F8" w:rsidRDefault="008262F8" w:rsidP="008262F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формировать чувство ответственности за свои поступки и личное отношение к соблюдению и нарушению правил пожарной безопасности;</w:t>
      </w:r>
    </w:p>
    <w:p w14:paraId="3470C43A" w14:textId="77777777" w:rsidR="008262F8" w:rsidRDefault="008262F8" w:rsidP="008262F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осознанное отношение к себе как к активному субъекту противопожарной безопасности;</w:t>
      </w:r>
    </w:p>
    <w:p w14:paraId="6524B7A4" w14:textId="77777777" w:rsidR="008262F8" w:rsidRDefault="008262F8" w:rsidP="008262F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научить детей грамотно действовать при пожаре: набирать номер телефона пожарной части, вести диалог с пожарными по телефону ( чётко знать и называть адрес );</w:t>
      </w:r>
    </w:p>
    <w:p w14:paraId="4CA5EEDC" w14:textId="77777777" w:rsidR="008262F8" w:rsidRDefault="008262F8" w:rsidP="008262F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знакомить со средствами пожаротушения;</w:t>
      </w:r>
    </w:p>
    <w:p w14:paraId="14C9576D" w14:textId="77777777" w:rsidR="008262F8" w:rsidRDefault="008262F8" w:rsidP="008262F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способствовать овладению приёмами элементарного практического взаимодействия с окружающими предметами, с помощью которых можно потушить пожар;</w:t>
      </w:r>
    </w:p>
    <w:p w14:paraId="0B2B9A7C" w14:textId="77777777" w:rsidR="008262F8" w:rsidRDefault="008262F8" w:rsidP="008262F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воспитывать в детях уверенность в своих силах, проводить профилактику страха перед огнём;</w:t>
      </w:r>
    </w:p>
    <w:p w14:paraId="22D24F21" w14:textId="77777777" w:rsidR="008262F8" w:rsidRDefault="008262F8" w:rsidP="008262F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знакомить детей с видами пожарной техники;</w:t>
      </w:r>
    </w:p>
    <w:p w14:paraId="793274C9" w14:textId="77777777" w:rsidR="008262F8" w:rsidRDefault="008262F8" w:rsidP="008262F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знакомить детей с профессией пожарных, воспитывать уважение к ним. Желание подражать их поведению и поступкам ( в играх, общении, бытовых ситуациях );</w:t>
      </w:r>
    </w:p>
    <w:p w14:paraId="1FB72E05" w14:textId="77777777" w:rsidR="008262F8" w:rsidRDefault="008262F8" w:rsidP="008262F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поддерживать стремление быть сильными и смелыми; воспитывать желание оказывать помощь другими.</w:t>
      </w:r>
    </w:p>
    <w:p w14:paraId="516D37FA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Обязательно, объясните ребёнку, что огонь может быть не только врагом, но и другом человека. Ведь в далёкие времена, когда люди не умели его добывать, они мёрзли от холода и ели сырую пищу…</w:t>
      </w:r>
    </w:p>
    <w:p w14:paraId="66095A91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Грозы бушевали, молнии сверкали.</w:t>
      </w:r>
    </w:p>
    <w:p w14:paraId="0FE46A55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И в пещеру давний предок притащил горящих веток.</w:t>
      </w:r>
    </w:p>
    <w:p w14:paraId="48D009CF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Стал огонь в пещере жить, в темноте гореть-служить,</w:t>
      </w:r>
    </w:p>
    <w:p w14:paraId="70151640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Дым спасал от комарья, свет – от лютого зверья,</w:t>
      </w:r>
    </w:p>
    <w:p w14:paraId="74037D19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Жар сушил и согревал, мясо жарить помогал…</w:t>
      </w:r>
    </w:p>
    <w:p w14:paraId="44E31EFE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Пращур у огня плясал и на стенах рисовал,</w:t>
      </w:r>
    </w:p>
    <w:p w14:paraId="5828DA4D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И, в лохматой шкуре сидя, возле красного костра,</w:t>
      </w:r>
    </w:p>
    <w:p w14:paraId="324BA89F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На огонь звезды далёкой, мог глядеть он до утра.</w:t>
      </w:r>
    </w:p>
    <w:p w14:paraId="1B909DC7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Поэтому огонь нужен, но главное – помнить об опасности и быть с ним очень осторожным.</w:t>
      </w:r>
    </w:p>
    <w:p w14:paraId="16018FBF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Ростом спичка-невеличка – не смотрите, что мала.</w:t>
      </w:r>
    </w:p>
    <w:p w14:paraId="54F44B8E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Эта спичка-невеличка может сделать много зла.</w:t>
      </w:r>
    </w:p>
    <w:p w14:paraId="3B037721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Если ты включил утюг, убегать не надо вдруг.</w:t>
      </w:r>
    </w:p>
    <w:p w14:paraId="0EFE0016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Закрывая в доме дверь – всё ли выключил, проверь.</w:t>
      </w:r>
    </w:p>
    <w:p w14:paraId="41561054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Если близко телефон и тебе доступен он.</w:t>
      </w:r>
    </w:p>
    <w:p w14:paraId="1DBD332B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Нужно «01» набрать и быстрей пожарных звать.</w:t>
      </w:r>
    </w:p>
    <w:p w14:paraId="7E60CB7D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Если же большой огонь, дымом всё объято.</w:t>
      </w:r>
    </w:p>
    <w:p w14:paraId="626B7691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Выбегать из дома вон надо всем ребята.</w:t>
      </w:r>
    </w:p>
    <w:p w14:paraId="4FB071C4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И на помощь поскорей ты зови, зови людей.</w:t>
      </w:r>
    </w:p>
    <w:p w14:paraId="3F0944EB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Поиграйте с ребёнком в игру: вы будите перечислять действия, а ребёнок должен выделить (хлопнуть в ладоши, топнуть и т.д.) только те, которые могут привести к пожару. Используйте каждый раз новые слова: рисование, поджигание бумаги, пение, игра с зажигалкой, изготовление аппликации, зажигание свечки и т.д.</w:t>
      </w:r>
    </w:p>
    <w:p w14:paraId="61A5C79B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Можно использовать для чтения детскую литературу: «Путаница» К. Чуковского, «Жил на свете слонёнок» Г. Цыферова, «Кошкин дом» С. Я. Маршака. Обсудите с детьми опасные ситуации, в которые попали персонажи прочитанных произведений. Спросите их, почему так произошло. Поинтересуйтесь, как им следовало правильно поступить в каждом из рассмотренных случаев.</w:t>
      </w:r>
    </w:p>
    <w:p w14:paraId="2FE77627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Загадайте детям загадки:</w:t>
      </w:r>
    </w:p>
    <w:p w14:paraId="5DAC7EC6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1.Эта профессия важная, самая отважная</w:t>
      </w:r>
    </w:p>
    <w:p w14:paraId="3D884C25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Злой огонь он побеждает, правилами предупреждает.</w:t>
      </w:r>
    </w:p>
    <w:p w14:paraId="30DDF598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Он на помощь всем придёт и спасёт из тьмы угарной. Кто он дети? (он пожарный)</w:t>
      </w:r>
    </w:p>
    <w:p w14:paraId="4E238D01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2.И в школе, в больнице, и в детском саду.</w:t>
      </w:r>
    </w:p>
    <w:p w14:paraId="44E52F76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Стоит он на страже, стоит на посту.</w:t>
      </w:r>
    </w:p>
    <w:p w14:paraId="275AA260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 нём знает каждый житель, называется он? (огнетушитель)</w:t>
      </w:r>
    </w:p>
    <w:p w14:paraId="5B1414EA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3.Не «кишка» и не «шланг» называется.</w:t>
      </w:r>
    </w:p>
    <w:p w14:paraId="2C733F42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Прячется он в шкаф пожарный,</w:t>
      </w:r>
    </w:p>
    <w:p w14:paraId="5C4E902E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Он упругий как удав, что же это, дети? (пожарный рукав)</w:t>
      </w:r>
    </w:p>
    <w:p w14:paraId="4CFE204F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4.Защитит он кожу, защитит глаза.</w:t>
      </w:r>
    </w:p>
    <w:p w14:paraId="4C2A4A3E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нём ты на слона похожий</w:t>
      </w:r>
    </w:p>
    <w:p w14:paraId="0D6F1AAC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в дыму с ним ты уверен всегда. Не пропустит удушливый газ,</w:t>
      </w:r>
    </w:p>
    <w:p w14:paraId="7A5EEC68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А называется он? (противогаз)</w:t>
      </w:r>
    </w:p>
    <w:p w14:paraId="26A04D44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5.Рыжий зверь в печи сидит, рыжий зверь на всех сердит!</w:t>
      </w:r>
    </w:p>
    <w:p w14:paraId="6EC0EA5D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Он со злости ест дрова, может час, а может два.</w:t>
      </w:r>
    </w:p>
    <w:p w14:paraId="79EBE89E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Ты его рукой не тронь, искусает всю ладонь (огонь)</w:t>
      </w:r>
    </w:p>
    <w:p w14:paraId="6A47F8E5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Расскажите детям, почему так опасно играть с электронагревательными и иными бытовыми приборами. Огонь каждый день помогает человеку, делает нашу жизнь интереснее, теплее, уютнее. Значительную часть своей жизни человек проводит в домашних условиях – дома, в квартире. Заглянем в любую квартиру: мы найдём десятки приборов, представляющих при неумелом или беспечном пользовании большую опасность. Это – электрические приборы (плиты, чайники, утюги, телевизоры). А сколько различной мебели, которая не только легко горит, но и выделяет при горении ядовитые </w:t>
      </w:r>
      <w:proofErr w:type="spellStart"/>
      <w:r>
        <w:rPr>
          <w:rFonts w:ascii="PT Sans" w:hAnsi="PT Sans"/>
          <w:color w:val="000000"/>
          <w:sz w:val="21"/>
          <w:szCs w:val="21"/>
        </w:rPr>
        <w:t>газы</w:t>
      </w:r>
      <w:proofErr w:type="spellEnd"/>
      <w:r>
        <w:rPr>
          <w:rFonts w:ascii="PT Sans" w:hAnsi="PT Sans"/>
          <w:color w:val="000000"/>
          <w:sz w:val="21"/>
          <w:szCs w:val="21"/>
        </w:rPr>
        <w:t>. А печи, газовые плиты. Именно поэтому нельзя оставлять без присмотра утюг, плитку, другие приборы.</w:t>
      </w:r>
    </w:p>
    <w:p w14:paraId="66246100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Пусть ребёнок крепко-накрепко запомнит: бытовая техника, находящаяся под напряжением, «не дружит» с водой, потому что является очень хорошим проводником электричества. И если он, разыгравшись, польёт, например, телевизор из лейки, то «в награду» может получить удар током или устроить короткое замыкание и пожар в доме.</w:t>
      </w:r>
    </w:p>
    <w:p w14:paraId="1CAA27DA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Рекомендации пожарных для детей и их родителей.</w:t>
      </w:r>
    </w:p>
    <w:p w14:paraId="46C78A6C" w14:textId="77777777" w:rsidR="008262F8" w:rsidRDefault="008262F8" w:rsidP="008262F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оставляйте без присмотра электроприборы.</w:t>
      </w:r>
    </w:p>
    <w:p w14:paraId="70161BDC" w14:textId="77777777" w:rsidR="008262F8" w:rsidRDefault="008262F8" w:rsidP="008262F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включайте в одну розетку более двух бытовых приборов.</w:t>
      </w:r>
    </w:p>
    <w:p w14:paraId="1B37C3D4" w14:textId="77777777" w:rsidR="008262F8" w:rsidRDefault="008262F8" w:rsidP="008262F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храните в доме кучи газет и бумаг.</w:t>
      </w:r>
    </w:p>
    <w:p w14:paraId="45606E10" w14:textId="77777777" w:rsidR="008262F8" w:rsidRDefault="008262F8" w:rsidP="008262F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сушите бельё над плитой.</w:t>
      </w:r>
    </w:p>
    <w:p w14:paraId="1F6B31AF" w14:textId="77777777" w:rsidR="008262F8" w:rsidRDefault="008262F8" w:rsidP="008262F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Исключите «праздничные пожары» (гирлянды, хлопушки, бенгальские огни).</w:t>
      </w:r>
    </w:p>
    <w:p w14:paraId="6E5DC031" w14:textId="77777777" w:rsidR="008262F8" w:rsidRDefault="008262F8" w:rsidP="008262F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Фейерверки зажигайте вдали от ёлки.</w:t>
      </w:r>
    </w:p>
    <w:p w14:paraId="1DA30BCB" w14:textId="77777777" w:rsidR="008262F8" w:rsidRDefault="008262F8" w:rsidP="008262F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 захламляйте чердаки, подвалы, балконы, лоджии, не храните на них взрывчатые вещества.</w:t>
      </w:r>
    </w:p>
    <w:p w14:paraId="1308251E" w14:textId="77777777" w:rsidR="008262F8" w:rsidRDefault="008262F8" w:rsidP="008262F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Приобретайте для дома и дачи собственные огнетушители.</w:t>
      </w:r>
    </w:p>
    <w:p w14:paraId="3A84B67B" w14:textId="77777777" w:rsidR="008262F8" w:rsidRDefault="008262F8" w:rsidP="008262F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Установите в доме детекторы дыма.</w:t>
      </w:r>
    </w:p>
    <w:p w14:paraId="10596A92" w14:textId="77777777" w:rsidR="008262F8" w:rsidRDefault="008262F8" w:rsidP="008262F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Отработайте пути эвакуации при пожаре.</w:t>
      </w:r>
    </w:p>
    <w:p w14:paraId="515A2D5E" w14:textId="77777777" w:rsidR="008262F8" w:rsidRDefault="008262F8" w:rsidP="008262F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Запомните номер «01».</w:t>
      </w:r>
    </w:p>
    <w:p w14:paraId="0B8B502F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Для лучшего запоминания номера телефона выучите с ребёнком следующее стихотворение:</w:t>
      </w:r>
    </w:p>
    <w:p w14:paraId="7A8FD72A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Сам не справишься с пожаром – этот труд не для детей.</w:t>
      </w:r>
    </w:p>
    <w:p w14:paraId="7B3E5A05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Не теряя время даром, «01» звони скорей.</w:t>
      </w:r>
    </w:p>
    <w:p w14:paraId="22106416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Набирай умело, чтоб не всё сгорело.</w:t>
      </w:r>
    </w:p>
    <w:p w14:paraId="69DC539E" w14:textId="77777777" w:rsidR="008262F8" w:rsidRDefault="008262F8" w:rsidP="008262F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Пусть помнит каждый гражданин, пожарный номер «01»</w:t>
      </w:r>
    </w:p>
    <w:p w14:paraId="41938D9A" w14:textId="77777777" w:rsidR="00316BF1" w:rsidRDefault="008262F8"/>
    <w:sectPr w:rsidR="0031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A571E"/>
    <w:multiLevelType w:val="multilevel"/>
    <w:tmpl w:val="E7AC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C180A"/>
    <w:multiLevelType w:val="multilevel"/>
    <w:tmpl w:val="F602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9C5674"/>
    <w:multiLevelType w:val="multilevel"/>
    <w:tmpl w:val="F1FE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2D"/>
    <w:rsid w:val="003B21F8"/>
    <w:rsid w:val="006B21FD"/>
    <w:rsid w:val="008262F8"/>
    <w:rsid w:val="00AB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5483"/>
  <w15:chartTrackingRefBased/>
  <w15:docId w15:val="{8A6A79BC-A301-44DB-AB67-7CEC3559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1280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2023-10-25T06:05:00Z</cp:lastPrinted>
  <dcterms:created xsi:type="dcterms:W3CDTF">2023-10-25T06:05:00Z</dcterms:created>
  <dcterms:modified xsi:type="dcterms:W3CDTF">2023-10-25T06:07:00Z</dcterms:modified>
</cp:coreProperties>
</file>