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71" w:rsidRPr="00781A71" w:rsidRDefault="00AA5187" w:rsidP="00F77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B1" w:rsidRPr="00781A71" w:rsidRDefault="00897EB1" w:rsidP="00781A71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81A71">
        <w:rPr>
          <w:rStyle w:val="a4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81A71">
        <w:rPr>
          <w:rStyle w:val="a4"/>
          <w:rFonts w:ascii="Times New Roman" w:hAnsi="Times New Roman" w:cs="Times New Roman"/>
          <w:sz w:val="28"/>
          <w:szCs w:val="28"/>
        </w:rPr>
        <w:t xml:space="preserve"> технологии на уроках  начальной (коррекционной) школе в условиях реализации  ФГОС</w:t>
      </w:r>
    </w:p>
    <w:p w:rsidR="009E3DCF" w:rsidRDefault="009E3DCF" w:rsidP="00781A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CA387D">
        <w:rPr>
          <w:color w:val="000000"/>
          <w:sz w:val="28"/>
          <w:szCs w:val="28"/>
        </w:rPr>
        <w:t>«Одной из современных задач начального образования является сохранение и укрепление здоровья детей. Школа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жизни». ФГОС НОО определяет эту задачу как одну из приоритетных. Результатом решения этой задачи должно стать создание комфортной развивающей образовательной среды</w:t>
      </w:r>
      <w:r w:rsidR="00153889">
        <w:rPr>
          <w:color w:val="000000"/>
          <w:sz w:val="28"/>
          <w:szCs w:val="28"/>
        </w:rPr>
        <w:t>.</w:t>
      </w:r>
    </w:p>
    <w:p w:rsidR="00897EB1" w:rsidRPr="00781A71" w:rsidRDefault="00153889" w:rsidP="00897E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897EB1" w:rsidRPr="00A10DAD">
        <w:rPr>
          <w:color w:val="444444"/>
          <w:sz w:val="28"/>
          <w:szCs w:val="28"/>
        </w:rPr>
        <w:t xml:space="preserve"> </w:t>
      </w:r>
      <w:r w:rsidR="00897EB1" w:rsidRPr="00781A71">
        <w:rPr>
          <w:sz w:val="28"/>
          <w:szCs w:val="28"/>
        </w:rPr>
        <w:t xml:space="preserve">Как </w:t>
      </w:r>
      <w:bookmarkStart w:id="0" w:name="_GoBack"/>
      <w:bookmarkEnd w:id="0"/>
      <w:r w:rsidR="00897EB1" w:rsidRPr="00781A71">
        <w:rPr>
          <w:sz w:val="28"/>
          <w:szCs w:val="28"/>
        </w:rPr>
        <w:t>воспитание нравственности и патриотизма, так и воспитание уважительного отношения к своему здоровью необходимо начинать с самого детства. По мнению специалистов-медиков, 75% всех болезней человека заложено в детские годы.</w:t>
      </w:r>
    </w:p>
    <w:p w:rsidR="00897EB1" w:rsidRPr="00781A71" w:rsidRDefault="00897EB1" w:rsidP="00897E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1A71">
        <w:rPr>
          <w:sz w:val="28"/>
          <w:szCs w:val="28"/>
        </w:rPr>
        <w:t>Почему так происходит? Видимо, дело в том, что мы, взрослые, ошибочно считаем, что для детей самое важное – это хорошо учиться. А можно ли хорошо учиться, если у тебя кружится голова, если организм ослаблен болезнями, если он не умеет бороться с недугом? Также активно поднимается вопрос о том, что двигательная активность детей стала очень низкой, а это угрожает физическому и психическому здоровью детей.</w:t>
      </w:r>
    </w:p>
    <w:p w:rsidR="00897EB1" w:rsidRPr="00113491" w:rsidRDefault="00897EB1" w:rsidP="00897EB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13491">
        <w:rPr>
          <w:sz w:val="28"/>
          <w:szCs w:val="28"/>
        </w:rPr>
        <w:t xml:space="preserve">Одним из требований при организации учебного процесса в коррекционной школе является строгое соблюдение охранительного режима, так как обучающиеся — дети с </w:t>
      </w:r>
      <w:r w:rsidR="00F77385">
        <w:rPr>
          <w:sz w:val="28"/>
          <w:szCs w:val="28"/>
        </w:rPr>
        <w:t xml:space="preserve"> </w:t>
      </w:r>
      <w:r w:rsidRPr="00113491">
        <w:rPr>
          <w:sz w:val="28"/>
          <w:szCs w:val="28"/>
        </w:rPr>
        <w:t xml:space="preserve"> поражением центральной нервной системы. Специальными исследованиями доказано, что такие дети чаще, чем их сверстники, имеют физическую </w:t>
      </w:r>
      <w:proofErr w:type="spellStart"/>
      <w:r w:rsidRPr="00113491">
        <w:rPr>
          <w:sz w:val="28"/>
          <w:szCs w:val="28"/>
        </w:rPr>
        <w:t>ослабленность</w:t>
      </w:r>
      <w:proofErr w:type="spellEnd"/>
      <w:r w:rsidRPr="00113491">
        <w:rPr>
          <w:sz w:val="28"/>
          <w:szCs w:val="28"/>
        </w:rPr>
        <w:t xml:space="preserve">, повышенную склонность к инфекционным заболеваниям. Кроме того, для большинства детей характерны проявления двигательной недостаточности: нарушения равновесия и координации движений, мышечного тонуса, осанки. У детей </w:t>
      </w:r>
      <w:proofErr w:type="gramStart"/>
      <w:r w:rsidRPr="00113491">
        <w:rPr>
          <w:sz w:val="28"/>
          <w:szCs w:val="28"/>
        </w:rPr>
        <w:t>нарушена</w:t>
      </w:r>
      <w:proofErr w:type="gramEnd"/>
      <w:r w:rsidRPr="00113491">
        <w:rPr>
          <w:sz w:val="28"/>
          <w:szCs w:val="28"/>
        </w:rPr>
        <w:t xml:space="preserve"> </w:t>
      </w:r>
      <w:proofErr w:type="spellStart"/>
      <w:r w:rsidRPr="00113491">
        <w:rPr>
          <w:sz w:val="28"/>
          <w:szCs w:val="28"/>
        </w:rPr>
        <w:t>нейродинамика</w:t>
      </w:r>
      <w:proofErr w:type="spellEnd"/>
      <w:r w:rsidRPr="00113491">
        <w:rPr>
          <w:sz w:val="28"/>
          <w:szCs w:val="28"/>
        </w:rPr>
        <w:t xml:space="preserve"> и затруднено формирование межанализаторных связей: зрительно — двигательных и др. все больше становится число учащихся, имеющих сложные дефекты развития (например, органическое поражение нервной системы и нарушение зрения).</w:t>
      </w:r>
    </w:p>
    <w:p w:rsidR="00897EB1" w:rsidRPr="00113491" w:rsidRDefault="00897EB1" w:rsidP="004367B2">
      <w:pPr>
        <w:pStyle w:val="Standard"/>
        <w:jc w:val="both"/>
        <w:rPr>
          <w:b/>
          <w:bCs/>
          <w:sz w:val="28"/>
          <w:szCs w:val="28"/>
        </w:rPr>
      </w:pPr>
      <w:r w:rsidRPr="00113491">
        <w:rPr>
          <w:sz w:val="28"/>
          <w:szCs w:val="28"/>
        </w:rPr>
        <w:t xml:space="preserve">    </w:t>
      </w:r>
      <w:proofErr w:type="gramStart"/>
      <w:r w:rsidRPr="00113491">
        <w:rPr>
          <w:sz w:val="28"/>
          <w:szCs w:val="28"/>
        </w:rPr>
        <w:t>Несмотря на большой объем традиционных здоровья</w:t>
      </w:r>
      <w:r w:rsidR="00B505AC">
        <w:rPr>
          <w:sz w:val="28"/>
          <w:szCs w:val="28"/>
        </w:rPr>
        <w:t xml:space="preserve"> </w:t>
      </w:r>
      <w:r w:rsidRPr="00113491">
        <w:rPr>
          <w:sz w:val="28"/>
          <w:szCs w:val="28"/>
        </w:rPr>
        <w:t>охранительных мероприятий, их резерв, далеко на исчерпан.</w:t>
      </w:r>
      <w:proofErr w:type="gramEnd"/>
      <w:r w:rsidRPr="00113491">
        <w:rPr>
          <w:sz w:val="28"/>
          <w:szCs w:val="28"/>
        </w:rPr>
        <w:t xml:space="preserve"> </w:t>
      </w:r>
      <w:proofErr w:type="spellStart"/>
      <w:r w:rsidRPr="00113491">
        <w:rPr>
          <w:sz w:val="28"/>
          <w:szCs w:val="28"/>
        </w:rPr>
        <w:t>Здоровьеразвивающий</w:t>
      </w:r>
      <w:proofErr w:type="spellEnd"/>
      <w:r w:rsidRPr="00113491">
        <w:rPr>
          <w:sz w:val="28"/>
          <w:szCs w:val="28"/>
        </w:rPr>
        <w:t xml:space="preserve"> характер обучения достигался использованием ряда методов и приемов.</w:t>
      </w:r>
    </w:p>
    <w:p w:rsidR="00F77385" w:rsidRDefault="00897EB1" w:rsidP="00ED696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13491">
        <w:rPr>
          <w:sz w:val="28"/>
          <w:szCs w:val="28"/>
        </w:rPr>
        <w:t xml:space="preserve">     </w:t>
      </w:r>
      <w:r w:rsidRPr="00113491">
        <w:rPr>
          <w:color w:val="000000"/>
          <w:sz w:val="28"/>
          <w:szCs w:val="28"/>
        </w:rPr>
        <w:t xml:space="preserve">Проектирование </w:t>
      </w:r>
      <w:proofErr w:type="spellStart"/>
      <w:r w:rsidRPr="00113491">
        <w:rPr>
          <w:color w:val="000000"/>
          <w:sz w:val="28"/>
          <w:szCs w:val="28"/>
        </w:rPr>
        <w:t>здоровьесберегающей</w:t>
      </w:r>
      <w:proofErr w:type="spellEnd"/>
      <w:r w:rsidRPr="00113491">
        <w:rPr>
          <w:color w:val="000000"/>
          <w:sz w:val="28"/>
          <w:szCs w:val="28"/>
        </w:rPr>
        <w:t xml:space="preserve"> воспитательно-образовательной среды рассматривается в нашей школе в качестве важнейшего элемента по сохранению и укреплению здоровья учащихся. </w:t>
      </w:r>
      <w:r w:rsidRPr="00113491">
        <w:rPr>
          <w:sz w:val="28"/>
          <w:szCs w:val="28"/>
        </w:rPr>
        <w:br/>
      </w:r>
      <w:r w:rsidR="00ED696D">
        <w:rPr>
          <w:color w:val="000000"/>
          <w:sz w:val="28"/>
          <w:szCs w:val="28"/>
        </w:rPr>
        <w:t xml:space="preserve"> </w:t>
      </w:r>
      <w:r w:rsidR="00ED696D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 xml:space="preserve"> воспитательно-образовательная среда школы включает в себя следующие </w:t>
      </w:r>
      <w:r>
        <w:rPr>
          <w:i/>
          <w:color w:val="000000"/>
          <w:sz w:val="28"/>
          <w:szCs w:val="28"/>
        </w:rPr>
        <w:t>компоненты</w:t>
      </w:r>
      <w:r>
        <w:rPr>
          <w:color w:val="000000"/>
          <w:sz w:val="28"/>
          <w:szCs w:val="28"/>
        </w:rPr>
        <w:t>: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1. Ежегодный анализ изменений состояния здоровья учащихся, определение группы здоровья на основе диспансерного обследования детей врачами-специалистами;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2. Плановая вакцинация, с целью профилактики различных заболеваний; </w:t>
      </w:r>
      <w:r>
        <w:rPr>
          <w:sz w:val="28"/>
          <w:szCs w:val="28"/>
        </w:rPr>
        <w:br/>
      </w:r>
      <w:r w:rsidR="004367B2">
        <w:rPr>
          <w:color w:val="000000"/>
          <w:sz w:val="28"/>
          <w:szCs w:val="28"/>
        </w:rPr>
        <w:t>3. Ежегодные</w:t>
      </w:r>
      <w:r>
        <w:rPr>
          <w:color w:val="000000"/>
          <w:sz w:val="28"/>
          <w:szCs w:val="28"/>
        </w:rPr>
        <w:t xml:space="preserve"> медосмотры персонала школы;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4. Оснащение медицинского блока всем необходимым оборудованием;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5. Замена светильников искусственного освещения, приобретение новых школьных досок, с целью создания </w:t>
      </w:r>
      <w:proofErr w:type="spellStart"/>
      <w:r>
        <w:rPr>
          <w:color w:val="000000"/>
          <w:sz w:val="28"/>
          <w:szCs w:val="28"/>
        </w:rPr>
        <w:t>внутришкольных</w:t>
      </w:r>
      <w:proofErr w:type="spellEnd"/>
      <w:r>
        <w:rPr>
          <w:color w:val="000000"/>
          <w:sz w:val="28"/>
          <w:szCs w:val="28"/>
        </w:rPr>
        <w:t xml:space="preserve"> условий, способствующих сохранению здоровья учеников;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6. Организация образовательного процесса с учетом функционального развития и здоровья школьников;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7. Внедрение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в воспитательно-образовательный процесс посредством коллективно-групповых способов обучения, уровневой дифференциации, повышения познавательной активности учеников;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8. Активное внедрение технологии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 w:rsidR="00781A71">
        <w:rPr>
          <w:color w:val="000000"/>
          <w:sz w:val="28"/>
          <w:szCs w:val="28"/>
        </w:rPr>
        <w:t xml:space="preserve"> </w:t>
      </w:r>
      <w:proofErr w:type="gramStart"/>
      <w:r w:rsidR="00781A71"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едико</w:t>
      </w:r>
      <w:proofErr w:type="spellEnd"/>
      <w:r w:rsidR="00781A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-педагогического сопровождения;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9. Работа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 w:rsidR="00781A71">
        <w:rPr>
          <w:color w:val="000000"/>
          <w:sz w:val="28"/>
          <w:szCs w:val="28"/>
        </w:rPr>
        <w:t xml:space="preserve"> </w:t>
      </w:r>
      <w:proofErr w:type="gramStart"/>
      <w:r w:rsidR="00781A71"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едико</w:t>
      </w:r>
      <w:proofErr w:type="spellEnd"/>
      <w:r w:rsidR="00781A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-педагогический консилиума. На консилиуме составляется профессиональный разговор о каждом ребёнке конкретно на уровне медицинских работников, психолога, логопеда, учителя, воспитателя. Эта форма работы позволяет проследить развитие ребёнка, изменения в динамике;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10. Реализация программы профилактики правонарушений, позволяющей обеспечить безопасность детей, как в процессе обучения, так и за стенами школы. В рамках данной программы проводится работа с детьми, имеющими отклонения в поведении, учащимся предоставляется возможность посещения различных кружков, клубов или секций;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11. Родительский всеобуч в рамках работы школьного центра. Совместно с родителями проводятся классные часы, родительские собрания, организуются занятия, на которые администрация пригл</w:t>
      </w:r>
      <w:r w:rsidR="004367B2">
        <w:rPr>
          <w:color w:val="000000"/>
          <w:sz w:val="28"/>
          <w:szCs w:val="28"/>
        </w:rPr>
        <w:t>ашает врача-педиатра,</w:t>
      </w:r>
      <w:r>
        <w:rPr>
          <w:color w:val="000000"/>
          <w:sz w:val="28"/>
          <w:szCs w:val="28"/>
        </w:rPr>
        <w:t xml:space="preserve"> психолога;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12. Включение в режим дня школы комплекса оздоровительных мероприятий: 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утренняя гимнастика,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прогулка.</w:t>
      </w:r>
    </w:p>
    <w:p w:rsidR="00693F5B" w:rsidRDefault="00897EB1" w:rsidP="00F77385">
      <w:pPr>
        <w:pStyle w:val="c1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Прогулка в режиме дня является важным моментом, обеспечивающим бодрость и готовность к продуктивным занятиям, является паузой для восстановления сил, снятия умственного и физического утомления, повышения работоспособности учащихся; 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реализацию программы «Учись быть здоровым» по формированию навыков здорового образа жизни у учащихся начальных классов с ограниченными возможностями здоровья;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-воспитательские часы;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-физкультминутки на уроках и самоподготовках, гимнастика для глаз;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 подвижные игры на переменах; 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спортивные часы во второй половине дня;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-общешкольные спортивные соревнования;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-дни здоровья;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-беседы врача</w:t>
      </w:r>
      <w:r w:rsidR="00436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,выпуски газет, направленных на профилактику заболеваний и формирование здорового образ жизни;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-занятия лечебной физкультурой. </w:t>
      </w:r>
      <w:proofErr w:type="gramStart"/>
      <w:r w:rsidR="004367B2">
        <w:rPr>
          <w:color w:val="000000"/>
          <w:sz w:val="28"/>
          <w:szCs w:val="28"/>
        </w:rPr>
        <w:t xml:space="preserve">В кабинете лечебной физкультуры </w:t>
      </w:r>
      <w:r>
        <w:rPr>
          <w:color w:val="000000"/>
          <w:sz w:val="28"/>
          <w:szCs w:val="28"/>
        </w:rPr>
        <w:t xml:space="preserve"> имеются велотренажёры, тренажер «ступеньки», </w:t>
      </w:r>
      <w:r w:rsidR="003D0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ленты,</w:t>
      </w:r>
      <w:r w:rsidR="003D0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кегли,</w:t>
      </w:r>
      <w:r w:rsidR="003D0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палки, обручи, мячи, беговые дорожки, «сухой бассейн»;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13.</w:t>
      </w:r>
      <w:proofErr w:type="gramEnd"/>
      <w:r>
        <w:rPr>
          <w:color w:val="000000"/>
          <w:sz w:val="28"/>
          <w:szCs w:val="28"/>
        </w:rPr>
        <w:t xml:space="preserve"> Работа с педагогами по сохранению </w:t>
      </w:r>
      <w:proofErr w:type="spellStart"/>
      <w:r>
        <w:rPr>
          <w:color w:val="000000"/>
          <w:sz w:val="28"/>
          <w:szCs w:val="28"/>
        </w:rPr>
        <w:t>психоэмоционального</w:t>
      </w:r>
      <w:proofErr w:type="spellEnd"/>
      <w:r>
        <w:rPr>
          <w:color w:val="000000"/>
          <w:sz w:val="28"/>
          <w:szCs w:val="28"/>
        </w:rPr>
        <w:t xml:space="preserve"> и личностного здоровья; 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14. Работа с педагогами по повышению компетентности в сфере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;  </w:t>
      </w:r>
      <w:r>
        <w:rPr>
          <w:sz w:val="28"/>
          <w:szCs w:val="28"/>
        </w:rPr>
        <w:br/>
      </w:r>
      <w:r w:rsidR="004367B2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 Ежегодная сезонная витаминотерапия блюд с повышением содержания аскорбиновой кислоты; </w:t>
      </w:r>
      <w:r>
        <w:rPr>
          <w:sz w:val="28"/>
          <w:szCs w:val="28"/>
        </w:rPr>
        <w:br/>
      </w:r>
      <w:r w:rsidR="004367B2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 Ежедневная витаминизация, путём включение в рацион овощей, фруктов, сока; </w:t>
      </w:r>
      <w:r>
        <w:rPr>
          <w:sz w:val="28"/>
          <w:szCs w:val="28"/>
        </w:rPr>
        <w:br/>
      </w:r>
      <w:r w:rsidR="004367B2">
        <w:rPr>
          <w:color w:val="000000"/>
          <w:sz w:val="28"/>
          <w:szCs w:val="28"/>
        </w:rPr>
        <w:t>17</w:t>
      </w:r>
      <w:r w:rsidRPr="003A6B7D">
        <w:rPr>
          <w:color w:val="000000"/>
          <w:sz w:val="28"/>
          <w:szCs w:val="28"/>
        </w:rPr>
        <w:t>. Ежегодный мониторинг в целях изучения состояния здоровья и особенностей развития учащихся.</w:t>
      </w:r>
    </w:p>
    <w:p w:rsidR="004367B2" w:rsidRDefault="00897EB1" w:rsidP="00962A85">
      <w:pPr>
        <w:pStyle w:val="c1"/>
        <w:spacing w:before="0" w:beforeAutospacing="0" w:after="0" w:afterAutospacing="0" w:line="270" w:lineRule="atLeast"/>
        <w:rPr>
          <w:noProof/>
          <w:color w:val="000000"/>
          <w:sz w:val="28"/>
          <w:szCs w:val="28"/>
        </w:rPr>
      </w:pPr>
      <w:r w:rsidRPr="003A6B7D">
        <w:rPr>
          <w:color w:val="000000"/>
          <w:sz w:val="28"/>
          <w:szCs w:val="28"/>
        </w:rPr>
        <w:t> </w:t>
      </w:r>
      <w:r w:rsidR="00962A85">
        <w:rPr>
          <w:noProof/>
          <w:color w:val="000000"/>
          <w:sz w:val="28"/>
          <w:szCs w:val="28"/>
        </w:rPr>
        <w:t xml:space="preserve">       </w:t>
      </w:r>
      <w:r w:rsidRPr="003A6B7D">
        <w:rPr>
          <w:color w:val="000000"/>
          <w:sz w:val="28"/>
          <w:szCs w:val="28"/>
        </w:rPr>
        <w:t xml:space="preserve">Проектирование </w:t>
      </w:r>
      <w:proofErr w:type="spellStart"/>
      <w:r w:rsidRPr="003A6B7D">
        <w:rPr>
          <w:color w:val="000000"/>
          <w:sz w:val="28"/>
          <w:szCs w:val="28"/>
        </w:rPr>
        <w:t>здоровьесберегающей</w:t>
      </w:r>
      <w:proofErr w:type="spellEnd"/>
      <w:r w:rsidRPr="003A6B7D">
        <w:rPr>
          <w:color w:val="000000"/>
          <w:sz w:val="28"/>
          <w:szCs w:val="28"/>
        </w:rPr>
        <w:t xml:space="preserve"> воспитательно-образовательной среды рассматривается в нашей школе в качестве важнейшего элемента по сохранению и укреплению здоровья учащихся.</w:t>
      </w:r>
    </w:p>
    <w:p w:rsidR="004367B2" w:rsidRPr="00A10DAD" w:rsidRDefault="004367B2" w:rsidP="003D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AD">
        <w:rPr>
          <w:rFonts w:ascii="Times New Roman" w:hAnsi="Times New Roman" w:cs="Times New Roman"/>
          <w:sz w:val="28"/>
          <w:szCs w:val="28"/>
        </w:rPr>
        <w:t xml:space="preserve">В школе дети не только учатся, но и питаются, посещают экскурсионные мероприятия, гуляют, </w:t>
      </w:r>
      <w:proofErr w:type="gramStart"/>
      <w:r w:rsidRPr="00A10DAD">
        <w:rPr>
          <w:rFonts w:ascii="Times New Roman" w:hAnsi="Times New Roman" w:cs="Times New Roman"/>
          <w:sz w:val="28"/>
          <w:szCs w:val="28"/>
        </w:rPr>
        <w:t>отдыхают</w:t>
      </w:r>
      <w:proofErr w:type="gramEnd"/>
      <w:r w:rsidRPr="00A10DAD">
        <w:rPr>
          <w:rFonts w:ascii="Times New Roman" w:hAnsi="Times New Roman" w:cs="Times New Roman"/>
          <w:sz w:val="28"/>
          <w:szCs w:val="28"/>
        </w:rPr>
        <w:t xml:space="preserve">… Большое внимание отводится прогулкам на свежем воздухе, прогулки проводятся ежедневно. </w:t>
      </w:r>
    </w:p>
    <w:p w:rsidR="005C41F4" w:rsidRDefault="005C41F4" w:rsidP="00962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внимание отводится</w:t>
      </w:r>
      <w:r w:rsidRPr="00A10DAD">
        <w:rPr>
          <w:rFonts w:ascii="Times New Roman" w:hAnsi="Times New Roman" w:cs="Times New Roman"/>
          <w:sz w:val="28"/>
          <w:szCs w:val="28"/>
        </w:rPr>
        <w:t xml:space="preserve"> гигиене: у всех учащихся имеется сменная обувь, перед едой строго моют руки. </w:t>
      </w:r>
      <w:proofErr w:type="gramStart"/>
      <w:r w:rsidRPr="00A10DAD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A10DAD">
        <w:rPr>
          <w:rFonts w:ascii="Times New Roman" w:hAnsi="Times New Roman" w:cs="Times New Roman"/>
          <w:sz w:val="28"/>
          <w:szCs w:val="28"/>
        </w:rPr>
        <w:t xml:space="preserve"> в котором учатся дети постоянно проветривается и имеет оптимальную температуру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EB1" w:rsidRPr="00804CA3" w:rsidRDefault="005C41F4" w:rsidP="00804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 xml:space="preserve"> изложенные выше материал выше показывает, применение </w:t>
      </w:r>
      <w:proofErr w:type="spellStart"/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>здоровьеразвивающих</w:t>
      </w:r>
      <w:proofErr w:type="spellEnd"/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 xml:space="preserve"> технологии, дающих не только повышение двигательной активности на занятиях, но и развитие познавательных процессов, остроты зрения, мелкой моторики у детей. Кроме того, у них улучшается умственная деятельность, развиваются  творческие способности.</w:t>
      </w:r>
      <w:r w:rsidR="00897EB1" w:rsidRPr="00804CA3">
        <w:rPr>
          <w:rFonts w:ascii="Times New Roman" w:hAnsi="Times New Roman" w:cs="Times New Roman"/>
          <w:sz w:val="18"/>
          <w:szCs w:val="18"/>
        </w:rPr>
        <w:t> </w:t>
      </w:r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</w:t>
      </w:r>
      <w:r w:rsidR="00ED696D">
        <w:rPr>
          <w:rStyle w:val="c0"/>
          <w:rFonts w:ascii="Times New Roman" w:hAnsi="Times New Roman" w:cs="Times New Roman"/>
          <w:sz w:val="28"/>
          <w:szCs w:val="28"/>
        </w:rPr>
        <w:t>раны</w:t>
      </w:r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ED696D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897EB1" w:rsidRPr="00804CA3">
        <w:rPr>
          <w:rStyle w:val="c0"/>
          <w:rFonts w:ascii="Times New Roman" w:hAnsi="Times New Roman" w:cs="Times New Roman"/>
          <w:sz w:val="28"/>
          <w:szCs w:val="28"/>
        </w:rPr>
        <w:t>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897EB1" w:rsidRPr="00781A71" w:rsidRDefault="00897EB1" w:rsidP="00897EB1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781A71">
        <w:rPr>
          <w:rStyle w:val="c0"/>
          <w:sz w:val="28"/>
          <w:szCs w:val="28"/>
        </w:rPr>
        <w:t>БИБЛИОГРАФИЯ</w:t>
      </w:r>
    </w:p>
    <w:p w:rsidR="00897EB1" w:rsidRPr="00781A71" w:rsidRDefault="00897EB1" w:rsidP="00897EB1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781A71">
        <w:rPr>
          <w:rStyle w:val="c0"/>
          <w:sz w:val="28"/>
          <w:szCs w:val="28"/>
        </w:rPr>
        <w:t xml:space="preserve">1. </w:t>
      </w:r>
      <w:proofErr w:type="gramStart"/>
      <w:r w:rsidRPr="00781A71">
        <w:rPr>
          <w:rStyle w:val="c0"/>
          <w:sz w:val="28"/>
          <w:szCs w:val="28"/>
        </w:rPr>
        <w:t>Базарный</w:t>
      </w:r>
      <w:proofErr w:type="gramEnd"/>
      <w:r w:rsidRPr="00781A71">
        <w:rPr>
          <w:rStyle w:val="c0"/>
          <w:sz w:val="28"/>
          <w:szCs w:val="28"/>
        </w:rPr>
        <w:t xml:space="preserve"> В.Ф. Методология оздоровления детей и подростков. М., 1996.</w:t>
      </w:r>
    </w:p>
    <w:p w:rsidR="00897EB1" w:rsidRPr="00781A71" w:rsidRDefault="00897EB1" w:rsidP="00897EB1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781A71">
        <w:rPr>
          <w:rStyle w:val="c0"/>
          <w:sz w:val="28"/>
          <w:szCs w:val="28"/>
        </w:rPr>
        <w:t xml:space="preserve">2. </w:t>
      </w:r>
      <w:proofErr w:type="spellStart"/>
      <w:r w:rsidRPr="00781A71">
        <w:rPr>
          <w:rStyle w:val="c0"/>
          <w:sz w:val="28"/>
          <w:szCs w:val="28"/>
        </w:rPr>
        <w:t>Ковалько</w:t>
      </w:r>
      <w:proofErr w:type="spellEnd"/>
      <w:r w:rsidRPr="00781A71">
        <w:rPr>
          <w:rStyle w:val="c0"/>
          <w:sz w:val="28"/>
          <w:szCs w:val="28"/>
        </w:rPr>
        <w:t xml:space="preserve"> В.И. </w:t>
      </w:r>
      <w:proofErr w:type="spellStart"/>
      <w:r w:rsidRPr="00781A71">
        <w:rPr>
          <w:rStyle w:val="c0"/>
          <w:sz w:val="28"/>
          <w:szCs w:val="28"/>
        </w:rPr>
        <w:t>Здоровьесберегающие</w:t>
      </w:r>
      <w:proofErr w:type="spellEnd"/>
      <w:r w:rsidRPr="00781A71">
        <w:rPr>
          <w:rStyle w:val="c0"/>
          <w:sz w:val="28"/>
          <w:szCs w:val="28"/>
        </w:rPr>
        <w:t xml:space="preserve"> технологии в начальной школе. 1-4 классы. </w:t>
      </w:r>
      <w:proofErr w:type="gramStart"/>
      <w:r w:rsidRPr="00781A71">
        <w:rPr>
          <w:rStyle w:val="c0"/>
          <w:sz w:val="28"/>
          <w:szCs w:val="28"/>
        </w:rPr>
        <w:t>М.: «ВАКО», 2004, 296 с. - (Педагогика.</w:t>
      </w:r>
      <w:proofErr w:type="gramEnd"/>
      <w:r w:rsidRPr="00781A71">
        <w:rPr>
          <w:rStyle w:val="c0"/>
          <w:sz w:val="28"/>
          <w:szCs w:val="28"/>
        </w:rPr>
        <w:t xml:space="preserve"> Психология. </w:t>
      </w:r>
      <w:proofErr w:type="gramStart"/>
      <w:r w:rsidRPr="00781A71">
        <w:rPr>
          <w:rStyle w:val="c0"/>
          <w:sz w:val="28"/>
          <w:szCs w:val="28"/>
        </w:rPr>
        <w:t>Управление).</w:t>
      </w:r>
      <w:proofErr w:type="gramEnd"/>
    </w:p>
    <w:p w:rsidR="00897EB1" w:rsidRPr="00781A71" w:rsidRDefault="00897EB1" w:rsidP="00897EB1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 w:rsidRPr="00781A71">
        <w:rPr>
          <w:rStyle w:val="c0"/>
          <w:sz w:val="28"/>
          <w:szCs w:val="28"/>
        </w:rPr>
        <w:t xml:space="preserve">3. Смирнов Н. К. </w:t>
      </w:r>
      <w:proofErr w:type="spellStart"/>
      <w:r w:rsidRPr="00781A71">
        <w:rPr>
          <w:rStyle w:val="c0"/>
          <w:sz w:val="28"/>
          <w:szCs w:val="28"/>
        </w:rPr>
        <w:t>Здоровьесберегающие</w:t>
      </w:r>
      <w:proofErr w:type="spellEnd"/>
      <w:r w:rsidRPr="00781A71">
        <w:rPr>
          <w:rStyle w:val="c0"/>
          <w:sz w:val="28"/>
          <w:szCs w:val="28"/>
        </w:rPr>
        <w:t xml:space="preserve"> образовательные технологии в современной школе. – М.: АПК и ПРО, 2002.</w:t>
      </w:r>
    </w:p>
    <w:p w:rsidR="00897EB1" w:rsidRDefault="00897EB1" w:rsidP="00897EB1"/>
    <w:p w:rsidR="00B62A2E" w:rsidRDefault="00B62A2E"/>
    <w:sectPr w:rsidR="00B62A2E" w:rsidSect="00F773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7EB1"/>
    <w:rsid w:val="00153889"/>
    <w:rsid w:val="00267BFD"/>
    <w:rsid w:val="003D0AEE"/>
    <w:rsid w:val="004367B2"/>
    <w:rsid w:val="004423E8"/>
    <w:rsid w:val="004F2CC9"/>
    <w:rsid w:val="005B51F3"/>
    <w:rsid w:val="005C41F4"/>
    <w:rsid w:val="00693F5B"/>
    <w:rsid w:val="00781A71"/>
    <w:rsid w:val="00804CA3"/>
    <w:rsid w:val="00897EB1"/>
    <w:rsid w:val="00962A85"/>
    <w:rsid w:val="00984D69"/>
    <w:rsid w:val="009D323A"/>
    <w:rsid w:val="009E3DCF"/>
    <w:rsid w:val="00AA5187"/>
    <w:rsid w:val="00B505AC"/>
    <w:rsid w:val="00B62A2E"/>
    <w:rsid w:val="00B67E2C"/>
    <w:rsid w:val="00C76BE5"/>
    <w:rsid w:val="00E11A8A"/>
    <w:rsid w:val="00E9029F"/>
    <w:rsid w:val="00ED696D"/>
    <w:rsid w:val="00F51075"/>
    <w:rsid w:val="00F77385"/>
    <w:rsid w:val="00FD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7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rsid w:val="0089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EB1"/>
  </w:style>
  <w:style w:type="paragraph" w:styleId="a3">
    <w:name w:val="Normal (Web)"/>
    <w:basedOn w:val="a"/>
    <w:uiPriority w:val="99"/>
    <w:unhideWhenUsed/>
    <w:rsid w:val="0089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97E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F1A8-1CC2-47AA-A519-37E56AE5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2016-11-01T01:01:00Z</cp:lastPrinted>
  <dcterms:created xsi:type="dcterms:W3CDTF">2023-10-23T17:40:00Z</dcterms:created>
  <dcterms:modified xsi:type="dcterms:W3CDTF">2023-10-23T17:40:00Z</dcterms:modified>
</cp:coreProperties>
</file>