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b/>
          <w:sz w:val="24"/>
          <w:szCs w:val="24"/>
        </w:rPr>
        <w:t>Развитие познавательного интереса детей дошкольного возраста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Одной из актуальных проблем образования, на сегодняшний день, является проблема развития познавательного интереса у детей дошкольного возраста. Так как именно в этом возраста складываются основы будущей личности, формируются предпосылки умственного, нравственного и физического развития ребенка. И задача, нас как педагогов, развить эту личность, во всех областях, и подготовить детей, к следующей ступени обучения, начальной школе.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Познавательный интерес, как отмечается в Федеральном государственном образовательном стандарте дошкольного образования – это избирательная ориентация на понимание явлений, предметов, событий окружающего мира, которая активизируют психические процессы, познавательные возможности и деятельность человека [8, 2.6].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С первых дней жизни, ребенок начинает свой путь к приобретению и усвоению новых знаний и умений. В этом ему помогают родители, по приходу в дошкольное учреждение – педагоги. Важной и основной задачей педагога, будет не просто преподнести ему информацию, а научить «добывать» самому необходимые знания, посредством создания такой зоны окружения ребенка, в которой он сможет удовлетворять эту потребность, проявлять познавательную активность, свою любознательность, развивать воображение, находить ответы на свои вопросы, тем самым реализовывать, свой познавательны интерес.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Обществу нужен человек не только потребляющий знания, но и умеющий их добывать. Нестандартные ситуации нашего времени требуют от нас широты интереса. Интерес - это реальная причина для действий, ощущаемая человеком как особо важная, он является одним из постоянных сильнодействующих мотивов деятельности. Его можно рассмотреть как положительное оценочное отношение субъекта к его деятельности.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Ссылаясь на закон Российской Федерации «Об образовании в Российской Федерации» в статье 48 отмечены обязанности и ответственность педагогических работников: «педагогические работники обязаны: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жизни» [8, 5].</w:t>
      </w:r>
      <w:proofErr w:type="gramEnd"/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образования одним из основных принципов выделен – принцип формирования познавательных интересов и познавательных действий у ребенка в различных видах деятельности [7 1.4].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Главными задачам познавательного развития в Федеральном государственном образовательном стандарте дошкольного образования являются: развитие увлечений детей, познавательной мотивации и любознательности; развитие познавательных действий, развитие сознания; развитие воображения, фантазии и творческой активности [7].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 деятельность – активная деятельность по приобретению и использованию знаний. Главная задача познавательного развития ребенка –  формирование потребности и способности активно мыслить, преодолевать трудности при решении разнообразных умственных задач.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Говоря о познавательной деятельности Федеральный государственный образовательный стандарт дошкольн6ого образования использует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следующие термины:</w:t>
      </w:r>
    </w:p>
    <w:p w:rsidR="00D74E50" w:rsidRPr="00D74E50" w:rsidRDefault="00D74E50" w:rsidP="00D74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Познавательные интересы – это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 </w:t>
      </w:r>
    </w:p>
    <w:p w:rsidR="00D74E50" w:rsidRPr="00D74E50" w:rsidRDefault="00D74E50" w:rsidP="00D74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действия – 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– это совокупность количественных качественных изменений, происходящих в познавательных психических процессах, в связи с возрастом, под влиянием среды и собственного опыта ребёнка [7].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Поэтому так остро стоит вопрос познавательного развития дошкольников, так как оно оказывает неизгладимое влияние на развитие дошкольников в целом, его личности. В ребенке необходимо «разбудить» эту познавательную потребность, которая является источников его познавательной активности и составляющая основу развития познавательного интереса личности. Можно с уверенностью сказать, что познавательное развитие ребенка невозможно без «рычага давления» - познавательного интереса. Для того чтобы обучение и воспитание способствовало становлению личности, необходимо «разбудить» в ребенке познавательную потребность, являющейся источником его познавательной активности и лежащей в основе развития познавательного интереса человека.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интерес в трудах многих психологов и педагогов изучен достаточно тщательно. В трудах многих ученых (Ананьев Б.Г.,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Л.Н.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Л.С.,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Л.А. и др.) доказано, что познавательный интерес формируется лишь при активной познавательной деятельности. Познавательный интерес раскрывается в стремлении ребенка узнавать что – то новое, знакомиться с качествами и свойствами окружающих предметов и явлений, в стремлении понять их сущность, найти между ними взаимосвязь. Все они сходятся в том, что познавательный интерес – занимает главное место в педагогическом процессе, именно ему нужно уделять пристальное внимание.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 мнению И.В.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Метельского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«интерес – активная познавательная направленность, связанная с положительным эмоционально окрашенным отношением к изучению предмета, с радостью познания, преодолению трудностей, созданием успеха, с самовыражением и утверждением развивающейся личности» [3]. Познавательный интерес в педагогике понимают как внешний стимул, как средство активизации познавательной деятельности детей.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 считал, что познавательный интерес возникает в деятельности, и его цель - стремление человека вникнуть во все разнообразие окружающего мира, отражать в сознании свойственные процессы, причинно-следственные связи и закономерности. В то же время познавательный интерес, будучи включенным в познавательную деятельность, неотъемлемым образом связан с возникновением многообразных личностных отношений: избирательного отношения к той или иной области науки, познавательной деятельности, участию в них, общению с соучастниками познания. Именно на этом этапе познания предметного мира и отношения к нему, научным фактам формируется идеология,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которой способствует познавательный интерес [1].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Педагоги сходятся, в том, что интерес является «внешним стимулом», для активизации познавательной деятельности дошкольников, своего рода стимулятором деятельности.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lastRenderedPageBreak/>
        <w:t>Б.П. Есипов утверждал, что «познавательный интерес – неразрывно связанное образование личности. Он как общий феномен интереса имеет сложнейшую структуру, которую составляют как отдельные психические процессы (интеллектуальные, эмоциональные, регулятивные), так и объективное и субъективное взаимодействие человека с миром, выраженное в отношениях» [2].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интерес, обладая мотивационными и регулятивными возможностями, тем самым содействует  продуктивному становлению ребенку как субъекта познавательной деятельности. Являясь устойчивой характеристикой личности, познавательный интерес способствует ее формированию в целом, так как под его влиянием лучше всего протекает восприятие, развивается наблюдение, активизируется эмоциональная и логическая память, интенсивнее работает воображение.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Хотелось отметить, наиболее характерную особенность интереса – это наличие волевой направленности. Познавательный интерес нацелен не только на процесс познания, но и на конечный результат, что всегда связано со стремление к цели, с ее реализацией, преодолением трудностей, с волевыми усилиями. Именно в нем взаимодействуют все наиважнейшие проявления личности.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Лишь при грамотной организации образовательного процесса, интерес может стать устойчивой чертой личности и только тогда играть роль в его развитии. Как черта личности, познавательный интерес проявляется всегда и всюду, в любой обстановке, при любых обстоятельствах и условиях.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Именно интерес способствует развитию мыслительных процессов, которые проявляются в задавании вопросов взрослому, ищут способы для удовлетворения своего интереса, что способствует формированию и развитию личности.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Еще К.Д. Ушинский отмечал, как важно серьезное занятие сделать для детей занимательным и интересным. С этой целью педагоги насыщают свою деятельность приемами, рождающими у воспитанника непосредственный интерес. Они используют различный интересный познавательный материал и сюжетно-ролевые игры, мини-викторины, задачи на сообразительность, ребусы, шарады, занимательные ситуации[6].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Многолетние исследования И.Г. Морозовой, Г.И. Щукиной показали, что познавательный интерес не является присущим человеку от рождения, он складывается в процессе жизнедеятельности человека, формируется в социальных условиях его существования. При этом путь формирования интереса в дошкольном возрасте проходит несколько качественных этапов: от интереса к внешним качествам, свойствам предметов и явлений окружающего мира к проникновению в их сущность, к обнаружению связей и отношений, существующих между ними [4], [9].  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интерес выступает и как главный способ обучения и, как способ развития. Это предполагает не развлекательное воспитание и преподавание, насыщенное эффективными опытами, демонстрациями красочных пособий, занимательными задачами и рассказами, это даже не облегченное обучение, в котором все рассказано, разъяснено, и ребенку нужно только запомнить. И работает он только тогда, когда на первый план выступают внутренние побуждения, которые способны сдержать порыв интереса, возникающий при внешних воздействиях. Новизна, необычность, неожиданность, несоответствие ранее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изученному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все эти особенности способны не только вызвать мгновенный интерес, но и пробудить эмоции, порождающие желание изучить материал более глубоко, т. е. содействовать устойчивости интереса.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Познавательный интерес при правильной педагогической и методической организации деятельности, систематической и целенаправленной воспитательной направленности может стать устойчивой чертой личности ребенка и играть роль в его развитие. Как черта личности познавательный интерес проявляется во всех обстоятельствах, в любой обстановке, в любых условиях. Под влиянием данного интереса развивается мыслительная активность, которая выражается во множестве вопросов, с какими дети, например, обращаются к воспитателю, к родителям, взрослым, выясняя суть интересующего его явления. Поиск и чтение книг в интересующей области, выбор определенных форм работы, способных удовлетворить интерес ребенка эффективно формирует и развивает личность школьника.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Нельзя оставить без внимания условия, соблюдение, которых служит формированию, развитию и  укреплению познавательного интереса у дошкольников. В трудах отечественных ученых данному аспекту уделяется большое внимание:</w:t>
      </w:r>
    </w:p>
    <w:p w:rsidR="00D74E50" w:rsidRPr="00D74E50" w:rsidRDefault="00D74E50" w:rsidP="00D74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Первое условие – максимальная опора на мыслительную деятельность ребенка. Зачатком для познавательных сил и возможностей, являются решения познавательных задач, ситуации активного поиска, догадок, размышления, ситуации мыслительного напряжения, столкновений различных позиций, в которых необходимо разобраться самому, выявив определенную точку зрения.</w:t>
      </w:r>
    </w:p>
    <w:p w:rsidR="00D74E50" w:rsidRPr="00D74E50" w:rsidRDefault="00D74E50" w:rsidP="00D74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 Второе условие – процесс обучения и воспитания, должен быть выстроен на благоприятном уровне для развития ребенка.</w:t>
      </w:r>
    </w:p>
    <w:p w:rsidR="00D74E50" w:rsidRPr="00D74E50" w:rsidRDefault="00D74E50" w:rsidP="00D74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Третье условие – создание благоприятной, положительно эмоциональной атмосферы образовательного процесса. Благополучная атмосфера, сопряжена с двумя главными источниками развития: с деятельностью и общением, которые рождают неоднозначные отношения и создают тонус личного настроения ребенка. Положительная атмосфера обучения поддерживает и подвигает на желание быть умнее, лучше и сообразительнее. Д.И. Писарев, отмечает, что стремление быть лучше и не останавливаться на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, утверждает чувство собственного достоинства, которое при успешной деятельности, приносит огромное удовлетворение. Создание благоприятной атмосферы для познавательной деятельности ребенка – это важнейшее условие формирования познавательного интереса, как следствие развитие личности в целом [5].</w:t>
      </w:r>
    </w:p>
    <w:p w:rsidR="00D74E50" w:rsidRPr="00D74E50" w:rsidRDefault="00D74E50" w:rsidP="00D74E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Четвертое условие – это благоприятное и располагающее общение. В ходе этого необходимо учитывать индивидуальные особенности самого ребенка, переживания от успеха и неудач, его склонности, и другие интересы, а так же особенности его психологии. Каждое из этих отношений может повлиять на заинтересованность ребенка, как в положительном, так и в отрицательном контексте.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Соблюдение всех вышеперечисленных условий служит предпосылками для формирования познавательного интереса в процессе деятельности.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Учитывая, все вышесказанное, следует помнить, что активизация познавательной деятельности ребенка без развития его познавательного интереса не только трудна, но и практически невозможна. Именно поэтому необходимо постоянно систематически возбуждать, развивать и укреплять познавательный интерес детей, рассматриваемый и как важный мотив учения, и как стойкая черта личности, и как очень хорошее средство обучения и воспитания, повышения их качества.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Кроме того, особая роль в развитии и поддержании познавательного интереса ложится на воспитателя как организатора процесса обучения и воспитания. Ему необходимо быть внимательным к каждому ребенку. 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анализа информации по данному вопросу, можно сделать выводы о том, познавательный интерес – избирательная направленность личности на предметы и явления окружающей действительности, которая характеризуется стремлением ребенка к познанию, к новым, более полным и глубоким знаниям.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познавательного интереса можно обозначить следующим образом: он имеет волевую направленность; является одним из важнейших мотивов учения; при правильной педагогической и методической организации деятельности, систематической и целенаправленной воспитательной деятельности может стать устойчивой чертой личности ребенка; выступает как мощное средство познания.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 о том, что познавательный интерес – избирательная направленность личности на предметы и явления окружающей действительности, которая характеризуется стремлением ребенка к познанию, к новым, более полным и глубоким знаниям. Основные характеристики познавательного интереса можно обозначить следующим образом: он имеет волевую направленность; является одним из важнейших мотивов учения; при правильной педагогической и методической организации деятельности, систематической и целенаправленной воспитательной деятельности может стать устойчивой чертой личности ребенка; выступает как мощное средство познания.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1.Выготский, Л. С. Психология развития человека [Текст] / Л. С.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. – М.: Изд-во Смысл; Изд-во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2005 – 1136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2.Есипов, Б. П. Педагогика [Текст]: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/ Б. П. Есипов, Н.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И.Болдырев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К. П. Бельский; под ред. проф. д-ра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. наук Б. П. Есипова. – М.: Просвещение, 1967 – 414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Метельский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, И. В. Как поставить перед учащимися учебную задачу [Текст] / И. В.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Метельский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. – М.: Педагогическое общество России. – 2004 –57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>4.Морозова, Н. Г. Учителю о познавательном интересе [Текст] / Н. Г. Морозова. // Педагогика и психология. – 1979 – № 2 – С. 5-46.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5.Писарев, Д. И. Избранные сочинения [Текст] / Д. И. Писарев – М.: Просвещение, 1951 – 283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6. Ушинский, К. Д. Собрание сочинений [Текст] / К. Д. Ушинский.: в 11 т. – М.: Академия педагогической науки, 1950 – 59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7.Федеральный государственный образовательный стандарт дошкольного образования [Электронный ресурс] / Приказ </w:t>
      </w:r>
      <w:proofErr w:type="spellStart"/>
      <w:r w:rsidRPr="00D74E5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г. № 1155 г. Москва // Российская газета «RG.RU». – URL: http://www.rg.ru/2013/11/25/doshk-standart-dok.html (дата обращения 07.03.2023)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8.Федеральный закон «Об образовании в Российской Федерации» [Текст]. — М.: Омега — Л., 2014. — 134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50" w:rsidRPr="00D74E50" w:rsidRDefault="00D74E50" w:rsidP="00D7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50">
        <w:rPr>
          <w:rFonts w:ascii="Times New Roman" w:eastAsia="Times New Roman" w:hAnsi="Times New Roman" w:cs="Times New Roman"/>
          <w:sz w:val="24"/>
          <w:szCs w:val="24"/>
        </w:rPr>
        <w:t xml:space="preserve">9.Щукина, Г. И. Педагогические проблемы формирования познавательных интересов учащихся [Текст] / Г. И. Щукина. – М.: Педагогика, 1988 – 208 </w:t>
      </w:r>
      <w:proofErr w:type="gramStart"/>
      <w:r w:rsidRPr="00D74E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4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8CF" w:rsidRDefault="003E68CF"/>
    <w:sectPr w:rsidR="003E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38C1"/>
    <w:multiLevelType w:val="multilevel"/>
    <w:tmpl w:val="F584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03156"/>
    <w:multiLevelType w:val="multilevel"/>
    <w:tmpl w:val="8D30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E50"/>
    <w:rsid w:val="003E68CF"/>
    <w:rsid w:val="00D7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4E50"/>
  </w:style>
  <w:style w:type="character" w:customStyle="1" w:styleId="c0">
    <w:name w:val="c0"/>
    <w:basedOn w:val="a0"/>
    <w:rsid w:val="00D74E50"/>
  </w:style>
  <w:style w:type="paragraph" w:customStyle="1" w:styleId="c1">
    <w:name w:val="c1"/>
    <w:basedOn w:val="a"/>
    <w:rsid w:val="00D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74E50"/>
  </w:style>
  <w:style w:type="character" w:customStyle="1" w:styleId="c2">
    <w:name w:val="c2"/>
    <w:basedOn w:val="a0"/>
    <w:rsid w:val="00D74E50"/>
  </w:style>
  <w:style w:type="character" w:customStyle="1" w:styleId="c9">
    <w:name w:val="c9"/>
    <w:basedOn w:val="a0"/>
    <w:rsid w:val="00D74E50"/>
  </w:style>
  <w:style w:type="paragraph" w:customStyle="1" w:styleId="c5">
    <w:name w:val="c5"/>
    <w:basedOn w:val="a"/>
    <w:rsid w:val="00D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7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2378</Words>
  <Characters>13559</Characters>
  <Application>Microsoft Office Word</Application>
  <DocSecurity>0</DocSecurity>
  <Lines>112</Lines>
  <Paragraphs>31</Paragraphs>
  <ScaleCrop>false</ScaleCrop>
  <Company>MultiDVD Team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2023-10-18T12:39:00Z</dcterms:created>
  <dcterms:modified xsi:type="dcterms:W3CDTF">2023-10-18T12:39:00Z</dcterms:modified>
</cp:coreProperties>
</file>