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7B7" w:rsidRDefault="002F37B7" w:rsidP="002F37B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Индивидуальный п</w:t>
      </w:r>
      <w:r w:rsidR="00CD63D7">
        <w:rPr>
          <w:rFonts w:ascii="Times New Roman" w:hAnsi="Times New Roman"/>
          <w:b/>
          <w:sz w:val="28"/>
          <w:szCs w:val="28"/>
        </w:rPr>
        <w:t xml:space="preserve">лан работы </w:t>
      </w:r>
      <w:r w:rsidR="00B631EB">
        <w:rPr>
          <w:rFonts w:ascii="Times New Roman" w:hAnsi="Times New Roman"/>
          <w:b/>
          <w:sz w:val="28"/>
          <w:szCs w:val="28"/>
        </w:rPr>
        <w:t>воспитателя</w:t>
      </w:r>
    </w:p>
    <w:p w:rsidR="002F37B7" w:rsidRPr="00E6784E" w:rsidRDefault="002F37B7" w:rsidP="002F37B7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Фамилия, имя ребенка:</w:t>
      </w:r>
      <w:r w:rsidR="000F390C">
        <w:rPr>
          <w:rFonts w:ascii="Times New Roman" w:hAnsi="Times New Roman"/>
          <w:sz w:val="24"/>
          <w:szCs w:val="24"/>
        </w:rPr>
        <w:t xml:space="preserve"> </w:t>
      </w:r>
    </w:p>
    <w:p w:rsidR="002F37B7" w:rsidRDefault="00B631EB" w:rsidP="002F37B7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Год рождения:</w:t>
      </w:r>
      <w:r w:rsidR="00B756E9">
        <w:rPr>
          <w:rFonts w:ascii="Times New Roman" w:hAnsi="Times New Roman"/>
          <w:b/>
          <w:sz w:val="24"/>
          <w:szCs w:val="24"/>
        </w:rPr>
        <w:t xml:space="preserve"> </w:t>
      </w:r>
      <w:r w:rsidR="00792F8B">
        <w:rPr>
          <w:rFonts w:ascii="Times New Roman" w:hAnsi="Times New Roman"/>
          <w:sz w:val="24"/>
          <w:szCs w:val="24"/>
        </w:rPr>
        <w:t>2017</w:t>
      </w:r>
    </w:p>
    <w:p w:rsidR="002F37B7" w:rsidRPr="00CD63D7" w:rsidRDefault="002F37B7" w:rsidP="002F37B7">
      <w:pPr>
        <w:spacing w:line="240" w:lineRule="auto"/>
        <w:ind w:left="142"/>
        <w:contextualSpacing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>
        <w:rPr>
          <w:rFonts w:ascii="Times New Roman" w:hAnsi="Times New Roman"/>
          <w:i/>
          <w:sz w:val="24"/>
          <w:szCs w:val="24"/>
        </w:rPr>
        <w:t>(сог</w:t>
      </w:r>
      <w:r w:rsidR="00CD63D7">
        <w:rPr>
          <w:rFonts w:ascii="Times New Roman" w:hAnsi="Times New Roman"/>
          <w:i/>
          <w:sz w:val="24"/>
          <w:szCs w:val="24"/>
        </w:rPr>
        <w:t xml:space="preserve">ласовывается с заключением ПМПК) </w:t>
      </w:r>
      <w:r w:rsidR="00CD63D7" w:rsidRPr="00CD63D7">
        <w:rPr>
          <w:rFonts w:ascii="Times New Roman" w:hAnsi="Times New Roman"/>
          <w:sz w:val="24"/>
          <w:szCs w:val="24"/>
          <w:u w:val="single"/>
        </w:rPr>
        <w:t>создание специальных условий для получения образования, коррекции нарушения развития и социальной адаптации</w:t>
      </w:r>
    </w:p>
    <w:p w:rsidR="002F37B7" w:rsidRDefault="002F37B7" w:rsidP="002F37B7">
      <w:pPr>
        <w:spacing w:line="240" w:lineRule="auto"/>
        <w:ind w:left="142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Методы:</w:t>
      </w:r>
      <w:r w:rsidR="00CD63D7">
        <w:rPr>
          <w:rFonts w:ascii="Times New Roman" w:hAnsi="Times New Roman"/>
          <w:b/>
          <w:sz w:val="24"/>
          <w:szCs w:val="24"/>
        </w:rPr>
        <w:t xml:space="preserve"> </w:t>
      </w:r>
      <w:r w:rsidR="00CD63D7" w:rsidRPr="00CD63D7">
        <w:rPr>
          <w:rFonts w:ascii="Times New Roman" w:hAnsi="Times New Roman"/>
          <w:sz w:val="24"/>
          <w:szCs w:val="24"/>
          <w:u w:val="single"/>
        </w:rPr>
        <w:t>наглядные, словесные, практические</w:t>
      </w:r>
    </w:p>
    <w:p w:rsidR="002F37B7" w:rsidRDefault="002F37B7" w:rsidP="002F37B7">
      <w:pPr>
        <w:spacing w:line="240" w:lineRule="auto"/>
        <w:ind w:left="142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Оборудование, ТСО:</w:t>
      </w:r>
      <w:r w:rsidR="000E361A">
        <w:rPr>
          <w:rFonts w:ascii="Times New Roman" w:hAnsi="Times New Roman"/>
          <w:sz w:val="24"/>
          <w:szCs w:val="24"/>
        </w:rPr>
        <w:t xml:space="preserve"> </w:t>
      </w:r>
      <w:r w:rsidR="0085697A" w:rsidRPr="000E361A">
        <w:rPr>
          <w:rFonts w:ascii="Times New Roman" w:hAnsi="Times New Roman"/>
          <w:sz w:val="24"/>
          <w:szCs w:val="24"/>
          <w:u w:val="single"/>
        </w:rPr>
        <w:t>дидактический материал</w:t>
      </w:r>
      <w:r w:rsidR="000E361A" w:rsidRPr="000E361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85697A" w:rsidRPr="000E361A">
        <w:rPr>
          <w:rFonts w:ascii="Times New Roman" w:hAnsi="Times New Roman"/>
          <w:sz w:val="24"/>
          <w:szCs w:val="24"/>
          <w:u w:val="single"/>
        </w:rPr>
        <w:t>для расширения словарного запаса, развития мелкой моторики, дыхания, голоса. Дидактические игры.</w:t>
      </w:r>
    </w:p>
    <w:p w:rsidR="002F37B7" w:rsidRPr="00011A85" w:rsidRDefault="002F37B7" w:rsidP="002F37B7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Сроки реализации:</w:t>
      </w:r>
      <w:r w:rsidR="00FC3ED0">
        <w:rPr>
          <w:rFonts w:ascii="Times New Roman" w:hAnsi="Times New Roman"/>
          <w:sz w:val="24"/>
          <w:szCs w:val="24"/>
        </w:rPr>
        <w:t xml:space="preserve"> </w:t>
      </w:r>
      <w:r w:rsidR="00011A85">
        <w:rPr>
          <w:rFonts w:ascii="Times New Roman" w:hAnsi="Times New Roman"/>
          <w:sz w:val="24"/>
          <w:szCs w:val="24"/>
          <w:u w:val="single"/>
        </w:rPr>
        <w:t>сентябрь</w:t>
      </w:r>
      <w:r w:rsidR="00FC3ED0" w:rsidRPr="00011A85">
        <w:rPr>
          <w:rFonts w:ascii="Times New Roman" w:hAnsi="Times New Roman"/>
          <w:sz w:val="24"/>
          <w:szCs w:val="24"/>
          <w:u w:val="single"/>
        </w:rPr>
        <w:t>, октябрь, ноябрь, декабрь</w:t>
      </w:r>
      <w:r w:rsidR="00E6784E">
        <w:rPr>
          <w:rFonts w:ascii="Times New Roman" w:hAnsi="Times New Roman"/>
          <w:sz w:val="24"/>
          <w:szCs w:val="24"/>
          <w:u w:val="single"/>
        </w:rPr>
        <w:t xml:space="preserve"> </w:t>
      </w:r>
      <w:bookmarkStart w:id="0" w:name="_GoBack"/>
      <w:bookmarkEnd w:id="0"/>
    </w:p>
    <w:p w:rsidR="00F94980" w:rsidRPr="000E361A" w:rsidRDefault="002F37B7" w:rsidP="002F37B7">
      <w:pPr>
        <w:spacing w:line="240" w:lineRule="auto"/>
        <w:ind w:left="142"/>
        <w:contextualSpacing/>
        <w:jc w:val="both"/>
        <w:rPr>
          <w:rFonts w:ascii="Times New Roman" w:hAnsi="Times New Roman"/>
          <w:sz w:val="24"/>
          <w:szCs w:val="24"/>
          <w:vertAlign w:val="subscript"/>
        </w:rPr>
      </w:pPr>
      <w:r>
        <w:rPr>
          <w:rFonts w:ascii="Times New Roman" w:hAnsi="Times New Roman"/>
          <w:b/>
          <w:sz w:val="24"/>
          <w:szCs w:val="24"/>
        </w:rPr>
        <w:t>Ответственны</w:t>
      </w:r>
      <w:r w:rsidR="00E47D09">
        <w:rPr>
          <w:rFonts w:ascii="Times New Roman" w:hAnsi="Times New Roman"/>
          <w:b/>
          <w:sz w:val="24"/>
          <w:szCs w:val="24"/>
        </w:rPr>
        <w:t>е</w:t>
      </w:r>
      <w:r w:rsidR="00B631EB">
        <w:rPr>
          <w:rFonts w:ascii="Times New Roman" w:hAnsi="Times New Roman"/>
          <w:b/>
          <w:sz w:val="24"/>
          <w:szCs w:val="24"/>
        </w:rPr>
        <w:t xml:space="preserve">: </w:t>
      </w:r>
    </w:p>
    <w:p w:rsidR="00F94980" w:rsidRDefault="00F94980" w:rsidP="002F37B7">
      <w:pPr>
        <w:spacing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5621" w:type="dxa"/>
        <w:tblLayout w:type="fixed"/>
        <w:tblLook w:val="0420" w:firstRow="1" w:lastRow="0" w:firstColumn="0" w:lastColumn="0" w:noHBand="0" w:noVBand="1"/>
      </w:tblPr>
      <w:tblGrid>
        <w:gridCol w:w="675"/>
        <w:gridCol w:w="2019"/>
        <w:gridCol w:w="2126"/>
        <w:gridCol w:w="4426"/>
        <w:gridCol w:w="3371"/>
        <w:gridCol w:w="1304"/>
        <w:gridCol w:w="1700"/>
      </w:tblGrid>
      <w:tr w:rsidR="002F37B7" w:rsidTr="000E361A">
        <w:tc>
          <w:tcPr>
            <w:tcW w:w="675" w:type="dxa"/>
            <w:hideMark/>
          </w:tcPr>
          <w:p w:rsidR="002F37B7" w:rsidRDefault="002F37B7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2019" w:type="dxa"/>
            <w:hideMark/>
          </w:tcPr>
          <w:p w:rsidR="002F37B7" w:rsidRDefault="002F37B7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26" w:type="dxa"/>
            <w:hideMark/>
          </w:tcPr>
          <w:p w:rsidR="002F37B7" w:rsidRDefault="002F37B7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Направление развития</w:t>
            </w:r>
          </w:p>
        </w:tc>
        <w:tc>
          <w:tcPr>
            <w:tcW w:w="4426" w:type="dxa"/>
            <w:hideMark/>
          </w:tcPr>
          <w:p w:rsidR="002F37B7" w:rsidRDefault="002F37B7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3371" w:type="dxa"/>
            <w:hideMark/>
          </w:tcPr>
          <w:p w:rsidR="002F37B7" w:rsidRDefault="002F37B7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Содержание </w:t>
            </w:r>
          </w:p>
          <w:p w:rsidR="002F37B7" w:rsidRDefault="002F37B7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1304" w:type="dxa"/>
            <w:hideMark/>
          </w:tcPr>
          <w:p w:rsidR="002F37B7" w:rsidRDefault="002F37B7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0" w:type="dxa"/>
            <w:hideMark/>
          </w:tcPr>
          <w:p w:rsidR="002F37B7" w:rsidRDefault="002F37B7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Результа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  <w:p w:rsidR="002F37B7" w:rsidRDefault="002F37B7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тивность</w:t>
            </w:r>
            <w:proofErr w:type="spellEnd"/>
          </w:p>
        </w:tc>
      </w:tr>
      <w:tr w:rsidR="002F37B7" w:rsidTr="000E361A">
        <w:tc>
          <w:tcPr>
            <w:tcW w:w="675" w:type="dxa"/>
            <w:hideMark/>
          </w:tcPr>
          <w:p w:rsidR="002F37B7" w:rsidRDefault="002F37B7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019" w:type="dxa"/>
            <w:hideMark/>
          </w:tcPr>
          <w:p w:rsidR="002F37B7" w:rsidRDefault="002F37B7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126" w:type="dxa"/>
            <w:hideMark/>
          </w:tcPr>
          <w:p w:rsidR="002F37B7" w:rsidRDefault="002F37B7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4426" w:type="dxa"/>
            <w:hideMark/>
          </w:tcPr>
          <w:p w:rsidR="002F37B7" w:rsidRDefault="002F37B7">
            <w:pPr>
              <w:pStyle w:val="a3"/>
              <w:tabs>
                <w:tab w:val="left" w:pos="7935"/>
              </w:tabs>
              <w:ind w:left="142" w:firstLine="175"/>
              <w:jc w:val="left"/>
              <w:rPr>
                <w:b/>
                <w:sz w:val="24"/>
                <w:lang w:val="ru-RU" w:eastAsia="ru-RU"/>
              </w:rPr>
            </w:pPr>
            <w:r>
              <w:rPr>
                <w:b/>
                <w:sz w:val="24"/>
                <w:lang w:val="ru-RU" w:eastAsia="ru-RU"/>
              </w:rPr>
              <w:t>4.</w:t>
            </w:r>
          </w:p>
        </w:tc>
        <w:tc>
          <w:tcPr>
            <w:tcW w:w="3371" w:type="dxa"/>
            <w:hideMark/>
          </w:tcPr>
          <w:p w:rsidR="002F37B7" w:rsidRDefault="002F37B7">
            <w:pPr>
              <w:spacing w:line="360" w:lineRule="auto"/>
              <w:ind w:left="142" w:firstLine="11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304" w:type="dxa"/>
            <w:hideMark/>
          </w:tcPr>
          <w:p w:rsidR="002F37B7" w:rsidRDefault="002F37B7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00" w:type="dxa"/>
            <w:hideMark/>
          </w:tcPr>
          <w:p w:rsidR="002F37B7" w:rsidRDefault="002F37B7">
            <w:pPr>
              <w:ind w:lef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</w:tr>
      <w:tr w:rsidR="002F37B7" w:rsidTr="000E361A">
        <w:trPr>
          <w:trHeight w:val="1549"/>
        </w:trPr>
        <w:tc>
          <w:tcPr>
            <w:tcW w:w="675" w:type="dxa"/>
            <w:textDirection w:val="btLr"/>
          </w:tcPr>
          <w:p w:rsidR="0085343C" w:rsidRDefault="00E47D09" w:rsidP="00F94980">
            <w:pPr>
              <w:ind w:left="142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</w:t>
            </w:r>
            <w:r w:rsidR="0085343C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</w:t>
            </w:r>
          </w:p>
          <w:p w:rsidR="002F37B7" w:rsidRPr="00F94980" w:rsidRDefault="0085343C" w:rsidP="00E47D09">
            <w:pPr>
              <w:ind w:left="142" w:right="11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</w:t>
            </w:r>
            <w:r w:rsidR="00E47D09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="00E47D09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019" w:type="dxa"/>
          </w:tcPr>
          <w:p w:rsidR="002F37B7" w:rsidRDefault="002F37B7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37B7" w:rsidRDefault="00F94980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2F37B7" w:rsidRDefault="002F37B7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37B7" w:rsidRDefault="002F37B7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37B7" w:rsidRDefault="002F37B7">
            <w:pPr>
              <w:ind w:left="14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200" w:rsidRDefault="00367200" w:rsidP="003D35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200" w:rsidRDefault="00367200" w:rsidP="003D35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90C" w:rsidRPr="000F390C" w:rsidRDefault="000F390C" w:rsidP="000F390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0F390C">
              <w:rPr>
                <w:rFonts w:ascii="Times New Roman" w:hAnsi="Times New Roman"/>
                <w:b/>
                <w:sz w:val="24"/>
                <w:szCs w:val="24"/>
              </w:rPr>
              <w:t>Социально – коммуникативное развитие.</w:t>
            </w:r>
          </w:p>
          <w:p w:rsidR="000F390C" w:rsidRDefault="000F390C" w:rsidP="003D35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90C" w:rsidRDefault="000F390C" w:rsidP="003D35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F37B7" w:rsidRDefault="0085343C" w:rsidP="003D35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367200" w:rsidRDefault="00367200" w:rsidP="003D35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E361A" w:rsidRDefault="000E361A" w:rsidP="003D35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5343C" w:rsidRDefault="0085343C" w:rsidP="003D35DA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126" w:type="dxa"/>
          </w:tcPr>
          <w:p w:rsidR="002F37B7" w:rsidRDefault="00F94980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словаря.</w:t>
            </w:r>
          </w:p>
          <w:p w:rsidR="00F94980" w:rsidRDefault="00F94980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94980" w:rsidRDefault="00F94980" w:rsidP="0085343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фонетико-фонематической системы языка</w:t>
            </w:r>
            <w:r w:rsidR="0085343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5343C" w:rsidRDefault="0085343C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90C" w:rsidRDefault="000F390C" w:rsidP="007E6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0C">
              <w:rPr>
                <w:rFonts w:ascii="Times New Roman" w:hAnsi="Times New Roman"/>
                <w:sz w:val="24"/>
                <w:szCs w:val="24"/>
              </w:rPr>
              <w:t>Формирование коммуникативных навыков и возрастной формы общения</w:t>
            </w:r>
          </w:p>
          <w:p w:rsidR="000F390C" w:rsidRDefault="000F390C" w:rsidP="007E6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343C" w:rsidRDefault="0085343C" w:rsidP="007E639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Сенсорное развитие.</w:t>
            </w:r>
          </w:p>
          <w:p w:rsidR="0074615F" w:rsidRDefault="0074615F" w:rsidP="000E361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343C" w:rsidRDefault="0085343C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мелкой моторики пальцев рук.</w:t>
            </w:r>
          </w:p>
        </w:tc>
        <w:tc>
          <w:tcPr>
            <w:tcW w:w="4426" w:type="dxa"/>
          </w:tcPr>
          <w:p w:rsidR="002F37B7" w:rsidRDefault="0085343C" w:rsidP="003952DE">
            <w:pPr>
              <w:ind w:firstLine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понимать обобщающие значения слов и формировать обобщающие понятия.</w:t>
            </w:r>
          </w:p>
          <w:p w:rsidR="003D35DA" w:rsidRDefault="003D35DA" w:rsidP="003952DE">
            <w:pPr>
              <w:ind w:firstLine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343C" w:rsidRDefault="0085343C" w:rsidP="000F39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правильный умеренный темп речи, по подражанию воспитателя.</w:t>
            </w:r>
          </w:p>
          <w:p w:rsidR="0085343C" w:rsidRDefault="0085343C" w:rsidP="003952DE">
            <w:pPr>
              <w:ind w:firstLine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90C" w:rsidRPr="000F390C" w:rsidRDefault="000F390C" w:rsidP="000F390C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390C">
              <w:rPr>
                <w:rFonts w:ascii="Times New Roman" w:hAnsi="Times New Roman"/>
                <w:sz w:val="24"/>
                <w:szCs w:val="24"/>
              </w:rPr>
              <w:t>Развивать способность понимать эмоциональное состояние других людей и умение адекватно выражать собственное.</w:t>
            </w:r>
          </w:p>
          <w:p w:rsidR="003D35DA" w:rsidRDefault="003D35DA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90C" w:rsidRDefault="000F390C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90C" w:rsidRDefault="000F390C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343C" w:rsidRDefault="0085343C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Развивать зрительное восприятие в сенсорных играх.</w:t>
            </w:r>
          </w:p>
          <w:p w:rsidR="0074615F" w:rsidRDefault="0074615F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5343C" w:rsidRDefault="0085343C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Осваивать определенные положения пальцев рук и последовательность движений</w:t>
            </w:r>
          </w:p>
        </w:tc>
        <w:tc>
          <w:tcPr>
            <w:tcW w:w="3371" w:type="dxa"/>
          </w:tcPr>
          <w:p w:rsidR="00E47D09" w:rsidRDefault="00E47D09" w:rsidP="00E47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«Овощи» Сравнить и объяснить сходства и отличия разных овощей</w:t>
            </w:r>
          </w:p>
          <w:p w:rsidR="00E47D09" w:rsidRDefault="00E47D09" w:rsidP="00E47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Игра «Четвертый лишний»</w:t>
            </w:r>
          </w:p>
          <w:p w:rsidR="00E47D09" w:rsidRDefault="00E47D09" w:rsidP="00E47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Разрезные картинки «Овощи»</w:t>
            </w:r>
          </w:p>
          <w:p w:rsidR="00E47D09" w:rsidRDefault="00E47D09" w:rsidP="00E47D0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Рисуем этикетки, консервируем овощи  </w:t>
            </w:r>
          </w:p>
          <w:p w:rsidR="00280CAA" w:rsidRDefault="00E47D09" w:rsidP="00E47D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Штриховка, раскрашивание овощей </w:t>
            </w:r>
          </w:p>
          <w:p w:rsidR="00280CAA" w:rsidRDefault="00280CAA" w:rsidP="007461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0CAA">
              <w:rPr>
                <w:rFonts w:ascii="Times New Roman" w:hAnsi="Times New Roman"/>
                <w:sz w:val="24"/>
                <w:szCs w:val="24"/>
              </w:rPr>
              <w:t>Рассматривание иллюстраций, открыток по темам: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«Овощи», «Фрукты»</w:t>
            </w:r>
          </w:p>
          <w:p w:rsidR="00280CAA" w:rsidRDefault="00280CAA" w:rsidP="007461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280CAA" w:rsidRDefault="00280CAA" w:rsidP="007461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280CAA">
              <w:rPr>
                <w:rFonts w:ascii="Times New Roman" w:hAnsi="Times New Roman"/>
                <w:sz w:val="24"/>
                <w:szCs w:val="24"/>
              </w:rPr>
              <w:t>Чтение стихотворений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B68CC" w:rsidRDefault="00280CAA" w:rsidP="007461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 Егоров из книги «Огородный светофор»</w:t>
            </w:r>
          </w:p>
          <w:p w:rsidR="00280CAA" w:rsidRDefault="00AB68CC" w:rsidP="0074615F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Пальчиковая гимнастика «Ловкие пальцы», «Птичка».</w:t>
            </w:r>
          </w:p>
          <w:p w:rsidR="002F37B7" w:rsidRDefault="0074615F" w:rsidP="000E361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74615F">
              <w:rPr>
                <w:rFonts w:ascii="Times New Roman" w:hAnsi="Times New Roman"/>
                <w:sz w:val="24"/>
                <w:szCs w:val="24"/>
              </w:rPr>
              <w:t>Изготовление модели-оригами «Уточка».</w:t>
            </w:r>
            <w:r w:rsidR="000E361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</w:tcPr>
          <w:p w:rsidR="002F37B7" w:rsidRDefault="00F94980">
            <w:pPr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F9498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Огород. Сад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.</w:t>
            </w:r>
          </w:p>
          <w:p w:rsidR="0085343C" w:rsidRDefault="0085343C">
            <w:pPr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5343C" w:rsidRDefault="0085343C">
            <w:pPr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5343C" w:rsidRDefault="0085343C">
            <w:pPr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5343C" w:rsidRDefault="0085343C">
            <w:pPr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5343C" w:rsidRDefault="0085343C">
            <w:pPr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5343C" w:rsidRDefault="0085343C">
            <w:pPr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5343C" w:rsidRDefault="0085343C">
            <w:pPr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5343C" w:rsidRDefault="0085343C">
            <w:pPr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5343C" w:rsidRDefault="0085343C">
            <w:pPr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5343C" w:rsidRDefault="0085343C">
            <w:pPr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5343C" w:rsidRDefault="0085343C">
            <w:pPr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5343C" w:rsidRDefault="0085343C">
            <w:pPr>
              <w:ind w:left="142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  <w:p w:rsidR="0085343C" w:rsidRDefault="0085343C" w:rsidP="000E361A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2F37B7" w:rsidRDefault="002F37B7">
            <w:pPr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4565" w:rsidTr="000E361A">
        <w:trPr>
          <w:trHeight w:val="1549"/>
        </w:trPr>
        <w:tc>
          <w:tcPr>
            <w:tcW w:w="675" w:type="dxa"/>
            <w:textDirection w:val="btLr"/>
          </w:tcPr>
          <w:p w:rsidR="00DB4565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</w:t>
            </w:r>
            <w:r w:rsidR="00DB4565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2019" w:type="dxa"/>
          </w:tcPr>
          <w:p w:rsidR="00DB4565" w:rsidRDefault="00DB4565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 – коммуникативное развитие.</w:t>
            </w:r>
          </w:p>
          <w:p w:rsidR="00DB4565" w:rsidRDefault="00DB4565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E81" w:rsidRDefault="00E37E81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E81" w:rsidRDefault="00E37E81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E81" w:rsidRDefault="00E37E81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200" w:rsidRDefault="00367200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200" w:rsidRDefault="00367200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565" w:rsidRDefault="00DB4565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DB4565" w:rsidRDefault="00DB4565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E81" w:rsidRDefault="00E37E81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E81" w:rsidRDefault="00E37E81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E81" w:rsidRDefault="00E37E81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E81" w:rsidRDefault="00E37E81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E81" w:rsidRDefault="00E37E81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37E81" w:rsidRDefault="00E37E81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B4565" w:rsidRDefault="000E361A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</w:t>
            </w:r>
            <w:r w:rsidRPr="000E361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DB4565">
              <w:rPr>
                <w:rFonts w:ascii="Times New Roman" w:hAnsi="Times New Roman"/>
                <w:b/>
                <w:sz w:val="24"/>
                <w:szCs w:val="24"/>
              </w:rPr>
              <w:t>эстетическое развитие</w:t>
            </w:r>
          </w:p>
          <w:p w:rsidR="00984AA1" w:rsidRDefault="00984AA1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0F390C" w:rsidRDefault="000F390C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AA1" w:rsidRDefault="00984AA1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AA1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984AA1" w:rsidRDefault="00984AA1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AA1" w:rsidRDefault="00984AA1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AA1" w:rsidRDefault="00984AA1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4AA1" w:rsidRDefault="00984AA1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DB4565" w:rsidRDefault="00E37E81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адекватной самооценки, коммуникативных навыков и возрастной формы общения.</w:t>
            </w:r>
          </w:p>
          <w:p w:rsidR="00E37E81" w:rsidRDefault="00E37E81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7E81" w:rsidRDefault="00E37E81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7E81" w:rsidRDefault="00E37E81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грамматического строя речи.</w:t>
            </w:r>
          </w:p>
          <w:p w:rsidR="00E37E81" w:rsidRDefault="00E37E81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7E81" w:rsidRDefault="00E37E81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фонетико-фонематической системы языка.</w:t>
            </w:r>
          </w:p>
          <w:p w:rsidR="00E37E81" w:rsidRDefault="00E37E81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7E81" w:rsidRDefault="00E37E81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</w:t>
            </w:r>
          </w:p>
          <w:p w:rsidR="00E37E81" w:rsidRDefault="00E37E81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7E81" w:rsidRDefault="00E37E81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37E81" w:rsidRDefault="00E37E81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3952DE" w:rsidRDefault="00E37E81" w:rsidP="003952DE">
            <w:pPr>
              <w:ind w:firstLine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Повышать чувство уверенности в себе, развивать чувство доверия к окружающему миру. Формировать умение благополучно выходить из конфликтных ситуаций. </w:t>
            </w:r>
          </w:p>
          <w:p w:rsidR="000F390C" w:rsidRDefault="000F390C" w:rsidP="003952DE">
            <w:pPr>
              <w:ind w:firstLine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90C" w:rsidRDefault="000F390C" w:rsidP="003952DE">
            <w:pPr>
              <w:ind w:firstLine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90C" w:rsidRDefault="000F390C" w:rsidP="003952DE">
            <w:pPr>
              <w:ind w:firstLine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90C" w:rsidRDefault="000F390C" w:rsidP="003952DE">
            <w:pPr>
              <w:ind w:firstLine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F390C" w:rsidRDefault="00BE6B00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в подборе родственных слов</w:t>
            </w:r>
            <w:r w:rsidR="007E639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Формировать умение понимать вопросы. </w:t>
            </w:r>
          </w:p>
          <w:p w:rsidR="000F390C" w:rsidRDefault="000F390C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6B00" w:rsidRDefault="00BE6B00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Воспитывать правильный умеренный темп речи, по подражанию воспитателя.</w:t>
            </w:r>
          </w:p>
          <w:p w:rsidR="00BE6B00" w:rsidRDefault="00BE6B00" w:rsidP="003952DE">
            <w:pPr>
              <w:ind w:firstLine="31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39F" w:rsidRDefault="007E639F" w:rsidP="003D35D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39F" w:rsidRDefault="007E639F" w:rsidP="003D35D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BE6B00" w:rsidRDefault="00BE6B00" w:rsidP="003D35D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Учить </w:t>
            </w:r>
            <w:r w:rsidR="003D35DA">
              <w:rPr>
                <w:rFonts w:ascii="Times New Roman" w:hAnsi="Times New Roman"/>
                <w:sz w:val="24"/>
                <w:szCs w:val="24"/>
              </w:rPr>
              <w:t>слушать сказки, рассказы, стихи.</w:t>
            </w:r>
          </w:p>
          <w:p w:rsidR="003D35DA" w:rsidRDefault="003D35DA" w:rsidP="003D35D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5DA">
              <w:rPr>
                <w:rFonts w:ascii="Times New Roman" w:hAnsi="Times New Roman"/>
                <w:sz w:val="24"/>
                <w:szCs w:val="24"/>
              </w:rPr>
              <w:t>Развитие интереса и любви к книге, стремление к знакомству с новыми произведениями.</w:t>
            </w:r>
          </w:p>
          <w:p w:rsidR="00280CAA" w:rsidRDefault="00280CAA" w:rsidP="003D35D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80CAA" w:rsidRDefault="00280CAA" w:rsidP="003D35DA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быстроты и общей выносливости, желание проводить подвижные игры со сверстниками.</w:t>
            </w:r>
          </w:p>
        </w:tc>
        <w:tc>
          <w:tcPr>
            <w:tcW w:w="3371" w:type="dxa"/>
          </w:tcPr>
          <w:p w:rsidR="00280CAA" w:rsidRDefault="00280CAA" w:rsidP="0074615F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игры</w:t>
            </w:r>
            <w:r w:rsidR="00AB68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«Угадай, что в мешочке», «К названному дереву беги», «Съедобное несъедобное», «Детки на ветке», «Лесник», «Что где растет».</w:t>
            </w:r>
          </w:p>
          <w:p w:rsidR="00280CAA" w:rsidRDefault="00280CAA" w:rsidP="0074615F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0CAA" w:rsidRDefault="0074615F" w:rsidP="0074615F">
            <w:pPr>
              <w:pStyle w:val="a5"/>
              <w:contextualSpacing/>
              <w:rPr>
                <w:rFonts w:ascii="Times New Roman" w:eastAsia="Times New Roman" w:hAnsi="Times New Roman"/>
                <w:color w:val="000000"/>
                <w:spacing w:val="-5"/>
              </w:rPr>
            </w:pPr>
            <w:r w:rsidRPr="0074615F">
              <w:rPr>
                <w:rFonts w:ascii="Times New Roman" w:hAnsi="Times New Roman"/>
                <w:sz w:val="24"/>
                <w:szCs w:val="24"/>
              </w:rPr>
              <w:t>Сюжетно-ролевые игры «Семья», «День рождения», «Гости».</w:t>
            </w:r>
            <w:r w:rsidRPr="0074615F">
              <w:rPr>
                <w:rFonts w:ascii="Times New Roman" w:eastAsia="Times New Roman" w:hAnsi="Times New Roman"/>
                <w:color w:val="000000"/>
                <w:spacing w:val="-5"/>
              </w:rPr>
              <w:t xml:space="preserve"> </w:t>
            </w:r>
          </w:p>
          <w:p w:rsidR="00280CAA" w:rsidRDefault="00280CAA" w:rsidP="0074615F">
            <w:pPr>
              <w:pStyle w:val="a5"/>
              <w:contextualSpacing/>
              <w:rPr>
                <w:rFonts w:ascii="Times New Roman" w:eastAsia="Times New Roman" w:hAnsi="Times New Roman"/>
                <w:color w:val="000000"/>
                <w:spacing w:val="-5"/>
              </w:rPr>
            </w:pPr>
          </w:p>
          <w:p w:rsidR="0074615F" w:rsidRDefault="0074615F" w:rsidP="0074615F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615F">
              <w:rPr>
                <w:rFonts w:ascii="Times New Roman" w:hAnsi="Times New Roman"/>
                <w:sz w:val="24"/>
                <w:szCs w:val="24"/>
              </w:rPr>
              <w:t>Рассматривание иллюстраций, открыток по</w:t>
            </w:r>
            <w:r w:rsidR="00280CAA">
              <w:rPr>
                <w:rFonts w:ascii="Times New Roman" w:hAnsi="Times New Roman"/>
                <w:sz w:val="24"/>
                <w:szCs w:val="24"/>
              </w:rPr>
              <w:t xml:space="preserve"> темам: «Осень», «Времена года», «Деревья », «Грибы»</w:t>
            </w:r>
          </w:p>
          <w:p w:rsidR="00280CAA" w:rsidRPr="0074615F" w:rsidRDefault="00280CAA" w:rsidP="0074615F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B68CC" w:rsidRDefault="0074615F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615F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B68CC" w:rsidRDefault="00AB68CC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280CAA" w:rsidRDefault="0074615F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615F">
              <w:rPr>
                <w:rFonts w:ascii="Times New Roman" w:hAnsi="Times New Roman"/>
                <w:sz w:val="24"/>
                <w:szCs w:val="24"/>
              </w:rPr>
              <w:t>Чтение стихот</w:t>
            </w:r>
            <w:r w:rsidR="00280CAA">
              <w:rPr>
                <w:rFonts w:ascii="Times New Roman" w:hAnsi="Times New Roman"/>
                <w:sz w:val="24"/>
                <w:szCs w:val="24"/>
              </w:rPr>
              <w:t xml:space="preserve">ворений русских поэтов об осени Н. Минский «Листопад», </w:t>
            </w:r>
          </w:p>
          <w:p w:rsidR="00DB4565" w:rsidRDefault="00280CAA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Стачнев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«Осенняя гамма» </w:t>
            </w:r>
          </w:p>
          <w:p w:rsidR="00AB68CC" w:rsidRDefault="00AB68CC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B68CC" w:rsidRDefault="00AB68CC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 и.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Ловишки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мячом», «Колпачок и палочка», «Веселое соревнование»</w:t>
            </w:r>
          </w:p>
        </w:tc>
        <w:tc>
          <w:tcPr>
            <w:tcW w:w="1304" w:type="dxa"/>
          </w:tcPr>
          <w:p w:rsidR="00DB4565" w:rsidRPr="00F94980" w:rsidRDefault="00DB4565" w:rsidP="003952DE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3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Осень. Деревья. Грибы. Осенний праздник</w:t>
            </w:r>
          </w:p>
        </w:tc>
        <w:tc>
          <w:tcPr>
            <w:tcW w:w="1700" w:type="dxa"/>
          </w:tcPr>
          <w:p w:rsidR="00DB4565" w:rsidRDefault="00DB4565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2DE" w:rsidTr="000E361A">
        <w:trPr>
          <w:trHeight w:val="1549"/>
        </w:trPr>
        <w:tc>
          <w:tcPr>
            <w:tcW w:w="675" w:type="dxa"/>
            <w:textDirection w:val="btLr"/>
          </w:tcPr>
          <w:p w:rsidR="003952DE" w:rsidRDefault="003952DE" w:rsidP="000E361A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</w:t>
            </w:r>
            <w:r w:rsidR="000E361A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</w:t>
            </w:r>
            <w:proofErr w:type="spellStart"/>
            <w:r w:rsidR="000E361A">
              <w:rPr>
                <w:rFonts w:ascii="Times New Roman" w:hAnsi="Times New Roman"/>
                <w:b/>
                <w:sz w:val="24"/>
                <w:szCs w:val="24"/>
              </w:rPr>
              <w:t>ноябрm</w:t>
            </w:r>
            <w:proofErr w:type="spellEnd"/>
          </w:p>
        </w:tc>
        <w:tc>
          <w:tcPr>
            <w:tcW w:w="2019" w:type="dxa"/>
          </w:tcPr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AA1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AA1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200" w:rsidRDefault="00367200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AA1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AA1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200" w:rsidRDefault="00367200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67200" w:rsidRDefault="00367200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AA1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AA1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3952DE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952DE" w:rsidRPr="00BE6B00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0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грамматического строя речи.</w:t>
            </w:r>
          </w:p>
          <w:p w:rsidR="003952DE" w:rsidRPr="00BE6B00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00">
              <w:rPr>
                <w:rFonts w:ascii="Times New Roman" w:hAnsi="Times New Roman"/>
                <w:sz w:val="24"/>
                <w:szCs w:val="24"/>
              </w:rPr>
              <w:t>Развитие связной речи.</w:t>
            </w:r>
          </w:p>
          <w:p w:rsidR="003952DE" w:rsidRPr="00BE6B00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DE" w:rsidRPr="00BE6B00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00">
              <w:rPr>
                <w:rFonts w:ascii="Times New Roman" w:hAnsi="Times New Roman"/>
                <w:sz w:val="24"/>
                <w:szCs w:val="24"/>
              </w:rPr>
              <w:lastRenderedPageBreak/>
              <w:t>Формирование целостной картины мира.</w:t>
            </w:r>
          </w:p>
          <w:p w:rsidR="003952DE" w:rsidRPr="00BE6B00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00">
              <w:rPr>
                <w:rFonts w:ascii="Times New Roman" w:hAnsi="Times New Roman"/>
                <w:sz w:val="24"/>
                <w:szCs w:val="24"/>
              </w:rPr>
              <w:t>Познавательно-исследовательская деятельность.</w:t>
            </w:r>
          </w:p>
          <w:p w:rsidR="003952DE" w:rsidRPr="00BE6B00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DE" w:rsidRPr="00BE6B00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00">
              <w:rPr>
                <w:rFonts w:ascii="Times New Roman" w:hAnsi="Times New Roman"/>
                <w:sz w:val="24"/>
                <w:szCs w:val="24"/>
              </w:rPr>
              <w:t>Восприятие художественной литературы.</w:t>
            </w:r>
          </w:p>
          <w:p w:rsidR="003952DE" w:rsidRPr="00BE6B00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00">
              <w:rPr>
                <w:rFonts w:ascii="Times New Roman" w:hAnsi="Times New Roman"/>
                <w:sz w:val="24"/>
                <w:szCs w:val="24"/>
              </w:rPr>
              <w:t>Музыкальное развитие</w:t>
            </w:r>
          </w:p>
          <w:p w:rsidR="007E639F" w:rsidRPr="007E639F" w:rsidRDefault="007E639F" w:rsidP="007E63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639F">
              <w:rPr>
                <w:rFonts w:ascii="Times New Roman" w:hAnsi="Times New Roman"/>
                <w:sz w:val="24"/>
                <w:szCs w:val="24"/>
              </w:rPr>
              <w:t>Изобразительная деятельность</w:t>
            </w:r>
          </w:p>
          <w:p w:rsidR="003952DE" w:rsidRPr="00BE6B00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DE" w:rsidRPr="00BE6B00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00">
              <w:rPr>
                <w:rFonts w:ascii="Times New Roman" w:hAnsi="Times New Roman"/>
                <w:sz w:val="24"/>
                <w:szCs w:val="24"/>
              </w:rPr>
              <w:t>Формирование общепринятых норм поведения.</w:t>
            </w:r>
          </w:p>
          <w:p w:rsidR="003952DE" w:rsidRPr="00BE6B00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DE" w:rsidRPr="00BE6B00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DE" w:rsidRPr="00BE6B00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00">
              <w:rPr>
                <w:rFonts w:ascii="Times New Roman" w:hAnsi="Times New Roman"/>
                <w:sz w:val="24"/>
                <w:szCs w:val="24"/>
              </w:rPr>
              <w:t>Физическая культура.</w:t>
            </w:r>
          </w:p>
          <w:p w:rsidR="003952DE" w:rsidRPr="00BE6B00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6B00">
              <w:rPr>
                <w:rFonts w:ascii="Times New Roman" w:hAnsi="Times New Roman"/>
                <w:sz w:val="24"/>
                <w:szCs w:val="24"/>
              </w:rPr>
              <w:t>Овладение элементарными нормами и правилами здорового образа жизни.</w:t>
            </w:r>
          </w:p>
          <w:p w:rsidR="003952DE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3D35DA" w:rsidRDefault="003952DE" w:rsidP="007E63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DE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Учить согласованию прилагательных и существительных. Упражнять в подборе родственных слов. Активизация глагольного словаря. </w:t>
            </w:r>
          </w:p>
          <w:p w:rsidR="007E639F" w:rsidRDefault="007E639F" w:rsidP="007E63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39F" w:rsidRDefault="007E639F" w:rsidP="007E63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35DA" w:rsidRDefault="003952DE" w:rsidP="007E63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DE">
              <w:rPr>
                <w:rFonts w:ascii="Times New Roman" w:hAnsi="Times New Roman"/>
                <w:sz w:val="24"/>
                <w:szCs w:val="24"/>
              </w:rPr>
              <w:t>Продолжать знакомить  с трудом взрослых. Установление связей межд</w:t>
            </w:r>
            <w:r w:rsidR="003D35D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3D35DA">
              <w:rPr>
                <w:rFonts w:ascii="Times New Roman" w:hAnsi="Times New Roman"/>
                <w:sz w:val="24"/>
                <w:szCs w:val="24"/>
              </w:rPr>
              <w:lastRenderedPageBreak/>
              <w:t>трудом людей разных профессий</w:t>
            </w:r>
            <w:r w:rsidRPr="003952DE">
              <w:rPr>
                <w:rFonts w:ascii="Times New Roman" w:hAnsi="Times New Roman"/>
                <w:sz w:val="24"/>
                <w:szCs w:val="24"/>
              </w:rPr>
              <w:t xml:space="preserve">. Познакомить со свойствами воды. </w:t>
            </w:r>
          </w:p>
          <w:p w:rsidR="003D35DA" w:rsidRDefault="003D35DA" w:rsidP="007E63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39F" w:rsidRDefault="007E639F" w:rsidP="007E63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39F" w:rsidRDefault="007E639F" w:rsidP="007E63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35DA" w:rsidRDefault="003952DE" w:rsidP="007E63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DE">
              <w:rPr>
                <w:rFonts w:ascii="Times New Roman" w:hAnsi="Times New Roman"/>
                <w:sz w:val="24"/>
                <w:szCs w:val="24"/>
              </w:rPr>
              <w:t>Учить понимать и оценивать характер и поступки героев. Обогащать музыкально-слуховой опыт. Развивать умение вслушиваться в музыкальное произведение, улавливать смену н</w:t>
            </w:r>
            <w:r w:rsidR="003D35DA">
              <w:rPr>
                <w:rFonts w:ascii="Times New Roman" w:hAnsi="Times New Roman"/>
                <w:sz w:val="24"/>
                <w:szCs w:val="24"/>
              </w:rPr>
              <w:t xml:space="preserve">астроения, чувствовать динамику музыкального </w:t>
            </w:r>
            <w:r w:rsidRPr="003952DE">
              <w:rPr>
                <w:rFonts w:ascii="Times New Roman" w:hAnsi="Times New Roman"/>
                <w:sz w:val="24"/>
                <w:szCs w:val="24"/>
              </w:rPr>
              <w:t>образа.</w:t>
            </w:r>
          </w:p>
          <w:p w:rsidR="007E639F" w:rsidRDefault="007E639F" w:rsidP="007E63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DE" w:rsidRDefault="003952DE" w:rsidP="007E63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DE">
              <w:rPr>
                <w:rFonts w:ascii="Times New Roman" w:hAnsi="Times New Roman"/>
                <w:sz w:val="24"/>
                <w:szCs w:val="24"/>
              </w:rPr>
              <w:t xml:space="preserve">Усвоение норм и ценностей, принятых в обществе, развитие общения и взаимодействия ребёнка со взрослыми и сверстниками, становление самостоятельности, целенаправленности и </w:t>
            </w:r>
            <w:proofErr w:type="spellStart"/>
            <w:r w:rsidRPr="003952DE">
              <w:rPr>
                <w:rFonts w:ascii="Times New Roman" w:hAnsi="Times New Roman"/>
                <w:sz w:val="24"/>
                <w:szCs w:val="24"/>
              </w:rPr>
              <w:t>саморегуляции</w:t>
            </w:r>
            <w:proofErr w:type="spellEnd"/>
            <w:r w:rsidRPr="003952DE">
              <w:rPr>
                <w:rFonts w:ascii="Times New Roman" w:hAnsi="Times New Roman"/>
                <w:sz w:val="24"/>
                <w:szCs w:val="24"/>
              </w:rPr>
              <w:t xml:space="preserve"> собственных действий.</w:t>
            </w:r>
          </w:p>
          <w:p w:rsidR="007E639F" w:rsidRDefault="007E639F" w:rsidP="009F5E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DE" w:rsidRPr="003952DE" w:rsidRDefault="007E639F" w:rsidP="007E63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3952DE" w:rsidRPr="003952DE">
              <w:rPr>
                <w:rFonts w:ascii="Times New Roman" w:hAnsi="Times New Roman"/>
                <w:sz w:val="24"/>
                <w:szCs w:val="24"/>
              </w:rPr>
              <w:t>азвитие ловкости и выносливости в играх и упражнениях. Закрепить знания детей о соблюдении режима дня в укреплении здоровья каждого человека.</w:t>
            </w:r>
          </w:p>
          <w:p w:rsidR="003952DE" w:rsidRPr="003952DE" w:rsidRDefault="003952DE" w:rsidP="009F5E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AB68CC" w:rsidRDefault="00AB68CC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игры  «Оденем куклу», «Что одето на Саше», «Новоселье у кукол», «Посылка», «Назови профессию», «Кому, что нужно для работы».</w:t>
            </w:r>
          </w:p>
          <w:p w:rsidR="00AB68CC" w:rsidRDefault="00AB68CC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B68CC" w:rsidRDefault="00AB68CC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AB68CC">
              <w:rPr>
                <w:rFonts w:ascii="Times New Roman" w:hAnsi="Times New Roman"/>
                <w:sz w:val="24"/>
                <w:szCs w:val="24"/>
              </w:rPr>
              <w:lastRenderedPageBreak/>
              <w:t>Рассматривание иллюстраций, открыток по темам:</w:t>
            </w:r>
            <w: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Одежда», « Обувь», </w:t>
            </w:r>
          </w:p>
          <w:p w:rsidR="00AB68CC" w:rsidRDefault="00AB68CC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«Мебель», «</w:t>
            </w:r>
            <w:r w:rsidRPr="00AB68CC">
              <w:rPr>
                <w:rFonts w:ascii="Times New Roman" w:hAnsi="Times New Roman"/>
                <w:sz w:val="24"/>
                <w:szCs w:val="24"/>
              </w:rPr>
              <w:t xml:space="preserve"> Посуда</w:t>
            </w:r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B68CC" w:rsidRDefault="00AB68CC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B68CC" w:rsidRDefault="00414B1E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Чтение рассказов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Турчин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Человек заболел, В. Осеева Печенье.</w:t>
            </w:r>
          </w:p>
          <w:p w:rsidR="00414B1E" w:rsidRDefault="00414B1E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B68CC" w:rsidRDefault="00414B1E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Ситуации «Никогда не</w:t>
            </w:r>
            <w:r w:rsidR="000A770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унывай»</w:t>
            </w:r>
          </w:p>
          <w:p w:rsidR="00AB68CC" w:rsidRDefault="00AB68CC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B68CC" w:rsidRPr="00AB68CC" w:rsidRDefault="00AB68CC" w:rsidP="00AB68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74615F">
              <w:rPr>
                <w:rFonts w:ascii="Times New Roman" w:hAnsi="Times New Roman"/>
                <w:sz w:val="24"/>
                <w:szCs w:val="24"/>
              </w:rPr>
              <w:t>Сюжетно-ролевые игры «Больница»,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«Пожарная часть»,</w:t>
            </w:r>
            <w:r w:rsidRPr="00AB68CC">
              <w:rPr>
                <w:rFonts w:ascii="Times New Roman" w:hAnsi="Times New Roman"/>
                <w:sz w:val="24"/>
                <w:szCs w:val="24"/>
              </w:rPr>
              <w:t xml:space="preserve"> «День рождения», «Гости». </w:t>
            </w:r>
          </w:p>
          <w:p w:rsidR="00AB68CC" w:rsidRDefault="00AB68CC" w:rsidP="00AB68CC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B68CC" w:rsidRDefault="00AB68CC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" w:type="dxa"/>
          </w:tcPr>
          <w:p w:rsidR="003952DE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85343C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lastRenderedPageBreak/>
              <w:t>Одежда. Обувь. Мебель. Посуда</w:t>
            </w:r>
          </w:p>
          <w:p w:rsidR="003952DE" w:rsidRPr="0085343C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700" w:type="dxa"/>
          </w:tcPr>
          <w:p w:rsidR="003952DE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52DE" w:rsidTr="000E361A">
        <w:trPr>
          <w:trHeight w:val="8354"/>
        </w:trPr>
        <w:tc>
          <w:tcPr>
            <w:tcW w:w="675" w:type="dxa"/>
            <w:textDirection w:val="btLr"/>
          </w:tcPr>
          <w:p w:rsidR="003952DE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</w:t>
            </w:r>
            <w:r w:rsidR="00367200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</w:t>
            </w:r>
            <w:r w:rsidR="000A770F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де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кабрь</w:t>
            </w:r>
          </w:p>
        </w:tc>
        <w:tc>
          <w:tcPr>
            <w:tcW w:w="2019" w:type="dxa"/>
          </w:tcPr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AA1">
              <w:rPr>
                <w:rFonts w:ascii="Times New Roman" w:hAnsi="Times New Roman"/>
                <w:b/>
                <w:sz w:val="24"/>
                <w:szCs w:val="24"/>
              </w:rPr>
              <w:t>Речевое развитие</w:t>
            </w: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AA1"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14B1E" w:rsidRDefault="00414B1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AA1"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Художественно-эстетическое </w:t>
            </w: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AA1">
              <w:rPr>
                <w:rFonts w:ascii="Times New Roman" w:hAnsi="Times New Roman"/>
                <w:b/>
                <w:sz w:val="24"/>
                <w:szCs w:val="24"/>
              </w:rPr>
              <w:t>развитие</w:t>
            </w: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AA1"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  <w:p w:rsidR="007E639F" w:rsidRDefault="007E639F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E639F" w:rsidRDefault="007E639F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84AA1"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  <w:p w:rsidR="003952DE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</w:tcPr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A1">
              <w:rPr>
                <w:rFonts w:ascii="Times New Roman" w:hAnsi="Times New Roman"/>
                <w:sz w:val="24"/>
                <w:szCs w:val="24"/>
              </w:rPr>
              <w:t>Формирование коммуникативных навыков.</w:t>
            </w: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A1">
              <w:rPr>
                <w:rFonts w:ascii="Times New Roman" w:hAnsi="Times New Roman"/>
                <w:sz w:val="24"/>
                <w:szCs w:val="24"/>
              </w:rPr>
              <w:t>Обучение элементам грамоты.</w:t>
            </w: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A1">
              <w:rPr>
                <w:rFonts w:ascii="Times New Roman" w:hAnsi="Times New Roman"/>
                <w:sz w:val="24"/>
                <w:szCs w:val="24"/>
              </w:rPr>
              <w:t>Развитие математических представлений</w:t>
            </w: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39F" w:rsidRDefault="007E639F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A1">
              <w:rPr>
                <w:rFonts w:ascii="Times New Roman" w:hAnsi="Times New Roman"/>
                <w:sz w:val="24"/>
                <w:szCs w:val="24"/>
              </w:rPr>
              <w:t>Конструктивно – модельная деятельность.</w:t>
            </w:r>
          </w:p>
          <w:p w:rsidR="007E639F" w:rsidRDefault="007E639F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639F" w:rsidRDefault="007E639F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DE" w:rsidRPr="00984AA1" w:rsidRDefault="007E639F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игровой,</w:t>
            </w:r>
            <w:r w:rsidR="003952DE" w:rsidRPr="00984AA1">
              <w:rPr>
                <w:rFonts w:ascii="Times New Roman" w:hAnsi="Times New Roman"/>
                <w:sz w:val="24"/>
                <w:szCs w:val="24"/>
              </w:rPr>
              <w:t xml:space="preserve"> театрализованной</w:t>
            </w:r>
          </w:p>
          <w:p w:rsidR="003952DE" w:rsidRPr="00984AA1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4AA1">
              <w:rPr>
                <w:rFonts w:ascii="Times New Roman" w:hAnsi="Times New Roman"/>
                <w:sz w:val="24"/>
                <w:szCs w:val="24"/>
              </w:rPr>
              <w:t>деятельности</w:t>
            </w:r>
          </w:p>
          <w:p w:rsidR="007E639F" w:rsidRDefault="007E639F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4B1E" w:rsidRDefault="00414B1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DE" w:rsidRPr="00984AA1" w:rsidRDefault="007E639F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Формирование основ</w:t>
            </w:r>
            <w:r w:rsidR="00414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952DE" w:rsidRPr="00984AA1">
              <w:rPr>
                <w:rFonts w:ascii="Times New Roman" w:hAnsi="Times New Roman"/>
                <w:sz w:val="24"/>
                <w:szCs w:val="24"/>
              </w:rPr>
              <w:t>безопасности в быту, социуме, природе</w:t>
            </w:r>
          </w:p>
          <w:p w:rsidR="003952DE" w:rsidRPr="00BE6B00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6" w:type="dxa"/>
          </w:tcPr>
          <w:p w:rsidR="003D35DA" w:rsidRDefault="003952DE" w:rsidP="007E63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DE">
              <w:rPr>
                <w:rFonts w:ascii="Times New Roman" w:hAnsi="Times New Roman"/>
                <w:sz w:val="24"/>
                <w:szCs w:val="24"/>
              </w:rPr>
              <w:t>Учить  устанавливать многообразные связи. Развивать уважение в общении, привычку пользоваться вежливыми словами.</w:t>
            </w:r>
            <w:r w:rsidR="00414B1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952DE">
              <w:rPr>
                <w:rFonts w:ascii="Times New Roman" w:hAnsi="Times New Roman"/>
                <w:sz w:val="24"/>
                <w:szCs w:val="24"/>
              </w:rPr>
              <w:t>Учить  определять место звука в слове, называть его. Знакомить с буквами русского алфавита.</w:t>
            </w:r>
          </w:p>
          <w:p w:rsidR="00414B1E" w:rsidRDefault="00414B1E" w:rsidP="007E63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DE" w:rsidRPr="003952DE" w:rsidRDefault="003952DE" w:rsidP="007E639F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952DE">
              <w:rPr>
                <w:rFonts w:ascii="Times New Roman" w:hAnsi="Times New Roman"/>
                <w:sz w:val="24"/>
                <w:szCs w:val="24"/>
              </w:rPr>
              <w:t>Учить количественному и порядковому счету (до 10), продолжать учить сравнивать предметы по высоте, находить и называть геометрические тела и фигуры, различать лево, право, расширять представление о временах суток, закреплять знание цифр от 0 до 9.</w:t>
            </w:r>
          </w:p>
          <w:p w:rsidR="00414B1E" w:rsidRDefault="00414B1E" w:rsidP="009F5E1B">
            <w:pPr>
              <w:pStyle w:val="Default"/>
            </w:pPr>
          </w:p>
          <w:p w:rsidR="00414B1E" w:rsidRDefault="003952DE" w:rsidP="009F5E1B">
            <w:pPr>
              <w:pStyle w:val="Default"/>
            </w:pPr>
            <w:r w:rsidRPr="003952DE">
              <w:t xml:space="preserve">Учить планировать свою деятельность, создавать разнообразные варианты построек, уметь использовать архитектурные украшения. </w:t>
            </w:r>
          </w:p>
          <w:p w:rsidR="00414B1E" w:rsidRDefault="00414B1E" w:rsidP="009F5E1B">
            <w:pPr>
              <w:pStyle w:val="Default"/>
            </w:pPr>
          </w:p>
          <w:p w:rsidR="003952DE" w:rsidRPr="003952DE" w:rsidRDefault="003952DE" w:rsidP="009F5E1B">
            <w:pPr>
              <w:pStyle w:val="Default"/>
            </w:pPr>
            <w:r w:rsidRPr="003952DE">
              <w:t>Добиваться выразительности образа, передачи взаимосвязи между объектами.</w:t>
            </w:r>
          </w:p>
          <w:p w:rsidR="00414B1E" w:rsidRDefault="00414B1E" w:rsidP="009F5E1B">
            <w:pPr>
              <w:pStyle w:val="Default"/>
            </w:pPr>
          </w:p>
          <w:p w:rsidR="00414B1E" w:rsidRDefault="00414B1E" w:rsidP="009F5E1B">
            <w:pPr>
              <w:pStyle w:val="Default"/>
            </w:pPr>
          </w:p>
          <w:p w:rsidR="00414B1E" w:rsidRDefault="00414B1E" w:rsidP="009F5E1B">
            <w:pPr>
              <w:pStyle w:val="Default"/>
            </w:pPr>
          </w:p>
          <w:p w:rsidR="003952DE" w:rsidRPr="003952DE" w:rsidRDefault="003952DE" w:rsidP="009F5E1B">
            <w:pPr>
              <w:pStyle w:val="Default"/>
            </w:pPr>
            <w:r w:rsidRPr="003952DE">
              <w:t>Развивать умение классифицировать и объяснять опасные и безопасные ситуации, изображённые на картинках, закрепить представления о том, как помочь себе и другим оставаться всегда здоровыми.</w:t>
            </w:r>
          </w:p>
          <w:p w:rsidR="003952DE" w:rsidRPr="003952DE" w:rsidRDefault="003952DE" w:rsidP="009F5E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DE" w:rsidRPr="003952DE" w:rsidRDefault="003952DE" w:rsidP="009F5E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DE" w:rsidRPr="003952DE" w:rsidRDefault="003952DE" w:rsidP="009F5E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DE" w:rsidRPr="003952DE" w:rsidRDefault="003952DE" w:rsidP="009F5E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DE" w:rsidRPr="003952DE" w:rsidRDefault="003952DE" w:rsidP="009F5E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952DE" w:rsidRPr="003952DE" w:rsidRDefault="003952DE" w:rsidP="009F5E1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1" w:type="dxa"/>
          </w:tcPr>
          <w:p w:rsidR="00414B1E" w:rsidRDefault="00414B1E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игры «Найди, что опишу», «Собери картинку», «Новогоднее путешествие», «Какая фигура лишняя», «Волк и семеро козлят», «Считай не ошибись»</w:t>
            </w:r>
            <w:r w:rsidR="000A770F">
              <w:rPr>
                <w:rFonts w:ascii="Times New Roman" w:hAnsi="Times New Roman"/>
                <w:sz w:val="24"/>
                <w:szCs w:val="24"/>
              </w:rPr>
              <w:t>, «Так не так»</w:t>
            </w:r>
          </w:p>
          <w:p w:rsidR="00414B1E" w:rsidRDefault="00414B1E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952DE" w:rsidRDefault="00414B1E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615F" w:rsidRPr="0074615F">
              <w:rPr>
                <w:rFonts w:ascii="Times New Roman" w:hAnsi="Times New Roman"/>
                <w:sz w:val="24"/>
                <w:szCs w:val="24"/>
              </w:rPr>
              <w:t>Художественно-развивающая игра «Подберём на своей палитре краски, которые художник использовал в картине»</w:t>
            </w:r>
          </w:p>
          <w:p w:rsidR="000A770F" w:rsidRDefault="000A770F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770F" w:rsidRDefault="000A770F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Конструирование «Домик для гномов», «Грузовая машина»</w:t>
            </w:r>
          </w:p>
          <w:p w:rsidR="000A770F" w:rsidRDefault="000A770F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0A770F" w:rsidRDefault="000A770F" w:rsidP="003952DE">
            <w:pPr>
              <w:pStyle w:val="a5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Муз. Игра «Петрушки»</w:t>
            </w:r>
          </w:p>
        </w:tc>
        <w:tc>
          <w:tcPr>
            <w:tcW w:w="1304" w:type="dxa"/>
          </w:tcPr>
          <w:p w:rsidR="003952DE" w:rsidRPr="0085343C" w:rsidRDefault="003952DE" w:rsidP="003952DE">
            <w:pPr>
              <w:contextualSpacing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984AA1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Зима. Растения в доме. Новогодний праздник</w:t>
            </w:r>
          </w:p>
        </w:tc>
        <w:tc>
          <w:tcPr>
            <w:tcW w:w="1700" w:type="dxa"/>
          </w:tcPr>
          <w:p w:rsidR="003952DE" w:rsidRDefault="003952DE" w:rsidP="003952DE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F37B7" w:rsidRDefault="002F37B7" w:rsidP="003952D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85697A" w:rsidRPr="0085697A" w:rsidRDefault="0085697A" w:rsidP="0085697A">
      <w:pPr>
        <w:spacing w:after="120"/>
        <w:ind w:left="142"/>
        <w:rPr>
          <w:rFonts w:ascii="Times New Roman" w:hAnsi="Times New Roman"/>
          <w:b/>
          <w:sz w:val="28"/>
          <w:szCs w:val="28"/>
          <w:lang w:val="x-none"/>
        </w:rPr>
      </w:pPr>
      <w:r w:rsidRPr="0085697A">
        <w:rPr>
          <w:rFonts w:ascii="Times New Roman" w:hAnsi="Times New Roman"/>
          <w:b/>
          <w:sz w:val="28"/>
          <w:szCs w:val="28"/>
          <w:lang w:val="x-none"/>
        </w:rPr>
        <w:t>Количество пропусков:</w:t>
      </w:r>
    </w:p>
    <w:p w:rsidR="0085697A" w:rsidRPr="0085697A" w:rsidRDefault="0085697A" w:rsidP="0085697A">
      <w:pPr>
        <w:spacing w:after="0" w:line="240" w:lineRule="auto"/>
        <w:rPr>
          <w:rFonts w:ascii="Times New Roman" w:hAnsi="Times New Roman"/>
        </w:rPr>
      </w:pPr>
    </w:p>
    <w:tbl>
      <w:tblPr>
        <w:tblW w:w="0" w:type="auto"/>
        <w:tblInd w:w="18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436"/>
        <w:gridCol w:w="2092"/>
        <w:gridCol w:w="2410"/>
        <w:gridCol w:w="2126"/>
        <w:gridCol w:w="2410"/>
        <w:gridCol w:w="2693"/>
      </w:tblGrid>
      <w:tr w:rsidR="0085697A" w:rsidRPr="0085697A" w:rsidTr="00B17DFD">
        <w:trPr>
          <w:trHeight w:val="330"/>
        </w:trPr>
        <w:tc>
          <w:tcPr>
            <w:tcW w:w="34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697A" w:rsidRPr="0085697A" w:rsidRDefault="0085697A" w:rsidP="008569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69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Период </w:t>
            </w:r>
          </w:p>
          <w:p w:rsidR="0085697A" w:rsidRPr="0085697A" w:rsidRDefault="0085697A" w:rsidP="008569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569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занятий</w:t>
            </w:r>
            <w:r w:rsidRPr="0085697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03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85697A" w:rsidRPr="0085697A" w:rsidRDefault="0085697A" w:rsidP="00856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7A">
              <w:rPr>
                <w:rFonts w:ascii="Times New Roman" w:hAnsi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2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697A" w:rsidRPr="0085697A" w:rsidRDefault="0085697A" w:rsidP="0085697A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85697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Всего</w:t>
            </w:r>
          </w:p>
          <w:p w:rsidR="0085697A" w:rsidRPr="0085697A" w:rsidRDefault="0085697A" w:rsidP="0085697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85697A" w:rsidRPr="0085697A" w:rsidTr="00B17DFD">
        <w:trPr>
          <w:trHeight w:val="300"/>
        </w:trPr>
        <w:tc>
          <w:tcPr>
            <w:tcW w:w="34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697A" w:rsidRPr="0085697A" w:rsidRDefault="0085697A" w:rsidP="008569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697A" w:rsidRPr="0085697A" w:rsidRDefault="0085697A" w:rsidP="00856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7A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5697A" w:rsidRPr="0085697A" w:rsidRDefault="0085697A" w:rsidP="00856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7A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697A" w:rsidRPr="0085697A" w:rsidRDefault="0085697A" w:rsidP="00856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7A">
              <w:rPr>
                <w:rFonts w:ascii="Times New Roman" w:hAnsi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697A" w:rsidRPr="0085697A" w:rsidRDefault="0085697A" w:rsidP="008569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5697A">
              <w:rPr>
                <w:rFonts w:ascii="Times New Roman" w:hAnsi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2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:rsidR="0085697A" w:rsidRPr="0085697A" w:rsidRDefault="0085697A" w:rsidP="0085697A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85697A" w:rsidRPr="0085697A" w:rsidTr="00B17DFD">
        <w:trPr>
          <w:trHeight w:val="1066"/>
        </w:trPr>
        <w:tc>
          <w:tcPr>
            <w:tcW w:w="3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97A" w:rsidRPr="0085697A" w:rsidRDefault="0085697A" w:rsidP="00856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7A">
              <w:rPr>
                <w:rFonts w:ascii="Times New Roman" w:hAnsi="Times New Roman"/>
                <w:color w:val="000000"/>
                <w:sz w:val="28"/>
                <w:szCs w:val="28"/>
              </w:rPr>
              <w:t>Количество пропусков за период занятий</w:t>
            </w:r>
            <w:r w:rsidRPr="00856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0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97A" w:rsidRPr="0085697A" w:rsidRDefault="0085697A" w:rsidP="00856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697A" w:rsidRPr="0085697A" w:rsidRDefault="0085697A" w:rsidP="00856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5697A" w:rsidRPr="0085697A" w:rsidRDefault="0085697A" w:rsidP="00856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97A" w:rsidRPr="0085697A" w:rsidRDefault="0085697A" w:rsidP="00856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697A" w:rsidRPr="0085697A" w:rsidRDefault="0085697A" w:rsidP="0085697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5697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85697A" w:rsidRPr="0085697A" w:rsidRDefault="0085697A" w:rsidP="0085697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</w:p>
    <w:p w:rsidR="0085697A" w:rsidRPr="0085697A" w:rsidRDefault="0085697A" w:rsidP="0085697A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85697A">
        <w:rPr>
          <w:rFonts w:ascii="Times New Roman" w:hAnsi="Times New Roman"/>
          <w:b/>
          <w:bCs/>
          <w:color w:val="000000"/>
          <w:sz w:val="28"/>
          <w:szCs w:val="28"/>
        </w:rPr>
        <w:t>Динамика состояния ребенка:</w:t>
      </w:r>
    </w:p>
    <w:p w:rsidR="0085697A" w:rsidRPr="00C65ACC" w:rsidRDefault="0085697A" w:rsidP="0085697A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 w:rsidRPr="0085697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</w:t>
      </w:r>
      <w:r w:rsidR="000E361A" w:rsidRPr="00C65ACC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</w:t>
      </w:r>
    </w:p>
    <w:p w:rsidR="0085697A" w:rsidRPr="0085697A" w:rsidRDefault="0085697A" w:rsidP="0085697A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</w:p>
    <w:p w:rsidR="0085697A" w:rsidRPr="0085697A" w:rsidRDefault="0085697A" w:rsidP="0085697A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</w:p>
    <w:p w:rsidR="0085697A" w:rsidRPr="0085697A" w:rsidRDefault="0085697A" w:rsidP="0085697A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 w:rsidRPr="0085697A">
        <w:rPr>
          <w:rFonts w:ascii="Times New Roman" w:hAnsi="Times New Roman"/>
          <w:b/>
          <w:color w:val="000000"/>
          <w:sz w:val="28"/>
          <w:szCs w:val="28"/>
        </w:rPr>
        <w:t>Рекомендации по дальнейшей работе:</w:t>
      </w:r>
      <w:r w:rsidRPr="0085697A">
        <w:rPr>
          <w:rFonts w:ascii="Times New Roman" w:hAnsi="Times New Roman"/>
          <w:color w:val="000000"/>
          <w:sz w:val="28"/>
          <w:szCs w:val="28"/>
        </w:rPr>
        <w:t xml:space="preserve"> _______________________________________________________________________________________________________</w:t>
      </w:r>
    </w:p>
    <w:p w:rsidR="0085697A" w:rsidRPr="0085697A" w:rsidRDefault="0085697A" w:rsidP="0085697A">
      <w:pPr>
        <w:spacing w:after="0" w:line="240" w:lineRule="auto"/>
        <w:ind w:left="142"/>
        <w:rPr>
          <w:rFonts w:ascii="Times New Roman" w:hAnsi="Times New Roman"/>
          <w:sz w:val="28"/>
          <w:szCs w:val="28"/>
        </w:rPr>
      </w:pPr>
      <w:r w:rsidRPr="0085697A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</w:t>
      </w:r>
    </w:p>
    <w:p w:rsidR="0085697A" w:rsidRPr="0085697A" w:rsidRDefault="0085697A" w:rsidP="0085697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5697A" w:rsidRPr="0085697A" w:rsidRDefault="0085697A" w:rsidP="0085697A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</w:p>
    <w:p w:rsidR="0085697A" w:rsidRPr="0085697A" w:rsidRDefault="0085697A" w:rsidP="000E361A">
      <w:pPr>
        <w:spacing w:after="0" w:line="240" w:lineRule="auto"/>
        <w:ind w:left="142"/>
        <w:rPr>
          <w:rFonts w:ascii="Times New Roman" w:hAnsi="Times New Roman"/>
          <w:color w:val="000000"/>
          <w:sz w:val="28"/>
          <w:szCs w:val="28"/>
        </w:rPr>
      </w:pPr>
      <w:r w:rsidRPr="0085697A">
        <w:rPr>
          <w:rFonts w:ascii="Times New Roman" w:hAnsi="Times New Roman"/>
          <w:color w:val="000000"/>
          <w:sz w:val="28"/>
          <w:szCs w:val="28"/>
        </w:rPr>
        <w:t>Дата _____________________________</w:t>
      </w:r>
      <w:r w:rsidRPr="0085697A">
        <w:rPr>
          <w:rFonts w:ascii="Times New Roman" w:hAnsi="Times New Roman"/>
          <w:sz w:val="28"/>
          <w:szCs w:val="28"/>
        </w:rPr>
        <w:t xml:space="preserve"> </w:t>
      </w:r>
      <w:r w:rsidRPr="0085697A">
        <w:rPr>
          <w:rFonts w:ascii="Times New Roman" w:hAnsi="Times New Roman"/>
          <w:color w:val="000000"/>
          <w:sz w:val="28"/>
          <w:szCs w:val="28"/>
        </w:rPr>
        <w:t>Подпись специалиста _______________________</w:t>
      </w:r>
      <w:r w:rsidR="000E361A">
        <w:rPr>
          <w:rFonts w:ascii="Times New Roman" w:hAnsi="Times New Roman"/>
          <w:color w:val="000000"/>
          <w:sz w:val="28"/>
          <w:szCs w:val="28"/>
        </w:rPr>
        <w:t>________________________</w:t>
      </w:r>
    </w:p>
    <w:p w:rsidR="0085697A" w:rsidRPr="0085697A" w:rsidRDefault="0085697A" w:rsidP="0085697A">
      <w:pPr>
        <w:spacing w:after="0" w:line="240" w:lineRule="auto"/>
        <w:ind w:left="142"/>
        <w:rPr>
          <w:rFonts w:ascii="Times New Roman" w:hAnsi="Times New Roman"/>
          <w:color w:val="FF0000"/>
          <w:sz w:val="20"/>
          <w:szCs w:val="20"/>
        </w:rPr>
      </w:pPr>
    </w:p>
    <w:p w:rsidR="0085697A" w:rsidRPr="0085697A" w:rsidRDefault="0085697A" w:rsidP="0085697A">
      <w:pPr>
        <w:spacing w:after="0" w:line="240" w:lineRule="auto"/>
        <w:rPr>
          <w:rFonts w:ascii="Times New Roman" w:hAnsi="Times New Roman"/>
          <w:color w:val="FF0000"/>
          <w:sz w:val="20"/>
          <w:szCs w:val="20"/>
        </w:rPr>
      </w:pPr>
    </w:p>
    <w:p w:rsidR="0097619F" w:rsidRDefault="0097619F" w:rsidP="003952DE">
      <w:pPr>
        <w:spacing w:after="0" w:line="240" w:lineRule="auto"/>
        <w:contextualSpacing/>
      </w:pPr>
    </w:p>
    <w:sectPr w:rsidR="0097619F" w:rsidSect="00E47D09">
      <w:pgSz w:w="16838" w:h="11906" w:orient="landscape"/>
      <w:pgMar w:top="709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4532A"/>
    <w:multiLevelType w:val="singleLevel"/>
    <w:tmpl w:val="3894D3BE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50E93D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FEA09DD"/>
    <w:multiLevelType w:val="singleLevel"/>
    <w:tmpl w:val="DD1AAE9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7B7"/>
    <w:rsid w:val="00011A85"/>
    <w:rsid w:val="000A770F"/>
    <w:rsid w:val="000E361A"/>
    <w:rsid w:val="000F390C"/>
    <w:rsid w:val="00116AD1"/>
    <w:rsid w:val="00280CAA"/>
    <w:rsid w:val="002F37B7"/>
    <w:rsid w:val="00367200"/>
    <w:rsid w:val="003952DE"/>
    <w:rsid w:val="003D35DA"/>
    <w:rsid w:val="00414B1E"/>
    <w:rsid w:val="006228BF"/>
    <w:rsid w:val="006A23D1"/>
    <w:rsid w:val="00740FE3"/>
    <w:rsid w:val="0074615F"/>
    <w:rsid w:val="00792F8B"/>
    <w:rsid w:val="007E639F"/>
    <w:rsid w:val="007F4346"/>
    <w:rsid w:val="0085343C"/>
    <w:rsid w:val="0085697A"/>
    <w:rsid w:val="0097619F"/>
    <w:rsid w:val="00984AA1"/>
    <w:rsid w:val="00AB68CC"/>
    <w:rsid w:val="00AF6319"/>
    <w:rsid w:val="00B631EB"/>
    <w:rsid w:val="00B756E9"/>
    <w:rsid w:val="00BE6B00"/>
    <w:rsid w:val="00C65ACC"/>
    <w:rsid w:val="00CD63D7"/>
    <w:rsid w:val="00DB4565"/>
    <w:rsid w:val="00E37E81"/>
    <w:rsid w:val="00E47D09"/>
    <w:rsid w:val="00E6784E"/>
    <w:rsid w:val="00F94980"/>
    <w:rsid w:val="00FC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3761E1"/>
  <w15:docId w15:val="{76E90817-3E06-4003-9E91-85AFFE5A3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7B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2F37B7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a4">
    <w:name w:val="Основной текст Знак"/>
    <w:basedOn w:val="a0"/>
    <w:link w:val="a3"/>
    <w:rsid w:val="002F37B7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a5">
    <w:name w:val="No Spacing"/>
    <w:uiPriority w:val="1"/>
    <w:qFormat/>
    <w:rsid w:val="002F37B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3952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6">
    <w:name w:val="Table Grid"/>
    <w:basedOn w:val="a1"/>
    <w:uiPriority w:val="59"/>
    <w:rsid w:val="00E47D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8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CC87C-A3D8-457F-A48F-96D572FE4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1150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Элеонора</cp:lastModifiedBy>
  <cp:revision>7</cp:revision>
  <dcterms:created xsi:type="dcterms:W3CDTF">2022-05-31T06:59:00Z</dcterms:created>
  <dcterms:modified xsi:type="dcterms:W3CDTF">2023-10-16T12:39:00Z</dcterms:modified>
</cp:coreProperties>
</file>