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EE0" w:rsidRPr="00595C1C" w:rsidRDefault="00C13EE0" w:rsidP="00123AAF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C1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– детский сад №312</w:t>
      </w:r>
    </w:p>
    <w:p w:rsidR="00C13EE0" w:rsidRDefault="00C13EE0" w:rsidP="00123AAF">
      <w:pPr>
        <w:rPr>
          <w:rFonts w:ascii="Times New Roman" w:hAnsi="Times New Roman" w:cs="Times New Roman"/>
        </w:rPr>
      </w:pPr>
    </w:p>
    <w:p w:rsidR="00C13EE0" w:rsidRDefault="00C13EE0" w:rsidP="00123AAF">
      <w:pPr>
        <w:jc w:val="center"/>
        <w:rPr>
          <w:rFonts w:ascii="Times New Roman" w:hAnsi="Times New Roman" w:cs="Times New Roman"/>
        </w:rPr>
      </w:pPr>
    </w:p>
    <w:p w:rsidR="00C13EE0" w:rsidRDefault="00C13EE0" w:rsidP="00123AAF">
      <w:pPr>
        <w:jc w:val="center"/>
        <w:rPr>
          <w:rFonts w:ascii="Times New Roman" w:hAnsi="Times New Roman" w:cs="Times New Roman"/>
        </w:rPr>
      </w:pPr>
    </w:p>
    <w:p w:rsidR="00C13EE0" w:rsidRDefault="00C13EE0" w:rsidP="00123AAF">
      <w:pPr>
        <w:jc w:val="center"/>
        <w:rPr>
          <w:rFonts w:ascii="Times New Roman" w:hAnsi="Times New Roman" w:cs="Times New Roman"/>
        </w:rPr>
      </w:pPr>
    </w:p>
    <w:p w:rsidR="00C13EE0" w:rsidRPr="00595C1C" w:rsidRDefault="00C13EE0" w:rsidP="00123AAF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595C1C">
        <w:rPr>
          <w:rFonts w:ascii="Times New Roman" w:hAnsi="Times New Roman" w:cs="Times New Roman"/>
          <w:b/>
          <w:bCs/>
          <w:sz w:val="56"/>
          <w:szCs w:val="56"/>
        </w:rPr>
        <w:t>Проект</w:t>
      </w:r>
    </w:p>
    <w:p w:rsidR="00C13EE0" w:rsidRPr="00595C1C" w:rsidRDefault="00C13EE0" w:rsidP="00123AAF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1342.5pt;margin-top:214.05pt;width:487.5pt;height:271.1pt;z-index:251658240;visibility:visible;mso-position-horizontal:right;mso-position-horizontal-relative:margin;mso-position-vertical-relative:margin">
            <v:imagedata r:id="rId5" o:title=""/>
            <w10:wrap anchorx="margin" anchory="margin"/>
          </v:shape>
        </w:pict>
      </w:r>
      <w:r w:rsidRPr="00595C1C">
        <w:rPr>
          <w:rFonts w:ascii="Times New Roman" w:hAnsi="Times New Roman" w:cs="Times New Roman"/>
          <w:b/>
          <w:bCs/>
          <w:sz w:val="56"/>
          <w:szCs w:val="56"/>
        </w:rPr>
        <w:t>«</w:t>
      </w:r>
      <w:r>
        <w:rPr>
          <w:rFonts w:ascii="Times New Roman" w:hAnsi="Times New Roman" w:cs="Times New Roman"/>
          <w:b/>
          <w:bCs/>
          <w:sz w:val="56"/>
          <w:szCs w:val="56"/>
        </w:rPr>
        <w:t>Братья наши меньшие</w:t>
      </w:r>
      <w:r w:rsidRPr="00595C1C">
        <w:rPr>
          <w:rFonts w:ascii="Times New Roman" w:hAnsi="Times New Roman" w:cs="Times New Roman"/>
          <w:b/>
          <w:bCs/>
          <w:sz w:val="56"/>
          <w:szCs w:val="56"/>
        </w:rPr>
        <w:t>»</w:t>
      </w:r>
    </w:p>
    <w:p w:rsidR="00C13EE0" w:rsidRDefault="00C13EE0" w:rsidP="00123AAF">
      <w:pPr>
        <w:jc w:val="center"/>
      </w:pPr>
    </w:p>
    <w:p w:rsidR="00C13EE0" w:rsidRDefault="00C13EE0" w:rsidP="00123AAF">
      <w:pPr>
        <w:jc w:val="center"/>
      </w:pPr>
    </w:p>
    <w:p w:rsidR="00C13EE0" w:rsidRDefault="00C13EE0" w:rsidP="00123AAF">
      <w:pPr>
        <w:jc w:val="center"/>
      </w:pPr>
    </w:p>
    <w:p w:rsidR="00C13EE0" w:rsidRDefault="00C13EE0" w:rsidP="00123AAF">
      <w:pPr>
        <w:jc w:val="center"/>
      </w:pPr>
    </w:p>
    <w:p w:rsidR="00C13EE0" w:rsidRDefault="00C13EE0" w:rsidP="00123AAF">
      <w:pPr>
        <w:jc w:val="center"/>
      </w:pPr>
    </w:p>
    <w:p w:rsidR="00C13EE0" w:rsidRDefault="00C13EE0" w:rsidP="00123AAF">
      <w:pPr>
        <w:jc w:val="center"/>
      </w:pPr>
    </w:p>
    <w:p w:rsidR="00C13EE0" w:rsidRDefault="00C13EE0" w:rsidP="00123AAF">
      <w:pPr>
        <w:rPr>
          <w:rFonts w:ascii="Times New Roman" w:hAnsi="Times New Roman" w:cs="Times New Roman"/>
          <w:sz w:val="28"/>
          <w:szCs w:val="28"/>
        </w:rPr>
      </w:pPr>
    </w:p>
    <w:p w:rsidR="00C13EE0" w:rsidRDefault="00C13EE0" w:rsidP="00123AAF">
      <w:pPr>
        <w:rPr>
          <w:rFonts w:ascii="Times New Roman" w:hAnsi="Times New Roman" w:cs="Times New Roman"/>
          <w:sz w:val="28"/>
          <w:szCs w:val="28"/>
        </w:rPr>
      </w:pPr>
    </w:p>
    <w:p w:rsidR="00C13EE0" w:rsidRDefault="00C13EE0" w:rsidP="00123AAF">
      <w:pPr>
        <w:rPr>
          <w:rFonts w:ascii="Times New Roman" w:hAnsi="Times New Roman" w:cs="Times New Roman"/>
          <w:sz w:val="28"/>
          <w:szCs w:val="28"/>
        </w:rPr>
      </w:pPr>
    </w:p>
    <w:p w:rsidR="00C13EE0" w:rsidRDefault="00C13EE0" w:rsidP="00123AAF">
      <w:pPr>
        <w:rPr>
          <w:rFonts w:ascii="Times New Roman" w:hAnsi="Times New Roman" w:cs="Times New Roman"/>
          <w:sz w:val="28"/>
          <w:szCs w:val="28"/>
        </w:rPr>
      </w:pPr>
    </w:p>
    <w:p w:rsidR="00C13EE0" w:rsidRDefault="00C13EE0" w:rsidP="00123AAF">
      <w:pPr>
        <w:rPr>
          <w:rFonts w:ascii="Times New Roman" w:hAnsi="Times New Roman" w:cs="Times New Roman"/>
          <w:sz w:val="28"/>
          <w:szCs w:val="28"/>
        </w:rPr>
      </w:pPr>
    </w:p>
    <w:p w:rsidR="00C13EE0" w:rsidRDefault="00C13EE0" w:rsidP="00123AAF">
      <w:pPr>
        <w:rPr>
          <w:rFonts w:ascii="Times New Roman" w:hAnsi="Times New Roman" w:cs="Times New Roman"/>
          <w:sz w:val="28"/>
          <w:szCs w:val="28"/>
        </w:rPr>
      </w:pPr>
    </w:p>
    <w:p w:rsidR="00C13EE0" w:rsidRDefault="00C13EE0" w:rsidP="00123AAF">
      <w:pPr>
        <w:rPr>
          <w:rFonts w:ascii="Times New Roman" w:hAnsi="Times New Roman" w:cs="Times New Roman"/>
          <w:sz w:val="28"/>
          <w:szCs w:val="28"/>
        </w:rPr>
      </w:pPr>
    </w:p>
    <w:p w:rsidR="00C13EE0" w:rsidRDefault="00C13EE0" w:rsidP="00123A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423.1pt;margin-top:15.4pt;width:148.45pt;height:143.8pt;z-index:251657216;visibility:visible;mso-wrap-distance-top:3.6pt;mso-wrap-distance-bottom:3.6pt;mso-position-horizontal:right;mso-position-horizontal-relative:margin" strokecolor="window">
            <v:textbox style="mso-fit-shape-to-text:t">
              <w:txbxContent>
                <w:p w:rsidR="00C13EE0" w:rsidRDefault="00C13EE0" w:rsidP="00123AA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Подготовила:</w:t>
                  </w:r>
                </w:p>
                <w:p w:rsidR="00C13EE0" w:rsidRPr="006B6FD7" w:rsidRDefault="00C13EE0" w:rsidP="00123AA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Хаустова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Лидия Александровна</w:t>
                  </w:r>
                </w:p>
              </w:txbxContent>
            </v:textbox>
            <w10:wrap type="square" anchorx="margin"/>
          </v:shape>
        </w:pict>
      </w:r>
    </w:p>
    <w:p w:rsidR="00C13EE0" w:rsidRDefault="00C13EE0" w:rsidP="00123AAF">
      <w:pPr>
        <w:rPr>
          <w:rFonts w:ascii="Times New Roman" w:hAnsi="Times New Roman" w:cs="Times New Roman"/>
          <w:sz w:val="28"/>
          <w:szCs w:val="28"/>
        </w:rPr>
      </w:pPr>
    </w:p>
    <w:p w:rsidR="00C13EE0" w:rsidRDefault="00C13EE0" w:rsidP="00123AAF">
      <w:pPr>
        <w:rPr>
          <w:rFonts w:ascii="Times New Roman" w:hAnsi="Times New Roman" w:cs="Times New Roman"/>
          <w:sz w:val="28"/>
          <w:szCs w:val="28"/>
        </w:rPr>
      </w:pPr>
    </w:p>
    <w:p w:rsidR="00C13EE0" w:rsidRDefault="00C13EE0" w:rsidP="00123AAF">
      <w:pPr>
        <w:rPr>
          <w:rFonts w:ascii="Times New Roman" w:hAnsi="Times New Roman" w:cs="Times New Roman"/>
          <w:sz w:val="28"/>
          <w:szCs w:val="28"/>
        </w:rPr>
      </w:pPr>
    </w:p>
    <w:p w:rsidR="00C13EE0" w:rsidRDefault="00C13EE0" w:rsidP="00123AAF">
      <w:pPr>
        <w:rPr>
          <w:rFonts w:ascii="Times New Roman" w:hAnsi="Times New Roman" w:cs="Times New Roman"/>
          <w:sz w:val="28"/>
          <w:szCs w:val="28"/>
        </w:rPr>
      </w:pPr>
    </w:p>
    <w:p w:rsidR="00C13EE0" w:rsidRDefault="00C13EE0" w:rsidP="00123AAF">
      <w:pPr>
        <w:rPr>
          <w:rFonts w:ascii="Times New Roman" w:hAnsi="Times New Roman" w:cs="Times New Roman"/>
          <w:sz w:val="28"/>
          <w:szCs w:val="28"/>
        </w:rPr>
      </w:pPr>
    </w:p>
    <w:p w:rsidR="00C13EE0" w:rsidRDefault="00C13EE0" w:rsidP="00123AAF">
      <w:pPr>
        <w:rPr>
          <w:rFonts w:ascii="Times New Roman" w:hAnsi="Times New Roman" w:cs="Times New Roman"/>
          <w:sz w:val="28"/>
          <w:szCs w:val="28"/>
        </w:rPr>
      </w:pPr>
    </w:p>
    <w:p w:rsidR="00C13EE0" w:rsidRDefault="00C13EE0" w:rsidP="00123AAF">
      <w:pPr>
        <w:rPr>
          <w:rFonts w:ascii="Times New Roman" w:hAnsi="Times New Roman" w:cs="Times New Roman"/>
          <w:sz w:val="28"/>
          <w:szCs w:val="28"/>
        </w:rPr>
      </w:pPr>
    </w:p>
    <w:p w:rsidR="00C13EE0" w:rsidRDefault="00C13EE0" w:rsidP="00123A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Екатеринбург, 2021</w:t>
      </w:r>
    </w:p>
    <w:p w:rsidR="00C13EE0" w:rsidRDefault="00C13EE0" w:rsidP="00564F01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564F01">
        <w:rPr>
          <w:rFonts w:ascii="Times New Roman" w:hAnsi="Times New Roman" w:cs="Times New Roman"/>
          <w:b/>
          <w:bCs/>
          <w:sz w:val="36"/>
          <w:szCs w:val="36"/>
        </w:rPr>
        <w:t>Проект «Братья наши меньшие»</w:t>
      </w:r>
    </w:p>
    <w:p w:rsidR="00C13EE0" w:rsidRPr="00564F01" w:rsidRDefault="00C13EE0" w:rsidP="00564F01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C13EE0" w:rsidRDefault="00C13EE0" w:rsidP="00123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Вид проекта: </w:t>
      </w:r>
      <w:r>
        <w:rPr>
          <w:rFonts w:ascii="Times New Roman" w:hAnsi="Times New Roman" w:cs="Times New Roman"/>
          <w:sz w:val="28"/>
          <w:szCs w:val="28"/>
        </w:rPr>
        <w:t>краткосрочный, фронтальный, в рамках ДОУ.</w:t>
      </w:r>
    </w:p>
    <w:p w:rsidR="00C13EE0" w:rsidRDefault="00C13EE0" w:rsidP="00123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 проекта: </w:t>
      </w:r>
      <w:r>
        <w:rPr>
          <w:rFonts w:ascii="Times New Roman" w:hAnsi="Times New Roman" w:cs="Times New Roman"/>
          <w:sz w:val="28"/>
          <w:szCs w:val="28"/>
        </w:rPr>
        <w:t>информационно-познавательный.</w:t>
      </w:r>
    </w:p>
    <w:p w:rsidR="00C13EE0" w:rsidRDefault="00C13EE0" w:rsidP="00123AA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проекта:</w:t>
      </w:r>
    </w:p>
    <w:p w:rsidR="00C13EE0" w:rsidRDefault="00C13EE0" w:rsidP="00123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Участники: </w:t>
      </w:r>
      <w:r w:rsidRPr="00F07BBE">
        <w:rPr>
          <w:rFonts w:ascii="Times New Roman" w:hAnsi="Times New Roman" w:cs="Times New Roman"/>
          <w:sz w:val="28"/>
          <w:szCs w:val="28"/>
        </w:rPr>
        <w:t>дети средней группы «Буратино», воспитатель средней группы «Буратино»</w:t>
      </w:r>
      <w:r>
        <w:rPr>
          <w:rFonts w:ascii="Times New Roman" w:hAnsi="Times New Roman" w:cs="Times New Roman"/>
          <w:sz w:val="28"/>
          <w:szCs w:val="28"/>
        </w:rPr>
        <w:t xml:space="preserve"> - Хаустова Л. А.</w:t>
      </w:r>
      <w:r w:rsidRPr="00F07BBE">
        <w:rPr>
          <w:rFonts w:ascii="Times New Roman" w:hAnsi="Times New Roman" w:cs="Times New Roman"/>
          <w:sz w:val="28"/>
          <w:szCs w:val="28"/>
        </w:rPr>
        <w:t>, родители.</w:t>
      </w:r>
    </w:p>
    <w:p w:rsidR="00C13EE0" w:rsidRDefault="00C13EE0" w:rsidP="00123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проекта: </w:t>
      </w:r>
      <w:r>
        <w:rPr>
          <w:rFonts w:ascii="Times New Roman" w:hAnsi="Times New Roman" w:cs="Times New Roman"/>
          <w:sz w:val="28"/>
          <w:szCs w:val="28"/>
        </w:rPr>
        <w:t>воспитание у детей бережного отношения к природе, развитие в детях гуманного отношения к «братьям нашим меньшим».</w:t>
      </w:r>
    </w:p>
    <w:p w:rsidR="00C13EE0" w:rsidRDefault="00C13EE0" w:rsidP="00123AA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C13EE0" w:rsidRDefault="00C13EE0" w:rsidP="005262A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представления детей о повадках домашних питомцев, о способах ухода за ними;</w:t>
      </w:r>
    </w:p>
    <w:p w:rsidR="00C13EE0" w:rsidRDefault="00C13EE0" w:rsidP="005262A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 детей в процессе совместной деятельности, любознательность, наблюдательность, формировать предпосылки поисковой деятельности, интеллектуальной инициативы;</w:t>
      </w:r>
    </w:p>
    <w:p w:rsidR="00C13EE0" w:rsidRDefault="00C13EE0" w:rsidP="005262A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соблюдать правила безопасного поведения при общении с живот-ными, формировать осознанное и ответственное отношение к собственной безопасности, безопасности окружающих.</w:t>
      </w:r>
    </w:p>
    <w:p w:rsidR="00C13EE0" w:rsidRDefault="00C13EE0" w:rsidP="005262A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Прививать детям чувство ответственности, доброты, сострадания, переживания, не только к своим питомцам, но и бездомным животным;</w:t>
      </w:r>
    </w:p>
    <w:p w:rsidR="00C13EE0" w:rsidRDefault="00C13EE0" w:rsidP="005262A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Учиться делиться со сверстниками информацией;</w:t>
      </w:r>
    </w:p>
    <w:p w:rsidR="00C13EE0" w:rsidRDefault="00C13EE0" w:rsidP="005262A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активную социально-нравственную позицию по отношению к окружающей среде.</w:t>
      </w:r>
    </w:p>
    <w:p w:rsidR="00C13EE0" w:rsidRDefault="00C13EE0" w:rsidP="005262A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проекта:</w:t>
      </w:r>
    </w:p>
    <w:p w:rsidR="00C13EE0" w:rsidRDefault="00C13EE0" w:rsidP="00C2587C">
      <w:pPr>
        <w:rPr>
          <w:rFonts w:ascii="Times New Roman" w:hAnsi="Times New Roman" w:cs="Times New Roman"/>
          <w:sz w:val="28"/>
          <w:szCs w:val="28"/>
        </w:rPr>
      </w:pPr>
      <w:r w:rsidRPr="00C2587C">
        <w:rPr>
          <w:rFonts w:ascii="Times New Roman" w:hAnsi="Times New Roman" w:cs="Times New Roman"/>
          <w:sz w:val="28"/>
          <w:szCs w:val="28"/>
        </w:rPr>
        <w:t>Сейчас вся планета говорит о том, какая плохая у нас экология, что её нужно спасать, что в природе ещё много видов животных и растений, меняется климат и всё это не</w:t>
      </w:r>
      <w:r>
        <w:rPr>
          <w:rFonts w:ascii="Times New Roman" w:hAnsi="Times New Roman" w:cs="Times New Roman"/>
          <w:sz w:val="28"/>
          <w:szCs w:val="28"/>
        </w:rPr>
        <w:t xml:space="preserve">изменно </w:t>
      </w:r>
      <w:r w:rsidRPr="00C2587C">
        <w:rPr>
          <w:rFonts w:ascii="Times New Roman" w:hAnsi="Times New Roman" w:cs="Times New Roman"/>
          <w:sz w:val="28"/>
          <w:szCs w:val="28"/>
        </w:rPr>
        <w:t>ведёт к всевозможным катаклизмам. Вс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2587C">
        <w:rPr>
          <w:rFonts w:ascii="Times New Roman" w:hAnsi="Times New Roman" w:cs="Times New Roman"/>
          <w:sz w:val="28"/>
          <w:szCs w:val="28"/>
        </w:rPr>
        <w:t xml:space="preserve"> также признают, что в этом виноваты мы сами, люди довели природу до такого состояния. Никто и не задумывается, что такое отношение к природе закладывается в раннем детстве. Если мы не воспитываем любовь к природе у ребёнка с детства, то откуда ей взяться, когда малыш вырастет.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C2587C">
        <w:rPr>
          <w:rFonts w:ascii="Times New Roman" w:hAnsi="Times New Roman" w:cs="Times New Roman"/>
          <w:sz w:val="28"/>
          <w:szCs w:val="28"/>
        </w:rPr>
        <w:t xml:space="preserve">Наилучшим способом воспитания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C2587C">
        <w:rPr>
          <w:rFonts w:ascii="Times New Roman" w:hAnsi="Times New Roman" w:cs="Times New Roman"/>
          <w:sz w:val="28"/>
          <w:szCs w:val="28"/>
        </w:rPr>
        <w:t>ережного отношения к природе является дружба ребёнка с домашними любимцами. Игры с домашними питомцами развивают малыша и умственно, и физически.</w:t>
      </w:r>
    </w:p>
    <w:p w:rsidR="00C13EE0" w:rsidRDefault="00C13EE0" w:rsidP="00C2587C">
      <w:pPr>
        <w:rPr>
          <w:rFonts w:ascii="Times New Roman" w:hAnsi="Times New Roman" w:cs="Times New Roman"/>
          <w:sz w:val="28"/>
          <w:szCs w:val="28"/>
        </w:rPr>
      </w:pPr>
    </w:p>
    <w:p w:rsidR="00C13EE0" w:rsidRDefault="00C13EE0" w:rsidP="00C258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Развивающая предметно-пространственная среда:</w:t>
      </w:r>
    </w:p>
    <w:p w:rsidR="00C13EE0" w:rsidRPr="00377F25" w:rsidRDefault="00C13EE0" w:rsidP="00C258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A159C">
        <w:rPr>
          <w:rFonts w:ascii="Times New Roman" w:hAnsi="Times New Roman" w:cs="Times New Roman"/>
          <w:sz w:val="28"/>
          <w:szCs w:val="28"/>
        </w:rPr>
        <w:t xml:space="preserve">В центре представлены энциклопедия и художественная </w:t>
      </w:r>
      <w:r>
        <w:rPr>
          <w:rFonts w:ascii="Times New Roman" w:hAnsi="Times New Roman" w:cs="Times New Roman"/>
          <w:sz w:val="28"/>
          <w:szCs w:val="28"/>
        </w:rPr>
        <w:t>литература о домашних животных, иллюстрации и дидактические игры.</w:t>
      </w:r>
    </w:p>
    <w:p w:rsidR="00C13EE0" w:rsidRDefault="00C13EE0" w:rsidP="00C2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Использование информационно-коммуникативных технологий: </w:t>
      </w:r>
      <w:r>
        <w:rPr>
          <w:rFonts w:ascii="Times New Roman" w:hAnsi="Times New Roman" w:cs="Times New Roman"/>
          <w:sz w:val="28"/>
          <w:szCs w:val="28"/>
        </w:rPr>
        <w:t>ноутбук, проектор, экран для проектора, колонки, ксерокс, фотокамера.</w:t>
      </w:r>
    </w:p>
    <w:p w:rsidR="00C13EE0" w:rsidRPr="005A159C" w:rsidRDefault="00C13EE0" w:rsidP="00C258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A159C">
        <w:rPr>
          <w:rFonts w:ascii="Times New Roman" w:hAnsi="Times New Roman" w:cs="Times New Roman"/>
          <w:b/>
          <w:bCs/>
          <w:sz w:val="28"/>
          <w:szCs w:val="28"/>
        </w:rPr>
        <w:t>Методы и приемы работы:</w:t>
      </w:r>
    </w:p>
    <w:p w:rsidR="00C13EE0" w:rsidRDefault="00C13EE0" w:rsidP="00C2587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A159C">
        <w:rPr>
          <w:rFonts w:ascii="Times New Roman" w:hAnsi="Times New Roman" w:cs="Times New Roman"/>
          <w:sz w:val="28"/>
          <w:szCs w:val="28"/>
        </w:rPr>
        <w:t>Практические (проведение дидактических, сюжетно-ролевых и подвижных игр);</w:t>
      </w:r>
    </w:p>
    <w:p w:rsidR="00C13EE0" w:rsidRDefault="00C13EE0" w:rsidP="00C2587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A159C">
        <w:rPr>
          <w:rFonts w:ascii="Times New Roman" w:hAnsi="Times New Roman" w:cs="Times New Roman"/>
          <w:sz w:val="28"/>
          <w:szCs w:val="28"/>
        </w:rPr>
        <w:t>Наглядные (рассматривание иллюстраций в книгах и энциклопедиях, просмотр презентаций);</w:t>
      </w:r>
    </w:p>
    <w:p w:rsidR="00C13EE0" w:rsidRDefault="00C13EE0" w:rsidP="00C2587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F6F77">
        <w:rPr>
          <w:rFonts w:ascii="Times New Roman" w:hAnsi="Times New Roman" w:cs="Times New Roman"/>
          <w:sz w:val="28"/>
          <w:szCs w:val="28"/>
        </w:rPr>
        <w:t>Словесные (познавательные беседы, словесные дидактические игры, чтение худо</w:t>
      </w:r>
      <w:r w:rsidRPr="005A159C">
        <w:rPr>
          <w:rFonts w:ascii="Times New Roman" w:hAnsi="Times New Roman" w:cs="Times New Roman"/>
          <w:sz w:val="28"/>
          <w:szCs w:val="28"/>
        </w:rPr>
        <w:t>жественной литературы: стихотворения, рассказы, загадки).</w:t>
      </w:r>
    </w:p>
    <w:p w:rsidR="00C13EE0" w:rsidRPr="00377F25" w:rsidRDefault="00C13EE0" w:rsidP="00C258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7F25">
        <w:rPr>
          <w:rFonts w:ascii="Times New Roman" w:hAnsi="Times New Roman" w:cs="Times New Roman"/>
          <w:b/>
          <w:bCs/>
          <w:sz w:val="28"/>
          <w:szCs w:val="28"/>
        </w:rPr>
        <w:t>Взаимодействие с родителями воспитанников:</w:t>
      </w:r>
    </w:p>
    <w:p w:rsidR="00C13EE0" w:rsidRPr="00FD0870" w:rsidRDefault="00C13EE0" w:rsidP="00C2587C">
      <w:pPr>
        <w:pStyle w:val="ListParagraph"/>
        <w:numPr>
          <w:ilvl w:val="0"/>
          <w:numId w:val="3"/>
        </w:numPr>
      </w:pPr>
      <w:r w:rsidRPr="00377F25">
        <w:rPr>
          <w:rFonts w:ascii="Times New Roman" w:hAnsi="Times New Roman" w:cs="Times New Roman"/>
          <w:sz w:val="28"/>
          <w:szCs w:val="28"/>
        </w:rPr>
        <w:t>Консультации для родителей:</w:t>
      </w:r>
      <w:r>
        <w:rPr>
          <w:rFonts w:ascii="Times New Roman" w:hAnsi="Times New Roman" w:cs="Times New Roman"/>
          <w:sz w:val="28"/>
          <w:szCs w:val="28"/>
        </w:rPr>
        <w:t xml:space="preserve"> «Домашние животные в жизни ребенка», «Общение с домашним питомцем», «Животные – лучшие терапевты для вас и ваших детей».</w:t>
      </w:r>
    </w:p>
    <w:p w:rsidR="00C13EE0" w:rsidRPr="00FD0870" w:rsidRDefault="00C13EE0" w:rsidP="00C2587C">
      <w:pPr>
        <w:pStyle w:val="ListParagraph"/>
        <w:numPr>
          <w:ilvl w:val="0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Папки – передвижки: стихи, загадки, потешки, скороговорки, дидактические игры, вопросы и задания, пословицы и поговорки.</w:t>
      </w:r>
    </w:p>
    <w:p w:rsidR="00C13EE0" w:rsidRPr="00FD0870" w:rsidRDefault="00C13EE0" w:rsidP="00C2587C">
      <w:pPr>
        <w:pStyle w:val="ListParagraph"/>
        <w:numPr>
          <w:ilvl w:val="0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Рекомендации: «Читаем детям дома о животных».</w:t>
      </w:r>
    </w:p>
    <w:p w:rsidR="00C13EE0" w:rsidRPr="00C2587C" w:rsidRDefault="00C13EE0" w:rsidP="00C2587C">
      <w:pPr>
        <w:pStyle w:val="ListParagraph"/>
        <w:numPr>
          <w:ilvl w:val="0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Подготовка рассказа совместно со взрослыми «Мой домашний любимец».</w:t>
      </w:r>
    </w:p>
    <w:p w:rsidR="00C13EE0" w:rsidRDefault="00C13EE0" w:rsidP="00C2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Продукт проекта: </w:t>
      </w:r>
      <w:r>
        <w:rPr>
          <w:rFonts w:ascii="Times New Roman" w:hAnsi="Times New Roman" w:cs="Times New Roman"/>
          <w:sz w:val="28"/>
          <w:szCs w:val="28"/>
        </w:rPr>
        <w:t>консультация для родителей, статьи в уголок для родителей; выставка детского творчества «Мой домашний питомец».</w:t>
      </w:r>
    </w:p>
    <w:p w:rsidR="00C13EE0" w:rsidRDefault="00C13EE0" w:rsidP="00C258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Прогнозируемый результат:</w:t>
      </w:r>
    </w:p>
    <w:p w:rsidR="00C13EE0" w:rsidRDefault="00C13EE0" w:rsidP="00C2587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должны знать и называть названия домашних животных;</w:t>
      </w:r>
    </w:p>
    <w:p w:rsidR="00C13EE0" w:rsidRDefault="00C13EE0" w:rsidP="00C2587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выполняют посильные трудовые обязанности дома в уходе за домашними питомцами, несут ответственность за их выполнение;</w:t>
      </w:r>
    </w:p>
    <w:p w:rsidR="00C13EE0" w:rsidRDefault="00C13EE0" w:rsidP="00C2587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Умеют составлять рассказ о домашнем питомце;</w:t>
      </w:r>
    </w:p>
    <w:p w:rsidR="00C13EE0" w:rsidRDefault="00C13EE0" w:rsidP="00C2587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Должны научиться любоваться природой, бережно относиться к ней.</w:t>
      </w:r>
    </w:p>
    <w:p w:rsidR="00C13EE0" w:rsidRDefault="00C13EE0" w:rsidP="005E25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Этапы работы над проектом:</w:t>
      </w:r>
    </w:p>
    <w:p w:rsidR="00C13EE0" w:rsidRPr="00FD0870" w:rsidRDefault="00C13EE0" w:rsidP="005E255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этап:</w:t>
      </w:r>
    </w:p>
    <w:p w:rsidR="00C13EE0" w:rsidRDefault="00C13EE0" w:rsidP="005E2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начала реализации проекта была проделана следующая работа:</w:t>
      </w:r>
    </w:p>
    <w:p w:rsidR="00C13EE0" w:rsidRPr="009E2078" w:rsidRDefault="00C13EE0" w:rsidP="005E255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художественной литературы;</w:t>
      </w:r>
    </w:p>
    <w:p w:rsidR="00C13EE0" w:rsidRPr="009E2078" w:rsidRDefault="00C13EE0" w:rsidP="005E255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презентации «Мы в ответе за тех, кого приручили»;</w:t>
      </w:r>
    </w:p>
    <w:p w:rsidR="00C13EE0" w:rsidRPr="00935569" w:rsidRDefault="00C13EE0" w:rsidP="005E255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наглядных дидактических материалов;</w:t>
      </w:r>
    </w:p>
    <w:p w:rsidR="00C13EE0" w:rsidRPr="00935569" w:rsidRDefault="00C13EE0" w:rsidP="005E255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игр;</w:t>
      </w:r>
    </w:p>
    <w:p w:rsidR="00C13EE0" w:rsidRPr="005E255A" w:rsidRDefault="00C13EE0" w:rsidP="005E255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музыкального материала и мультфильмов о домашних питомцах.</w:t>
      </w:r>
    </w:p>
    <w:p w:rsidR="00C13EE0" w:rsidRDefault="00C13EE0" w:rsidP="005E255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Организационный этап:</w:t>
      </w:r>
    </w:p>
    <w:p w:rsidR="00C13EE0" w:rsidRDefault="00C13EE0" w:rsidP="005E255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Социально-коммуникативное развитие:</w:t>
      </w:r>
    </w:p>
    <w:p w:rsidR="00C13EE0" w:rsidRPr="005E255A" w:rsidRDefault="00C13EE0" w:rsidP="005E255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игра: «Ветеринарная лечебница», «Пограничники», «Дрессировщик»;</w:t>
      </w:r>
    </w:p>
    <w:p w:rsidR="00C13EE0" w:rsidRPr="005E255A" w:rsidRDefault="00C13EE0" w:rsidP="005E255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5E255A">
        <w:rPr>
          <w:rFonts w:ascii="Times New Roman" w:hAnsi="Times New Roman" w:cs="Times New Roman"/>
          <w:sz w:val="28"/>
          <w:szCs w:val="28"/>
        </w:rPr>
        <w:t>Дидактические игры:</w:t>
      </w:r>
      <w:r>
        <w:rPr>
          <w:rFonts w:ascii="Times New Roman" w:hAnsi="Times New Roman" w:cs="Times New Roman"/>
          <w:sz w:val="28"/>
          <w:szCs w:val="28"/>
        </w:rPr>
        <w:t xml:space="preserve"> «Я знаю пять названий домашних питомцев», «Кто у кого?», «Кто чем питается?», «Чего не хватает?», «Закончи предложение».</w:t>
      </w:r>
    </w:p>
    <w:p w:rsidR="00C13EE0" w:rsidRDefault="00C13EE0" w:rsidP="005E2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Познавательное развитие:</w:t>
      </w:r>
    </w:p>
    <w:p w:rsidR="00C13EE0" w:rsidRDefault="00C13EE0" w:rsidP="005E255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Беседы: «Как я забочусь о своем питомце», «Домашние животные у нас дома», «Умеешь ли ты обращаться с животными?», «Животные – наши помощники»;</w:t>
      </w:r>
    </w:p>
    <w:p w:rsidR="00C13EE0" w:rsidRDefault="00C13EE0" w:rsidP="005E255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E255A">
        <w:rPr>
          <w:rFonts w:ascii="Times New Roman" w:hAnsi="Times New Roman" w:cs="Times New Roman"/>
          <w:sz w:val="28"/>
          <w:szCs w:val="28"/>
        </w:rPr>
        <w:t>Просмотр и обсуждение видеоматериала (презентации и мультфильмы):</w:t>
      </w:r>
      <w:r>
        <w:rPr>
          <w:rFonts w:ascii="Times New Roman" w:hAnsi="Times New Roman" w:cs="Times New Roman"/>
          <w:sz w:val="28"/>
          <w:szCs w:val="28"/>
        </w:rPr>
        <w:t xml:space="preserve"> «Мы в ответе за тех, кого приручили», «Кошка, гулявшая сама по себе», «Кто сказал мяу?».</w:t>
      </w:r>
    </w:p>
    <w:p w:rsidR="00C13EE0" w:rsidRDefault="00C13EE0" w:rsidP="005E255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Речевое развитие:</w:t>
      </w:r>
    </w:p>
    <w:p w:rsidR="00C13EE0" w:rsidRDefault="00C13EE0" w:rsidP="005E255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Сказки: «Кот – серый лоб, козел да баран», «Кот, петух и лиса».</w:t>
      </w:r>
    </w:p>
    <w:p w:rsidR="00C13EE0" w:rsidRDefault="00C13EE0" w:rsidP="005E255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Потешки: «Наши уточки с утра», «Кошкин дом».</w:t>
      </w:r>
    </w:p>
    <w:p w:rsidR="00C13EE0" w:rsidRDefault="00C13EE0" w:rsidP="005E255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Считалки: «Кто как считает?», М. Карем, «Шла коза по мостику».</w:t>
      </w:r>
    </w:p>
    <w:p w:rsidR="00C13EE0" w:rsidRDefault="00C13EE0" w:rsidP="005E255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 о домашних питомцах.</w:t>
      </w:r>
    </w:p>
    <w:p w:rsidR="00C13EE0" w:rsidRDefault="00C13EE0" w:rsidP="00F33DB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рассказов «Первая охота В. Бианки, «Про кошку» В. Приходько, «Котенок» В. Берестов, «Спор животных» К. Ушинский, «Щенок» И. Логерев.</w:t>
      </w:r>
    </w:p>
    <w:p w:rsidR="00C13EE0" w:rsidRDefault="00C13EE0" w:rsidP="00F33DB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детей «Мой домашний питомец».</w:t>
      </w:r>
    </w:p>
    <w:p w:rsidR="00C13EE0" w:rsidRDefault="00C13EE0" w:rsidP="00F33DB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Художественно-эстетическое развитие:</w:t>
      </w:r>
    </w:p>
    <w:p w:rsidR="00C13EE0" w:rsidRDefault="00C13EE0" w:rsidP="00F33DB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«Домашние животные».</w:t>
      </w:r>
    </w:p>
    <w:p w:rsidR="00C13EE0" w:rsidRDefault="00C13EE0" w:rsidP="00F33DB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«Кот – ворюга».</w:t>
      </w:r>
    </w:p>
    <w:p w:rsidR="00C13EE0" w:rsidRDefault="00C13EE0" w:rsidP="00F33DB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из бумаги «Поросенок».</w:t>
      </w:r>
    </w:p>
    <w:p w:rsidR="00C13EE0" w:rsidRDefault="00C13EE0" w:rsidP="00F33DB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Физическое развитие:</w:t>
      </w:r>
    </w:p>
    <w:p w:rsidR="00C13EE0" w:rsidRPr="001D1A35" w:rsidRDefault="00C13EE0" w:rsidP="00F33DB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Физкультминутки: «Кошка», «Котик».</w:t>
      </w:r>
    </w:p>
    <w:p w:rsidR="00C13EE0" w:rsidRPr="00F33DB5" w:rsidRDefault="00C13EE0" w:rsidP="00F33DB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Образные игры – упражнения «Угадай, кто я?».</w:t>
      </w:r>
    </w:p>
    <w:p w:rsidR="00C13EE0" w:rsidRPr="00F33DB5" w:rsidRDefault="00C13EE0" w:rsidP="00F33DB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33DB5">
        <w:rPr>
          <w:rFonts w:ascii="Times New Roman" w:hAnsi="Times New Roman" w:cs="Times New Roman"/>
          <w:sz w:val="28"/>
          <w:szCs w:val="28"/>
        </w:rPr>
        <w:t>Подвижные игры:</w:t>
      </w:r>
      <w:r>
        <w:rPr>
          <w:rFonts w:ascii="Times New Roman" w:hAnsi="Times New Roman" w:cs="Times New Roman"/>
          <w:sz w:val="28"/>
          <w:szCs w:val="28"/>
        </w:rPr>
        <w:t xml:space="preserve"> «Малыш и кот», «Лохматый пес».</w:t>
      </w:r>
    </w:p>
    <w:p w:rsidR="00C13EE0" w:rsidRPr="00F33DB5" w:rsidRDefault="00C13EE0" w:rsidP="00F33DB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13EE0" w:rsidRDefault="00C13EE0" w:rsidP="00F33D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Заключительный этап:</w:t>
      </w:r>
    </w:p>
    <w:p w:rsidR="00C13EE0" w:rsidRPr="00F33DB5" w:rsidRDefault="00C13EE0" w:rsidP="00F33DB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рисунков и фотографий «Мой домашний любимец».</w:t>
      </w:r>
    </w:p>
    <w:p w:rsidR="00C13EE0" w:rsidRDefault="00C13EE0" w:rsidP="00F33D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13EE0" w:rsidRDefault="00C13EE0" w:rsidP="00F33D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 реализации проектной деятельности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39"/>
        <w:gridCol w:w="3557"/>
        <w:gridCol w:w="3538"/>
      </w:tblGrid>
      <w:tr w:rsidR="00C13EE0" w:rsidRPr="0057796F">
        <w:tc>
          <w:tcPr>
            <w:tcW w:w="2539" w:type="dxa"/>
          </w:tcPr>
          <w:p w:rsidR="00C13EE0" w:rsidRPr="0057796F" w:rsidRDefault="00C13EE0" w:rsidP="005779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3557" w:type="dxa"/>
          </w:tcPr>
          <w:p w:rsidR="00C13EE0" w:rsidRPr="0057796F" w:rsidRDefault="00C13EE0" w:rsidP="005779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3538" w:type="dxa"/>
          </w:tcPr>
          <w:p w:rsidR="00C13EE0" w:rsidRPr="0057796F" w:rsidRDefault="00C13EE0" w:rsidP="005779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 для детей средней группы ДОУ</w:t>
            </w:r>
          </w:p>
        </w:tc>
      </w:tr>
      <w:tr w:rsidR="00C13EE0" w:rsidRPr="0057796F">
        <w:tc>
          <w:tcPr>
            <w:tcW w:w="2539" w:type="dxa"/>
          </w:tcPr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3557" w:type="dxa"/>
          </w:tcPr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игра: «Ветеринарная лечебница», «Пограничники», «Дрессировщик»;</w:t>
            </w:r>
          </w:p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«Я знаю пять названий домашних питомцев», «Кто у кого?», «Кто чем питается?», «Чего не хватает?», «Закончи предложение».</w:t>
            </w:r>
          </w:p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развивать игровую деятельность детей, совершенствовать умения самостоятельно выбирать тему для игры, развивать сюжет на основе полученных знаний, полученных при восприятии окружающего. </w:t>
            </w:r>
          </w:p>
        </w:tc>
      </w:tr>
      <w:tr w:rsidR="00C13EE0" w:rsidRPr="0057796F">
        <w:tc>
          <w:tcPr>
            <w:tcW w:w="2539" w:type="dxa"/>
          </w:tcPr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557" w:type="dxa"/>
          </w:tcPr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Беседы: «Как я забочусь о своем питомце», «Домашние животные у нас дома», «Умеешь ли ты обращаться с животными?», «Животные – наши помощники»;</w:t>
            </w:r>
          </w:p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Просмотр и обсуждение видеоматериала (презентации и мультфильмы): «Мы в ответе за тех, кого приручили», «Кошка, гулявшая сама по себе», «Кто сказал мяу?».</w:t>
            </w:r>
          </w:p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Активизация мышления детей через решение проблемных ситуаций, просмотр и чтение художественной литературы, обсуждение познавательных книг, иллюстраций на данную тему, моделирование правил безопасного поведения при обращении с домашними животными.</w:t>
            </w:r>
          </w:p>
        </w:tc>
      </w:tr>
      <w:tr w:rsidR="00C13EE0" w:rsidRPr="0057796F">
        <w:tc>
          <w:tcPr>
            <w:tcW w:w="2539" w:type="dxa"/>
          </w:tcPr>
          <w:p w:rsidR="00C13EE0" w:rsidRPr="0057796F" w:rsidRDefault="00C13EE0" w:rsidP="005779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 развитие</w:t>
            </w:r>
          </w:p>
        </w:tc>
        <w:tc>
          <w:tcPr>
            <w:tcW w:w="3557" w:type="dxa"/>
          </w:tcPr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Сказки: «Кот – серый лоб, козел да баран», «Кот, петух и лиса».</w:t>
            </w:r>
          </w:p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Потешки: «Наши уточки с утра», «Кошкин дом».</w:t>
            </w:r>
          </w:p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Считалки: «Кто как считает?», М. Карем, «Шла коза по мостику».</w:t>
            </w:r>
          </w:p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Загадки о домашних питомцах.</w:t>
            </w:r>
          </w:p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Чтение рассказов «Первая охота В. Бианки, «Про кошку» В. Приходько, «Котенок» В. Берестов, «Спор животных» К. Ушинский, «Щенок» И. Логерев.</w:t>
            </w:r>
          </w:p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Рассказ детей «Мой домашний питомец».</w:t>
            </w:r>
          </w:p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3538" w:type="dxa"/>
          </w:tcPr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Продолжить учить выразительно рассказывать литературный текст.</w:t>
            </w:r>
          </w:p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Развить желание рассказывать о своем отношении к конкретному поступку литературного персонажа, помочь детям понять скрытые мотивы героев произведения, приобщить их к словесному искусству.</w:t>
            </w:r>
          </w:p>
        </w:tc>
      </w:tr>
      <w:tr w:rsidR="00C13EE0" w:rsidRPr="0057796F">
        <w:tc>
          <w:tcPr>
            <w:tcW w:w="2539" w:type="dxa"/>
          </w:tcPr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557" w:type="dxa"/>
          </w:tcPr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Аппликация «Домашние животные».</w:t>
            </w:r>
          </w:p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Рисование «Кот – ворюга».</w:t>
            </w:r>
          </w:p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Конструирование из бумаги «Поросенок».</w:t>
            </w:r>
          </w:p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Рисование «Усатый – полосаты».</w:t>
            </w:r>
          </w:p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Совершенствовать изобразительные навыки и умения; формировать художественно-творческие способности; развивать чувство формы, цвета, пропорции. Развивать творчество и фантазию, ассоциативное мышление и любознательность, наблюдательность и воображение. Развивать технические умения и навыки художественного творчества.</w:t>
            </w:r>
          </w:p>
        </w:tc>
      </w:tr>
      <w:tr w:rsidR="00C13EE0" w:rsidRPr="0057796F">
        <w:tc>
          <w:tcPr>
            <w:tcW w:w="2539" w:type="dxa"/>
          </w:tcPr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 развитие</w:t>
            </w:r>
          </w:p>
        </w:tc>
        <w:tc>
          <w:tcPr>
            <w:tcW w:w="3557" w:type="dxa"/>
          </w:tcPr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Физкультминутки: «Кошка», «Котик».</w:t>
            </w:r>
          </w:p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Образные игры – упражнения «Угадай, кто я?».</w:t>
            </w:r>
          </w:p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Подвижные игры: «Малыш и кот», «Лохматый пес».</w:t>
            </w:r>
          </w:p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C13EE0" w:rsidRPr="0057796F" w:rsidRDefault="00C13EE0" w:rsidP="0057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6F">
              <w:rPr>
                <w:rFonts w:ascii="Times New Roman" w:hAnsi="Times New Roman" w:cs="Times New Roman"/>
                <w:sz w:val="28"/>
                <w:szCs w:val="28"/>
              </w:rPr>
              <w:t>Укрепление физического, психического и духовного здоровья воспитанников; развитие мелкой моторики рук и повышение творческого двигательного потенциала детей.</w:t>
            </w:r>
          </w:p>
        </w:tc>
      </w:tr>
    </w:tbl>
    <w:p w:rsidR="00C13EE0" w:rsidRDefault="00C13EE0" w:rsidP="00C2587C">
      <w:pPr>
        <w:rPr>
          <w:rFonts w:ascii="Times New Roman" w:hAnsi="Times New Roman" w:cs="Times New Roman"/>
          <w:sz w:val="28"/>
          <w:szCs w:val="28"/>
        </w:rPr>
      </w:pPr>
    </w:p>
    <w:p w:rsidR="00C13EE0" w:rsidRDefault="00C13EE0" w:rsidP="00C2587C">
      <w:pPr>
        <w:rPr>
          <w:rFonts w:ascii="Times New Roman" w:hAnsi="Times New Roman" w:cs="Times New Roman"/>
          <w:sz w:val="28"/>
          <w:szCs w:val="28"/>
        </w:rPr>
      </w:pPr>
    </w:p>
    <w:p w:rsidR="00C13EE0" w:rsidRDefault="00C13EE0" w:rsidP="00C2587C">
      <w:pPr>
        <w:rPr>
          <w:rFonts w:ascii="Times New Roman" w:hAnsi="Times New Roman" w:cs="Times New Roman"/>
          <w:sz w:val="28"/>
          <w:szCs w:val="28"/>
        </w:rPr>
      </w:pPr>
    </w:p>
    <w:p w:rsidR="00C13EE0" w:rsidRDefault="00C13EE0" w:rsidP="00C258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13EE0" w:rsidRDefault="00C13EE0" w:rsidP="00C258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Выводы:</w:t>
      </w:r>
    </w:p>
    <w:p w:rsidR="00C13EE0" w:rsidRPr="00506AC3" w:rsidRDefault="00C13EE0" w:rsidP="00506AC3">
      <w:pPr>
        <w:rPr>
          <w:rFonts w:ascii="Times New Roman" w:hAnsi="Times New Roman" w:cs="Times New Roman"/>
          <w:sz w:val="28"/>
          <w:szCs w:val="28"/>
        </w:rPr>
      </w:pPr>
      <w:r w:rsidRPr="00506AC3">
        <w:rPr>
          <w:rFonts w:ascii="Times New Roman" w:hAnsi="Times New Roman" w:cs="Times New Roman"/>
          <w:sz w:val="28"/>
          <w:szCs w:val="28"/>
        </w:rPr>
        <w:t>Данный проект открыл детям и родителям удивительный мир домашних животных. Он способствовал размышлени</w:t>
      </w:r>
      <w:r>
        <w:rPr>
          <w:rFonts w:ascii="Times New Roman" w:hAnsi="Times New Roman" w:cs="Times New Roman"/>
          <w:sz w:val="28"/>
          <w:szCs w:val="28"/>
        </w:rPr>
        <w:t>ю о</w:t>
      </w:r>
      <w:r w:rsidRPr="00506AC3">
        <w:rPr>
          <w:rFonts w:ascii="Times New Roman" w:hAnsi="Times New Roman" w:cs="Times New Roman"/>
          <w:sz w:val="28"/>
          <w:szCs w:val="28"/>
        </w:rPr>
        <w:t xml:space="preserve"> взаимоотношени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506AC3">
        <w:rPr>
          <w:rFonts w:ascii="Times New Roman" w:hAnsi="Times New Roman" w:cs="Times New Roman"/>
          <w:sz w:val="28"/>
          <w:szCs w:val="28"/>
        </w:rPr>
        <w:t xml:space="preserve"> людей и животных, помог ответить на вопросы </w:t>
      </w:r>
      <w:r>
        <w:rPr>
          <w:rFonts w:ascii="Times New Roman" w:hAnsi="Times New Roman" w:cs="Times New Roman"/>
          <w:sz w:val="28"/>
          <w:szCs w:val="28"/>
        </w:rPr>
        <w:t>«К</w:t>
      </w:r>
      <w:r w:rsidRPr="00506AC3">
        <w:rPr>
          <w:rFonts w:ascii="Times New Roman" w:hAnsi="Times New Roman" w:cs="Times New Roman"/>
          <w:sz w:val="28"/>
          <w:szCs w:val="28"/>
        </w:rPr>
        <w:t>акое место в нашей жизни занима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06AC3">
        <w:rPr>
          <w:rFonts w:ascii="Times New Roman" w:hAnsi="Times New Roman" w:cs="Times New Roman"/>
          <w:sz w:val="28"/>
          <w:szCs w:val="28"/>
        </w:rPr>
        <w:t>т домашние питомцы</w:t>
      </w:r>
      <w:r>
        <w:rPr>
          <w:rFonts w:ascii="Times New Roman" w:hAnsi="Times New Roman" w:cs="Times New Roman"/>
          <w:sz w:val="28"/>
          <w:szCs w:val="28"/>
        </w:rPr>
        <w:t>?», «Что они принося</w:t>
      </w:r>
      <w:r w:rsidRPr="00506AC3">
        <w:rPr>
          <w:rFonts w:ascii="Times New Roman" w:hAnsi="Times New Roman" w:cs="Times New Roman"/>
          <w:sz w:val="28"/>
          <w:szCs w:val="28"/>
        </w:rPr>
        <w:t>т в нашу жизнь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06A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«Ч</w:t>
      </w:r>
      <w:r w:rsidRPr="00506AC3">
        <w:rPr>
          <w:rFonts w:ascii="Times New Roman" w:hAnsi="Times New Roman" w:cs="Times New Roman"/>
          <w:sz w:val="28"/>
          <w:szCs w:val="28"/>
        </w:rPr>
        <w:t>то мы можем им дать</w:t>
      </w:r>
      <w:r>
        <w:rPr>
          <w:rFonts w:ascii="Times New Roman" w:hAnsi="Times New Roman" w:cs="Times New Roman"/>
          <w:sz w:val="28"/>
          <w:szCs w:val="28"/>
        </w:rPr>
        <w:t>?»</w:t>
      </w:r>
      <w:r w:rsidRPr="00506AC3">
        <w:rPr>
          <w:rFonts w:ascii="Times New Roman" w:hAnsi="Times New Roman" w:cs="Times New Roman"/>
          <w:sz w:val="28"/>
          <w:szCs w:val="28"/>
        </w:rPr>
        <w:t>.</w:t>
      </w:r>
    </w:p>
    <w:p w:rsidR="00C13EE0" w:rsidRPr="00506AC3" w:rsidRDefault="00C13EE0" w:rsidP="00506AC3">
      <w:pPr>
        <w:rPr>
          <w:rFonts w:ascii="Times New Roman" w:hAnsi="Times New Roman" w:cs="Times New Roman"/>
          <w:sz w:val="28"/>
          <w:szCs w:val="28"/>
        </w:rPr>
      </w:pPr>
      <w:r w:rsidRPr="00506AC3">
        <w:rPr>
          <w:rFonts w:ascii="Times New Roman" w:hAnsi="Times New Roman" w:cs="Times New Roman"/>
          <w:sz w:val="28"/>
          <w:szCs w:val="28"/>
        </w:rPr>
        <w:t>В ходе проделанной работы воспитанники пополнили знания об особенн</w:t>
      </w:r>
      <w:r>
        <w:rPr>
          <w:rFonts w:ascii="Times New Roman" w:hAnsi="Times New Roman" w:cs="Times New Roman"/>
          <w:sz w:val="28"/>
          <w:szCs w:val="28"/>
        </w:rPr>
        <w:t>остях домашних питомцев, их роли</w:t>
      </w:r>
      <w:r w:rsidRPr="00506AC3">
        <w:rPr>
          <w:rFonts w:ascii="Times New Roman" w:hAnsi="Times New Roman" w:cs="Times New Roman"/>
          <w:sz w:val="28"/>
          <w:szCs w:val="28"/>
        </w:rPr>
        <w:t xml:space="preserve"> в жизни человека, подчеркнули необходимость </w:t>
      </w:r>
      <w:r>
        <w:rPr>
          <w:rFonts w:ascii="Times New Roman" w:hAnsi="Times New Roman" w:cs="Times New Roman"/>
          <w:sz w:val="28"/>
          <w:szCs w:val="28"/>
        </w:rPr>
        <w:t xml:space="preserve">гуманного </w:t>
      </w:r>
      <w:r w:rsidRPr="00506AC3">
        <w:rPr>
          <w:rFonts w:ascii="Times New Roman" w:hAnsi="Times New Roman" w:cs="Times New Roman"/>
          <w:sz w:val="28"/>
          <w:szCs w:val="28"/>
        </w:rPr>
        <w:t>отношение к животным.</w:t>
      </w:r>
    </w:p>
    <w:sectPr w:rsidR="00C13EE0" w:rsidRPr="00506AC3" w:rsidSect="00564F01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C4B17"/>
    <w:multiLevelType w:val="hybridMultilevel"/>
    <w:tmpl w:val="C8121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E91730"/>
    <w:multiLevelType w:val="hybridMultilevel"/>
    <w:tmpl w:val="7A72C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AA1068"/>
    <w:multiLevelType w:val="hybridMultilevel"/>
    <w:tmpl w:val="3D963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053ACE"/>
    <w:multiLevelType w:val="hybridMultilevel"/>
    <w:tmpl w:val="66C40A2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CA52834"/>
    <w:multiLevelType w:val="hybridMultilevel"/>
    <w:tmpl w:val="55225362"/>
    <w:lvl w:ilvl="0" w:tplc="821E233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40B6F3B"/>
    <w:multiLevelType w:val="hybridMultilevel"/>
    <w:tmpl w:val="F6A01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155EC3"/>
    <w:multiLevelType w:val="hybridMultilevel"/>
    <w:tmpl w:val="2DC2C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415FD3"/>
    <w:multiLevelType w:val="hybridMultilevel"/>
    <w:tmpl w:val="D17E6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4C4696"/>
    <w:multiLevelType w:val="hybridMultilevel"/>
    <w:tmpl w:val="70A297C8"/>
    <w:lvl w:ilvl="0" w:tplc="47503A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AE651E5"/>
    <w:multiLevelType w:val="hybridMultilevel"/>
    <w:tmpl w:val="FD987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C92F52"/>
    <w:multiLevelType w:val="hybridMultilevel"/>
    <w:tmpl w:val="25023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727785"/>
    <w:multiLevelType w:val="hybridMultilevel"/>
    <w:tmpl w:val="DE7CD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7"/>
  </w:num>
  <w:num w:numId="5">
    <w:abstractNumId w:val="4"/>
  </w:num>
  <w:num w:numId="6">
    <w:abstractNumId w:val="3"/>
  </w:num>
  <w:num w:numId="7">
    <w:abstractNumId w:val="11"/>
  </w:num>
  <w:num w:numId="8">
    <w:abstractNumId w:val="0"/>
  </w:num>
  <w:num w:numId="9">
    <w:abstractNumId w:val="2"/>
  </w:num>
  <w:num w:numId="10">
    <w:abstractNumId w:val="5"/>
  </w:num>
  <w:num w:numId="11">
    <w:abstractNumId w:val="6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3AAF"/>
    <w:rsid w:val="000F6F77"/>
    <w:rsid w:val="00123AAF"/>
    <w:rsid w:val="001C51B6"/>
    <w:rsid w:val="001D1A35"/>
    <w:rsid w:val="00377F25"/>
    <w:rsid w:val="004368E7"/>
    <w:rsid w:val="00437892"/>
    <w:rsid w:val="004C319A"/>
    <w:rsid w:val="004D63C2"/>
    <w:rsid w:val="005019A2"/>
    <w:rsid w:val="00506AC3"/>
    <w:rsid w:val="005262A7"/>
    <w:rsid w:val="00564F01"/>
    <w:rsid w:val="0057796F"/>
    <w:rsid w:val="00595C1C"/>
    <w:rsid w:val="005A159C"/>
    <w:rsid w:val="005E255A"/>
    <w:rsid w:val="00672895"/>
    <w:rsid w:val="006B6FD7"/>
    <w:rsid w:val="006C44F3"/>
    <w:rsid w:val="00834461"/>
    <w:rsid w:val="008E777C"/>
    <w:rsid w:val="00935569"/>
    <w:rsid w:val="009E2078"/>
    <w:rsid w:val="00BD2247"/>
    <w:rsid w:val="00C13EE0"/>
    <w:rsid w:val="00C2587C"/>
    <w:rsid w:val="00C30796"/>
    <w:rsid w:val="00DA3735"/>
    <w:rsid w:val="00F043C8"/>
    <w:rsid w:val="00F07BBE"/>
    <w:rsid w:val="00F33DB5"/>
    <w:rsid w:val="00FD0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AAF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262A7"/>
    <w:pPr>
      <w:ind w:left="720"/>
    </w:pPr>
  </w:style>
  <w:style w:type="table" w:styleId="TableGrid">
    <w:name w:val="Table Grid"/>
    <w:basedOn w:val="TableNormal"/>
    <w:uiPriority w:val="99"/>
    <w:rsid w:val="00F33DB5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85</TotalTime>
  <Pages>7</Pages>
  <Words>1234</Words>
  <Characters>7034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Хаустова Жанна Юрьевна</dc:creator>
  <cp:keywords/>
  <dc:description/>
  <cp:lastModifiedBy>Кравченко</cp:lastModifiedBy>
  <cp:revision>5</cp:revision>
  <dcterms:created xsi:type="dcterms:W3CDTF">2022-01-25T16:45:00Z</dcterms:created>
  <dcterms:modified xsi:type="dcterms:W3CDTF">2022-02-01T13:09:00Z</dcterms:modified>
</cp:coreProperties>
</file>