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24" w:rsidRDefault="009C0A24" w:rsidP="009C0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1769">
        <w:rPr>
          <w:rFonts w:ascii="Times New Roman" w:hAnsi="Times New Roman" w:cs="Times New Roman"/>
          <w:b/>
          <w:sz w:val="36"/>
          <w:szCs w:val="28"/>
        </w:rPr>
        <w:t>Планирование работы п</w:t>
      </w:r>
      <w:r>
        <w:rPr>
          <w:rFonts w:ascii="Times New Roman" w:hAnsi="Times New Roman" w:cs="Times New Roman"/>
          <w:b/>
          <w:sz w:val="36"/>
          <w:szCs w:val="28"/>
        </w:rPr>
        <w:t xml:space="preserve">о реализации </w:t>
      </w:r>
    </w:p>
    <w:p w:rsidR="009C0A24" w:rsidRDefault="009C0A24" w:rsidP="009C0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</w:t>
      </w:r>
      <w:r>
        <w:rPr>
          <w:rFonts w:ascii="Times New Roman" w:hAnsi="Times New Roman" w:cs="Times New Roman"/>
          <w:b/>
          <w:sz w:val="36"/>
          <w:szCs w:val="28"/>
        </w:rPr>
        <w:t>одульного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подхода </w:t>
      </w:r>
      <w:r w:rsidRPr="00591769">
        <w:rPr>
          <w:rFonts w:ascii="Times New Roman" w:hAnsi="Times New Roman" w:cs="Times New Roman"/>
          <w:b/>
          <w:sz w:val="36"/>
          <w:szCs w:val="28"/>
        </w:rPr>
        <w:t>в 5 классах</w:t>
      </w:r>
    </w:p>
    <w:p w:rsidR="009C0A24" w:rsidRDefault="009C0A24" w:rsidP="009C0A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 xml:space="preserve">Школа </w:t>
      </w:r>
      <w:r>
        <w:rPr>
          <w:rFonts w:ascii="Times New Roman" w:hAnsi="Times New Roman" w:cs="Times New Roman"/>
          <w:sz w:val="26"/>
          <w:szCs w:val="26"/>
        </w:rPr>
        <w:t>- основной институт</w:t>
      </w:r>
      <w:r w:rsidRPr="00591769">
        <w:rPr>
          <w:rFonts w:ascii="Times New Roman" w:hAnsi="Times New Roman" w:cs="Times New Roman"/>
          <w:sz w:val="26"/>
          <w:szCs w:val="26"/>
        </w:rPr>
        <w:t xml:space="preserve"> социализации </w:t>
      </w:r>
      <w:r>
        <w:rPr>
          <w:rFonts w:ascii="Times New Roman" w:hAnsi="Times New Roman" w:cs="Times New Roman"/>
          <w:sz w:val="26"/>
          <w:szCs w:val="26"/>
        </w:rPr>
        <w:t>ребенка. Она</w:t>
      </w:r>
      <w:r w:rsidRPr="00591769">
        <w:rPr>
          <w:rFonts w:ascii="Times New Roman" w:hAnsi="Times New Roman" w:cs="Times New Roman"/>
          <w:sz w:val="26"/>
          <w:szCs w:val="26"/>
        </w:rPr>
        <w:t xml:space="preserve"> влия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591769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591769">
        <w:rPr>
          <w:rFonts w:ascii="Times New Roman" w:hAnsi="Times New Roman" w:cs="Times New Roman"/>
          <w:sz w:val="26"/>
          <w:szCs w:val="26"/>
        </w:rPr>
        <w:t xml:space="preserve"> протяжении многих </w:t>
      </w:r>
      <w:r>
        <w:rPr>
          <w:rFonts w:ascii="Times New Roman" w:hAnsi="Times New Roman" w:cs="Times New Roman"/>
          <w:sz w:val="26"/>
          <w:szCs w:val="26"/>
        </w:rPr>
        <w:t>лет</w:t>
      </w:r>
      <w:r w:rsidRPr="00591769">
        <w:rPr>
          <w:rFonts w:ascii="Times New Roman" w:hAnsi="Times New Roman" w:cs="Times New Roman"/>
          <w:sz w:val="26"/>
          <w:szCs w:val="26"/>
        </w:rPr>
        <w:t xml:space="preserve">. Именно школа доминирует в воспитании ребенка в процессе его социализации. </w:t>
      </w:r>
      <w:r>
        <w:rPr>
          <w:rFonts w:ascii="Times New Roman" w:hAnsi="Times New Roman" w:cs="Times New Roman"/>
          <w:sz w:val="26"/>
          <w:szCs w:val="26"/>
        </w:rPr>
        <w:t>Семья, друзья и другие</w:t>
      </w:r>
      <w:r w:rsidRPr="00591769">
        <w:rPr>
          <w:rFonts w:ascii="Times New Roman" w:hAnsi="Times New Roman" w:cs="Times New Roman"/>
          <w:sz w:val="26"/>
          <w:szCs w:val="26"/>
        </w:rPr>
        <w:t xml:space="preserve"> социальны</w:t>
      </w:r>
      <w:r>
        <w:rPr>
          <w:rFonts w:ascii="Times New Roman" w:hAnsi="Times New Roman" w:cs="Times New Roman"/>
          <w:sz w:val="26"/>
          <w:szCs w:val="26"/>
        </w:rPr>
        <w:t xml:space="preserve">е институты школу дополняют. Тем не менее, </w:t>
      </w:r>
      <w:r w:rsidRPr="00591769">
        <w:rPr>
          <w:rFonts w:ascii="Times New Roman" w:hAnsi="Times New Roman" w:cs="Times New Roman"/>
          <w:sz w:val="26"/>
          <w:szCs w:val="26"/>
        </w:rPr>
        <w:t>школ</w:t>
      </w:r>
      <w:r>
        <w:rPr>
          <w:rFonts w:ascii="Times New Roman" w:hAnsi="Times New Roman" w:cs="Times New Roman"/>
          <w:sz w:val="26"/>
          <w:szCs w:val="26"/>
        </w:rPr>
        <w:t>а на протяжении долгого времени играет доминирующую роль в процессе</w:t>
      </w:r>
      <w:r w:rsidRPr="00591769">
        <w:rPr>
          <w:rFonts w:ascii="Times New Roman" w:hAnsi="Times New Roman" w:cs="Times New Roman"/>
          <w:sz w:val="26"/>
          <w:szCs w:val="26"/>
        </w:rPr>
        <w:t xml:space="preserve"> социализации. То, что ребенок приобретает в школе, он сохраняет в течение всей своей жизни; в школе он продолжает формироваться как личность</w:t>
      </w:r>
      <w:r>
        <w:rPr>
          <w:rFonts w:ascii="Times New Roman" w:hAnsi="Times New Roman" w:cs="Times New Roman"/>
          <w:sz w:val="26"/>
          <w:szCs w:val="26"/>
        </w:rPr>
        <w:t>, в школе он проводит основную часть своего времени</w:t>
      </w:r>
      <w:r w:rsidRPr="00591769">
        <w:rPr>
          <w:rFonts w:ascii="Times New Roman" w:hAnsi="Times New Roman" w:cs="Times New Roman"/>
          <w:sz w:val="26"/>
          <w:szCs w:val="26"/>
        </w:rPr>
        <w:t>.</w:t>
      </w: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Style w:val="a3"/>
          <w:b/>
          <w:bCs/>
          <w:i w:val="0"/>
          <w:iCs w:val="0"/>
          <w:color w:val="5F6368"/>
          <w:sz w:val="26"/>
          <w:szCs w:val="26"/>
          <w:shd w:val="clear" w:color="auto" w:fill="FFFFFF"/>
        </w:rPr>
      </w:pPr>
    </w:p>
    <w:p w:rsidR="009C0A24" w:rsidRPr="009C0A24" w:rsidRDefault="009C0A24" w:rsidP="009C0A24">
      <w:pPr>
        <w:spacing w:after="0" w:line="240" w:lineRule="auto"/>
        <w:ind w:firstLine="709"/>
        <w:jc w:val="both"/>
        <w:rPr>
          <w:rStyle w:val="a3"/>
          <w:i w:val="0"/>
          <w:iCs w:val="0"/>
          <w:sz w:val="26"/>
          <w:szCs w:val="26"/>
          <w:shd w:val="clear" w:color="auto" w:fill="FFFFFF"/>
        </w:rPr>
      </w:pPr>
      <w:r w:rsidRPr="009C0A24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Поэтому</w:t>
      </w:r>
      <w:r w:rsidRPr="009C0A24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, когда мы </w:t>
      </w:r>
      <w:r w:rsidRPr="009C0A24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принимаем обучающихся</w:t>
      </w:r>
      <w:r w:rsidRPr="009C0A24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в среднее звено, перед нами, встают следующие цели</w:t>
      </w:r>
      <w:bookmarkStart w:id="0" w:name="_GoBack"/>
      <w:bookmarkEnd w:id="0"/>
      <w:r w:rsidRPr="009C0A24">
        <w:rPr>
          <w:rStyle w:val="a3"/>
          <w:i w:val="0"/>
          <w:sz w:val="26"/>
          <w:szCs w:val="26"/>
          <w:shd w:val="clear" w:color="auto" w:fill="FFFFFF"/>
        </w:rPr>
        <w:t>:</w:t>
      </w:r>
    </w:p>
    <w:p w:rsidR="009C0A24" w:rsidRPr="00591769" w:rsidRDefault="009C0A24" w:rsidP="009C0A2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 xml:space="preserve">обеспечивать оптимальные условия для всестороннего гармоничного развития воспитанников; </w:t>
      </w:r>
    </w:p>
    <w:p w:rsidR="009C0A24" w:rsidRPr="00591769" w:rsidRDefault="009C0A24" w:rsidP="009C0A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>в сотрудничестве с родителями, учителями, которые работают с учениками определенного класса, детскими общественными организациями проводить целенаправленную работу по осуществлению задач воспитания школьников в процессе учебно-воспитательной работы в школе и за ее пределами;</w:t>
      </w:r>
    </w:p>
    <w:p w:rsidR="009C0A24" w:rsidRPr="00591769" w:rsidRDefault="009C0A24" w:rsidP="009C0A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 xml:space="preserve">систематически изучать индивидуальные физиологические и социально-психологические особенности развития учащихся; </w:t>
      </w:r>
    </w:p>
    <w:p w:rsidR="009C0A24" w:rsidRPr="00591769" w:rsidRDefault="009C0A24" w:rsidP="009C0A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 xml:space="preserve">координировать деятельность с коллективом учителей, которые работают в этом классе; </w:t>
      </w:r>
    </w:p>
    <w:p w:rsidR="009C0A24" w:rsidRPr="00591769" w:rsidRDefault="009C0A24" w:rsidP="009C0A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 xml:space="preserve">организовывать внеклассную воспитательную работу с учащимися, способствовать привлечению воспитанников к участию в деятельности внешкольных детских воспитательных учреждений; </w:t>
      </w:r>
    </w:p>
    <w:p w:rsidR="009C0A24" w:rsidRPr="00591769" w:rsidRDefault="009C0A24" w:rsidP="009C0A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>интересоваться участием школьников в деятельности детских общественных организаций.</w:t>
      </w: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1769">
        <w:rPr>
          <w:rFonts w:ascii="Times New Roman" w:hAnsi="Times New Roman" w:cs="Times New Roman"/>
          <w:sz w:val="26"/>
          <w:szCs w:val="26"/>
        </w:rPr>
        <w:t>Эти цели мы можем реализовать, используя модульный подход к индивидуальному образовательному маршруту учащегося. Параллель 5х классов пилотная в плане реализации модульного подхода. На данном этапе реализации инновационного проекта «Школа равных возможностей» наша задача – изучить потребности обучающихся и составить карту возможностей школы, сопоставить спрос и предложение, а затем построить свою работу так, чтобы ученик мог найти для себя поле для самореализации и развития способностей. Это поле и есть модуль –</w:t>
      </w: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1769">
        <w:rPr>
          <w:rFonts w:ascii="Times New Roman" w:hAnsi="Times New Roman" w:cs="Times New Roman"/>
          <w:sz w:val="26"/>
          <w:szCs w:val="26"/>
        </w:rPr>
        <w:t>интеграция различных видов и форм обучения, подчиненных одному виду деятельности (учебной, проектной, творческой и т.д.)</w:t>
      </w:r>
      <w:r w:rsidRPr="00591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помогающее обучающемуся и преподавателю реализовать индивидуализированный подход, обеспечить их взаимодействие.</w:t>
      </w:r>
    </w:p>
    <w:p w:rsidR="009C0A24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1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нашей школе уже разработано и наполнено несколько модулей, содержание которых мы включили в карту возможностей школы. </w:t>
      </w: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1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Вот пример 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арты возможностей для 5 классов:</w:t>
      </w:r>
    </w:p>
    <w:p w:rsidR="009C0A24" w:rsidRDefault="009C0A24" w:rsidP="009C0A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C0A24" w:rsidSect="005917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16"/>
        <w:tblW w:w="15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003"/>
        <w:gridCol w:w="1276"/>
        <w:gridCol w:w="1417"/>
        <w:gridCol w:w="1701"/>
        <w:gridCol w:w="1418"/>
        <w:gridCol w:w="1406"/>
        <w:gridCol w:w="1712"/>
        <w:gridCol w:w="1418"/>
        <w:gridCol w:w="1134"/>
        <w:gridCol w:w="940"/>
      </w:tblGrid>
      <w:tr w:rsidR="009C0A24" w:rsidRPr="00A7568D" w:rsidTr="002C6274">
        <w:trPr>
          <w:trHeight w:val="1090"/>
        </w:trPr>
        <w:tc>
          <w:tcPr>
            <w:tcW w:w="993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  <w:b/>
                <w:bCs/>
              </w:rPr>
              <w:lastRenderedPageBreak/>
              <w:t>Класс/модуль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  <w:b/>
                <w:bCs/>
              </w:rPr>
              <w:t>Модуль «Обучение»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568D">
              <w:rPr>
                <w:rFonts w:ascii="Times New Roman" w:hAnsi="Times New Roman" w:cs="Times New Roman"/>
                <w:b/>
              </w:rPr>
              <w:t>Ресурсный класс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  <w:b/>
                <w:bCs/>
              </w:rPr>
              <w:t>Модуль «Социализация, социальная активность»</w:t>
            </w:r>
          </w:p>
        </w:tc>
        <w:tc>
          <w:tcPr>
            <w:tcW w:w="1418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A24" w:rsidRPr="00A7568D" w:rsidTr="002C6274">
        <w:trPr>
          <w:trHeight w:val="1090"/>
        </w:trPr>
        <w:tc>
          <w:tcPr>
            <w:tcW w:w="993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Блоки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Учебный блок с учетом программы/профиля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Внеурочный блок</w:t>
            </w:r>
          </w:p>
        </w:tc>
        <w:tc>
          <w:tcPr>
            <w:tcW w:w="1276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 xml:space="preserve">Проектная деятельность/Научное общество </w:t>
            </w:r>
          </w:p>
        </w:tc>
        <w:tc>
          <w:tcPr>
            <w:tcW w:w="1417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положение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выявление детей с ООП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-работа по направлениям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Дополнительное образование творческой направленности</w:t>
            </w:r>
          </w:p>
        </w:tc>
        <w:tc>
          <w:tcPr>
            <w:tcW w:w="1418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Дополнительное образование спортивной направленности</w:t>
            </w:r>
          </w:p>
        </w:tc>
        <w:tc>
          <w:tcPr>
            <w:tcW w:w="1406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Проектная деятельность творческой направленности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7568D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 w:rsidRPr="00A7568D">
              <w:rPr>
                <w:rFonts w:ascii="Times New Roman" w:hAnsi="Times New Roman" w:cs="Times New Roman"/>
                <w:b/>
              </w:rPr>
              <w:t xml:space="preserve"> (экологическое, социальное, библиотечное)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568D">
              <w:rPr>
                <w:rFonts w:ascii="Times New Roman" w:hAnsi="Times New Roman" w:cs="Times New Roman"/>
                <w:b/>
              </w:rPr>
              <w:t>Медиативное направление</w:t>
            </w:r>
          </w:p>
        </w:tc>
        <w:tc>
          <w:tcPr>
            <w:tcW w:w="1134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7568D">
              <w:rPr>
                <w:rFonts w:ascii="Times New Roman" w:hAnsi="Times New Roman" w:cs="Times New Roman"/>
                <w:b/>
              </w:rPr>
              <w:t>Юнармия</w:t>
            </w:r>
            <w:proofErr w:type="spellEnd"/>
          </w:p>
        </w:tc>
        <w:tc>
          <w:tcPr>
            <w:tcW w:w="940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7568D">
              <w:rPr>
                <w:rFonts w:ascii="Times New Roman" w:hAnsi="Times New Roman" w:cs="Times New Roman"/>
                <w:b/>
              </w:rPr>
              <w:t>Самоуп-равление</w:t>
            </w:r>
            <w:proofErr w:type="spellEnd"/>
          </w:p>
        </w:tc>
      </w:tr>
      <w:tr w:rsidR="009C0A24" w:rsidRPr="00A7568D" w:rsidTr="002C6274">
        <w:trPr>
          <w:trHeight w:val="3618"/>
        </w:trPr>
        <w:tc>
          <w:tcPr>
            <w:tcW w:w="993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0A24" w:rsidRPr="00A7568D" w:rsidRDefault="009C0A24" w:rsidP="002C6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5</w:t>
            </w:r>
          </w:p>
          <w:p w:rsidR="009C0A24" w:rsidRPr="00A7568D" w:rsidRDefault="009C0A24" w:rsidP="002C6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Профильное обучение: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568D">
              <w:rPr>
                <w:rFonts w:ascii="Times New Roman" w:hAnsi="Times New Roman" w:cs="Times New Roman"/>
              </w:rPr>
              <w:t>Матема</w:t>
            </w:r>
            <w:proofErr w:type="spellEnd"/>
            <w:r w:rsidRPr="00A7568D">
              <w:rPr>
                <w:rFonts w:ascii="Times New Roman" w:hAnsi="Times New Roman" w:cs="Times New Roman"/>
              </w:rPr>
              <w:t>-тика</w:t>
            </w:r>
            <w:proofErr w:type="gramEnd"/>
            <w:r w:rsidRPr="00A7568D">
              <w:rPr>
                <w:rFonts w:ascii="Times New Roman" w:hAnsi="Times New Roman" w:cs="Times New Roman"/>
              </w:rPr>
              <w:t>;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568D">
              <w:rPr>
                <w:rFonts w:ascii="Times New Roman" w:hAnsi="Times New Roman" w:cs="Times New Roman"/>
              </w:rPr>
              <w:t>Литера-</w:t>
            </w:r>
            <w:proofErr w:type="spellStart"/>
            <w:r w:rsidRPr="00A7568D">
              <w:rPr>
                <w:rFonts w:ascii="Times New Roman" w:hAnsi="Times New Roman" w:cs="Times New Roman"/>
              </w:rPr>
              <w:t>турно</w:t>
            </w:r>
            <w:proofErr w:type="spellEnd"/>
            <w:proofErr w:type="gramEnd"/>
            <w:r w:rsidRPr="00A7568D">
              <w:rPr>
                <w:rFonts w:ascii="Times New Roman" w:hAnsi="Times New Roman" w:cs="Times New Roman"/>
              </w:rPr>
              <w:t>-</w:t>
            </w:r>
            <w:proofErr w:type="spellStart"/>
            <w:r w:rsidRPr="00A7568D">
              <w:rPr>
                <w:rFonts w:ascii="Times New Roman" w:hAnsi="Times New Roman" w:cs="Times New Roman"/>
              </w:rPr>
              <w:t>истори-ческое</w:t>
            </w:r>
            <w:proofErr w:type="spellEnd"/>
            <w:r w:rsidRPr="00A7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8D">
              <w:rPr>
                <w:rFonts w:ascii="Times New Roman" w:hAnsi="Times New Roman" w:cs="Times New Roman"/>
              </w:rPr>
              <w:t>направле-ние</w:t>
            </w:r>
            <w:proofErr w:type="spellEnd"/>
            <w:r w:rsidRPr="00A7568D">
              <w:rPr>
                <w:rFonts w:ascii="Times New Roman" w:hAnsi="Times New Roman" w:cs="Times New Roman"/>
              </w:rPr>
              <w:t>;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Химико-биологи-</w:t>
            </w:r>
            <w:proofErr w:type="spellStart"/>
            <w:r w:rsidRPr="00A7568D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A75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568D">
              <w:rPr>
                <w:rFonts w:ascii="Times New Roman" w:hAnsi="Times New Roman" w:cs="Times New Roman"/>
              </w:rPr>
              <w:t>направле-ние</w:t>
            </w:r>
            <w:proofErr w:type="spellEnd"/>
            <w:proofErr w:type="gramEnd"/>
            <w:r w:rsidRPr="00A7568D">
              <w:rPr>
                <w:rFonts w:ascii="Times New Roman" w:hAnsi="Times New Roman" w:cs="Times New Roman"/>
              </w:rPr>
              <w:t>;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Проектная деятельность исследовательской направленности.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Участие обучающихся в </w:t>
            </w:r>
            <w:proofErr w:type="spellStart"/>
            <w:proofErr w:type="gramStart"/>
            <w:r w:rsidRPr="00A7568D">
              <w:rPr>
                <w:rFonts w:ascii="Times New Roman" w:hAnsi="Times New Roman" w:cs="Times New Roman"/>
              </w:rPr>
              <w:t>конфе-ренциях</w:t>
            </w:r>
            <w:proofErr w:type="spellEnd"/>
            <w:proofErr w:type="gramEnd"/>
            <w:r w:rsidRPr="00A7568D">
              <w:rPr>
                <w:rFonts w:ascii="Times New Roman" w:hAnsi="Times New Roman" w:cs="Times New Roman"/>
              </w:rPr>
              <w:t>.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Олимпиадное движение.</w:t>
            </w:r>
          </w:p>
        </w:tc>
        <w:tc>
          <w:tcPr>
            <w:tcW w:w="1417" w:type="dxa"/>
          </w:tcPr>
          <w:p w:rsidR="009C0A24" w:rsidRPr="00A7568D" w:rsidRDefault="009C0A24" w:rsidP="002C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</w:t>
            </w:r>
            <w:proofErr w:type="gramStart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>ре-</w:t>
            </w:r>
            <w:proofErr w:type="spellStart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>бенка</w:t>
            </w:r>
            <w:proofErr w:type="spellEnd"/>
            <w:proofErr w:type="gramEnd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уроках/групповых за-</w:t>
            </w:r>
            <w:proofErr w:type="spellStart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>нятиях</w:t>
            </w:r>
            <w:proofErr w:type="spellEnd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 xml:space="preserve"> в общеобразовательном классе и на групповых занятиях ресурсного класса;</w:t>
            </w:r>
          </w:p>
          <w:p w:rsidR="009C0A24" w:rsidRPr="00A7568D" w:rsidRDefault="009C0A24" w:rsidP="002C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56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рганизация </w:t>
            </w:r>
            <w:proofErr w:type="gramStart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>сов-местной</w:t>
            </w:r>
            <w:proofErr w:type="gramEnd"/>
            <w:r w:rsidRPr="00A7568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школьника ресурсного класса с одноклассниками из общеобразовательного класса.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C0A24" w:rsidRPr="00A7568D" w:rsidRDefault="009C0A24" w:rsidP="002C6274">
            <w:pPr>
              <w:pStyle w:val="3"/>
              <w:rPr>
                <w:b w:val="0"/>
                <w:sz w:val="22"/>
                <w:szCs w:val="22"/>
              </w:rPr>
            </w:pPr>
            <w:r w:rsidRPr="00A7568D">
              <w:rPr>
                <w:sz w:val="22"/>
                <w:szCs w:val="22"/>
              </w:rPr>
              <w:t xml:space="preserve"> </w:t>
            </w:r>
            <w:r w:rsidRPr="00A7568D">
              <w:rPr>
                <w:b w:val="0"/>
                <w:sz w:val="22"/>
                <w:szCs w:val="22"/>
              </w:rPr>
              <w:t xml:space="preserve"> Вокальная</w:t>
            </w:r>
          </w:p>
          <w:p w:rsidR="009C0A24" w:rsidRPr="00A7568D" w:rsidRDefault="009C0A24" w:rsidP="002C6274">
            <w:pPr>
              <w:pStyle w:val="3"/>
              <w:rPr>
                <w:b w:val="0"/>
                <w:sz w:val="22"/>
                <w:szCs w:val="22"/>
              </w:rPr>
            </w:pPr>
            <w:r w:rsidRPr="00A7568D">
              <w:rPr>
                <w:b w:val="0"/>
                <w:sz w:val="22"/>
                <w:szCs w:val="22"/>
              </w:rPr>
              <w:t>группа</w:t>
            </w:r>
          </w:p>
          <w:p w:rsidR="009C0A24" w:rsidRPr="00A7568D" w:rsidRDefault="009C0A24" w:rsidP="002C627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«</w:t>
            </w:r>
            <w:proofErr w:type="gramStart"/>
            <w:r w:rsidRPr="00A7568D">
              <w:rPr>
                <w:rFonts w:ascii="Times New Roman" w:hAnsi="Times New Roman" w:cs="Times New Roman"/>
              </w:rPr>
              <w:t>Бис-квит</w:t>
            </w:r>
            <w:proofErr w:type="gramEnd"/>
            <w:r w:rsidRPr="00A7568D">
              <w:rPr>
                <w:rFonts w:ascii="Times New Roman" w:hAnsi="Times New Roman" w:cs="Times New Roman"/>
              </w:rPr>
              <w:t>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568D">
              <w:rPr>
                <w:rFonts w:ascii="Times New Roman" w:hAnsi="Times New Roman" w:cs="Times New Roman"/>
              </w:rPr>
              <w:t>Хореографичес</w:t>
            </w:r>
            <w:proofErr w:type="spellEnd"/>
            <w:r w:rsidRPr="00A7568D">
              <w:rPr>
                <w:rFonts w:ascii="Times New Roman" w:hAnsi="Times New Roman" w:cs="Times New Roman"/>
              </w:rPr>
              <w:t>-кий</w:t>
            </w:r>
            <w:proofErr w:type="gramEnd"/>
            <w:r w:rsidRPr="00A7568D">
              <w:rPr>
                <w:rFonts w:ascii="Times New Roman" w:hAnsi="Times New Roman" w:cs="Times New Roman"/>
              </w:rPr>
              <w:t xml:space="preserve"> кружок «Время танцевать»</w:t>
            </w:r>
          </w:p>
          <w:p w:rsidR="009C0A24" w:rsidRPr="00A7568D" w:rsidRDefault="009C0A24" w:rsidP="002C6274">
            <w:pPr>
              <w:pStyle w:val="3"/>
              <w:rPr>
                <w:b w:val="0"/>
                <w:sz w:val="22"/>
                <w:szCs w:val="22"/>
              </w:rPr>
            </w:pPr>
            <w:r w:rsidRPr="00A7568D">
              <w:rPr>
                <w:b w:val="0"/>
                <w:sz w:val="22"/>
                <w:szCs w:val="22"/>
              </w:rPr>
              <w:t>Кружок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«Чир </w:t>
            </w:r>
            <w:proofErr w:type="spellStart"/>
            <w:r w:rsidRPr="00A7568D">
              <w:rPr>
                <w:rFonts w:ascii="Times New Roman" w:hAnsi="Times New Roman" w:cs="Times New Roman"/>
              </w:rPr>
              <w:t>данс</w:t>
            </w:r>
            <w:proofErr w:type="spellEnd"/>
            <w:r w:rsidRPr="00A7568D">
              <w:rPr>
                <w:rFonts w:ascii="Times New Roman" w:hAnsi="Times New Roman" w:cs="Times New Roman"/>
              </w:rPr>
              <w:t>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8D">
              <w:rPr>
                <w:rFonts w:ascii="Times New Roman" w:eastAsia="Calibri" w:hAnsi="Times New Roman" w:cs="Times New Roman"/>
              </w:rPr>
              <w:t>Кружок «</w:t>
            </w:r>
            <w:r w:rsidRPr="00A7568D">
              <w:rPr>
                <w:rFonts w:ascii="Times New Roman" w:hAnsi="Times New Roman" w:cs="Times New Roman"/>
              </w:rPr>
              <w:t>Бумажная ф</w:t>
            </w:r>
            <w:r w:rsidRPr="00A7568D">
              <w:rPr>
                <w:rFonts w:ascii="Times New Roman" w:eastAsia="Calibri" w:hAnsi="Times New Roman" w:cs="Times New Roman"/>
              </w:rPr>
              <w:t>антазия»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Кружок «Конструирование изделий из фанеры»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Кружок «Шахматы»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Кружок </w:t>
            </w:r>
            <w:proofErr w:type="spellStart"/>
            <w:r w:rsidRPr="00A7568D">
              <w:rPr>
                <w:rFonts w:ascii="Times New Roman" w:hAnsi="Times New Roman" w:cs="Times New Roman"/>
              </w:rPr>
              <w:t>роботехники</w:t>
            </w:r>
            <w:proofErr w:type="spellEnd"/>
          </w:p>
        </w:tc>
        <w:tc>
          <w:tcPr>
            <w:tcW w:w="1418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Спортивная секция «ОФП»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Спортивная секция «Баскетбол»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Кружок «Юный хоккеист, футболист»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Спортивная секция «Биатлон»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Газета «Школьная жизнь» - электронные сборники, книги/мобильные приложения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Внеурочная деятельность литературной направленности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Социальное </w:t>
            </w:r>
            <w:proofErr w:type="spellStart"/>
            <w:r w:rsidRPr="00A7568D">
              <w:rPr>
                <w:rFonts w:ascii="Times New Roman" w:hAnsi="Times New Roman" w:cs="Times New Roman"/>
              </w:rPr>
              <w:t>волонтерствоВовлечение</w:t>
            </w:r>
            <w:proofErr w:type="spellEnd"/>
            <w:r w:rsidRPr="00A7568D">
              <w:rPr>
                <w:rFonts w:ascii="Times New Roman" w:hAnsi="Times New Roman" w:cs="Times New Roman"/>
              </w:rPr>
              <w:t xml:space="preserve"> учащихся различных возрастов, обеспечение их содержательной деятельностью.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Волонтерское движение «Познай себя и других»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A7568D">
              <w:rPr>
                <w:rFonts w:ascii="Times New Roman" w:hAnsi="Times New Roman" w:cs="Times New Roman"/>
              </w:rPr>
              <w:t>биоблиотечных</w:t>
            </w:r>
            <w:proofErr w:type="spellEnd"/>
            <w:r w:rsidRPr="00A7568D">
              <w:rPr>
                <w:rFonts w:ascii="Times New Roman" w:hAnsi="Times New Roman" w:cs="Times New Roman"/>
              </w:rPr>
              <w:t xml:space="preserve"> занятий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 xml:space="preserve">Библиотечное </w:t>
            </w:r>
            <w:proofErr w:type="spellStart"/>
            <w:r w:rsidRPr="00A7568D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A7568D">
              <w:rPr>
                <w:rFonts w:ascii="Times New Roman" w:hAnsi="Times New Roman" w:cs="Times New Roman"/>
              </w:rPr>
              <w:t xml:space="preserve"> в рамках целостной читательской среды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Создание условий для продуктивного разрешения конфликтных ситуаций между участниками образовательного процесса.</w:t>
            </w:r>
          </w:p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подготовка текстов, классных часов о значимости бесконфликтного поведения, тематических конкурсов литературного творчества</w:t>
            </w:r>
          </w:p>
        </w:tc>
        <w:tc>
          <w:tcPr>
            <w:tcW w:w="1134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68D">
              <w:rPr>
                <w:rFonts w:ascii="Times New Roman" w:hAnsi="Times New Roman" w:cs="Times New Roman"/>
              </w:rPr>
              <w:t>Вовлечение учащихся различных возрастов</w:t>
            </w:r>
          </w:p>
        </w:tc>
        <w:tc>
          <w:tcPr>
            <w:tcW w:w="940" w:type="dxa"/>
          </w:tcPr>
          <w:p w:rsidR="009C0A24" w:rsidRPr="00A7568D" w:rsidRDefault="009C0A24" w:rsidP="002C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0A24" w:rsidRDefault="009C0A24" w:rsidP="009C0A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C0A24" w:rsidRDefault="009C0A24" w:rsidP="009C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0A24" w:rsidSect="0059176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lastRenderedPageBreak/>
        <w:t xml:space="preserve">Изучая карты занятости классов, мы можем прийти к выводу, что в нашей школе широко представлены такие виды деятельности, как занятия по учебным предметам (русский язык, математика, английский язык), спортивные секции, вокальные и танцевальные занятия, занятия со специалистами психолого-педагогической службы. Потребность в таких занятиях, согласно картам класса, действительно высока среди обучающихся, а ресурсы нашей школы способны в достаточном объеме ее удовлетворить. </w:t>
      </w: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>Среди направлений внеурочной деятельности, в которых учащиеся испытывают «голод», можно заметить такие виды занятий творческого направления, как художественный кружок, кружок актерского мастерства, рукоделие; секции единоборств. Безусловно, в районе «Северо-восток» присутствуют образовательные организации, которые могут в той или иной мере удовлетворить запросы обучающихся в занятиях по данным направлениям, однако, при осуществлении модульного подхода нам следует развивать сотрудничество.</w:t>
      </w:r>
    </w:p>
    <w:p w:rsidR="009C0A24" w:rsidRPr="00591769" w:rsidRDefault="009C0A24" w:rsidP="009C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769">
        <w:rPr>
          <w:rFonts w:ascii="Times New Roman" w:hAnsi="Times New Roman" w:cs="Times New Roman"/>
          <w:sz w:val="26"/>
          <w:szCs w:val="26"/>
        </w:rPr>
        <w:t>Поскольку наша школа только вступила в новый инновационный проект, карта возможностей по учебным параллелям будет на данном этапе работы педагогов постепенно наполняться и обновлять. Будет редактироваться содержание работы модулей и их блоков. Поэтому в рамках работы с картой возможностей и составления своих индивидуальных планов работы педагогам необходимо дополнять модули интересными идеями, которые могут вовлечь учащихся в ту работу, которая откроет новые горизонты для их самореализации. Например, в нашем педагогическом коллективе уже появилась идея научного сообщества 5-классов. Эта работа, доступная любому педагогу, направлена на выявление обучающихся и целенаправленную разработку с ними мероприятий в определенном тематическом направлении на протяжении учебного года. Такая деятельность послужит отличной подготовкой ребят к ежегодному Параду проектов в будущем, научит их планировать свою научную работу, познакомит с формами обработки новой информации и эффективно скажется на развитии потребности в самообразовании.</w:t>
      </w:r>
    </w:p>
    <w:p w:rsidR="009C0A24" w:rsidRPr="00760650" w:rsidRDefault="009C0A24" w:rsidP="009C0A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70CA" w:rsidRDefault="00D92131"/>
    <w:sectPr w:rsidR="006170CA" w:rsidSect="005917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6E0"/>
    <w:multiLevelType w:val="hybridMultilevel"/>
    <w:tmpl w:val="8582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85AA4"/>
    <w:multiLevelType w:val="hybridMultilevel"/>
    <w:tmpl w:val="347C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24"/>
    <w:rsid w:val="00400C29"/>
    <w:rsid w:val="009C0A24"/>
    <w:rsid w:val="00A311B7"/>
    <w:rsid w:val="00D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D779"/>
  <w15:chartTrackingRefBased/>
  <w15:docId w15:val="{C22503AA-0E19-4919-A4F4-E1C8858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24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9C0A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0A24"/>
    <w:rPr>
      <w:i/>
      <w:iCs/>
    </w:rPr>
  </w:style>
  <w:style w:type="paragraph" w:styleId="a4">
    <w:name w:val="List Paragraph"/>
    <w:basedOn w:val="a"/>
    <w:uiPriority w:val="34"/>
    <w:qFormat/>
    <w:rsid w:val="009C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Лифанова</dc:creator>
  <cp:keywords/>
  <dc:description/>
  <cp:lastModifiedBy>Анастасия Дмитриевна Лифанова</cp:lastModifiedBy>
  <cp:revision>1</cp:revision>
  <dcterms:created xsi:type="dcterms:W3CDTF">2023-10-13T02:28:00Z</dcterms:created>
  <dcterms:modified xsi:type="dcterms:W3CDTF">2023-10-13T02:47:00Z</dcterms:modified>
</cp:coreProperties>
</file>