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002" w:rsidRPr="0089121E" w:rsidRDefault="00095002" w:rsidP="00095002">
      <w:pPr>
        <w:spacing w:line="200" w:lineRule="atLeast"/>
        <w:jc w:val="center"/>
        <w:rPr>
          <w:rFonts w:ascii="Calibri" w:eastAsia="Calibri" w:hAnsi="Calibri" w:cs="Times New Roman"/>
          <w:b/>
          <w:bCs/>
          <w:i/>
          <w:iCs/>
          <w:sz w:val="28"/>
          <w:szCs w:val="28"/>
        </w:rPr>
      </w:pPr>
      <w:r w:rsidRPr="007B4D72">
        <w:rPr>
          <w:rFonts w:ascii="Times New Roman" w:eastAsia="Calibri" w:hAnsi="Times New Roman" w:cs="Times New Roman"/>
          <w:b/>
          <w:sz w:val="28"/>
          <w:szCs w:val="28"/>
        </w:rPr>
        <w:t>ИНТЕГРИРОВАННЫЙ УРОК «МАТЕМАТИКА – ТЕХНОЛОГИЯ»  ПО ТЕМЕ «ПРОПОРЦИЯ»</w:t>
      </w:r>
    </w:p>
    <w:tbl>
      <w:tblPr>
        <w:tblStyle w:val="1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77"/>
        <w:gridCol w:w="13383"/>
      </w:tblGrid>
      <w:tr w:rsidR="00095002" w:rsidRPr="0089121E" w:rsidTr="00F6318B">
        <w:trPr>
          <w:trHeight w:val="1178"/>
        </w:trPr>
        <w:tc>
          <w:tcPr>
            <w:tcW w:w="2777" w:type="dxa"/>
          </w:tcPr>
          <w:p w:rsidR="00095002" w:rsidRPr="005B6B28" w:rsidRDefault="00095002" w:rsidP="00F6318B">
            <w:pPr>
              <w:rPr>
                <w:rFonts w:ascii="CyrillicOld" w:eastAsia="Calibri" w:hAnsi="CyrillicOld" w:cs="Times New Roman"/>
                <w:b/>
                <w:sz w:val="28"/>
                <w:szCs w:val="28"/>
              </w:rPr>
            </w:pPr>
            <w:r w:rsidRPr="005B6B28">
              <w:rPr>
                <w:rFonts w:ascii="CyrillicOld" w:eastAsia="Calibri" w:hAnsi="CyrillicOld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3383" w:type="dxa"/>
          </w:tcPr>
          <w:p w:rsidR="00095002" w:rsidRPr="00EE52F2" w:rsidRDefault="00095002" w:rsidP="00F631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B4D7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Цалая Надежда Сергеевна – </w:t>
            </w:r>
            <w:r w:rsidRPr="007B4D7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№15 ст. Старонижестеблиевская, р-н Красноармейский</w:t>
            </w:r>
          </w:p>
        </w:tc>
      </w:tr>
      <w:tr w:rsidR="00095002" w:rsidRPr="0089121E" w:rsidTr="00F6318B">
        <w:trPr>
          <w:trHeight w:val="66"/>
        </w:trPr>
        <w:tc>
          <w:tcPr>
            <w:tcW w:w="2777" w:type="dxa"/>
          </w:tcPr>
          <w:p w:rsidR="00095002" w:rsidRPr="005B6B28" w:rsidRDefault="00095002" w:rsidP="00F6318B">
            <w:pPr>
              <w:rPr>
                <w:rFonts w:ascii="CyrillicOld" w:eastAsia="Calibri" w:hAnsi="CyrillicOld" w:cs="Times New Roman"/>
                <w:b/>
                <w:sz w:val="28"/>
                <w:szCs w:val="28"/>
              </w:rPr>
            </w:pPr>
            <w:r w:rsidRPr="005B6B28">
              <w:rPr>
                <w:rFonts w:ascii="CyrillicOld" w:eastAsia="Calibri" w:hAnsi="CyrillicOld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3383" w:type="dxa"/>
          </w:tcPr>
          <w:p w:rsidR="00095002" w:rsidRPr="005B6B28" w:rsidRDefault="00095002" w:rsidP="00F6318B">
            <w:pPr>
              <w:rPr>
                <w:rFonts w:ascii="Annabelle" w:eastAsia="Calibri" w:hAnsi="Annabelle" w:cs="Times New Roman"/>
                <w:sz w:val="28"/>
                <w:szCs w:val="28"/>
              </w:rPr>
            </w:pPr>
            <w:r w:rsidRPr="005B6B28">
              <w:rPr>
                <w:rFonts w:ascii="Annabelle" w:eastAsia="Calibri" w:hAnsi="Annabelle" w:cs="Times New Roman"/>
                <w:sz w:val="28"/>
                <w:szCs w:val="28"/>
              </w:rPr>
              <w:t>Учител</w:t>
            </w:r>
            <w:r w:rsidR="001D6BA2">
              <w:rPr>
                <w:rFonts w:ascii="Annabelle" w:eastAsia="Calibri" w:hAnsi="Annabelle" w:cs="Times New Roman"/>
                <w:sz w:val="28"/>
                <w:szCs w:val="28"/>
              </w:rPr>
              <w:t>ь</w:t>
            </w:r>
            <w:bookmarkStart w:id="0" w:name="_GoBack"/>
            <w:bookmarkEnd w:id="0"/>
            <w:r w:rsidRPr="005B6B28">
              <w:rPr>
                <w:rFonts w:ascii="Annabelle" w:eastAsia="Calibri" w:hAnsi="Annabelle" w:cs="Times New Roman"/>
                <w:sz w:val="28"/>
                <w:szCs w:val="28"/>
              </w:rPr>
              <w:t xml:space="preserve"> математики</w:t>
            </w:r>
          </w:p>
        </w:tc>
      </w:tr>
      <w:tr w:rsidR="00095002" w:rsidRPr="0089121E" w:rsidTr="00F6318B">
        <w:trPr>
          <w:trHeight w:val="66"/>
        </w:trPr>
        <w:tc>
          <w:tcPr>
            <w:tcW w:w="2777" w:type="dxa"/>
          </w:tcPr>
          <w:p w:rsidR="00095002" w:rsidRPr="005B6B28" w:rsidRDefault="00095002" w:rsidP="00F6318B">
            <w:pPr>
              <w:rPr>
                <w:rFonts w:ascii="CyrillicOld" w:eastAsia="Calibri" w:hAnsi="CyrillicOld" w:cs="Times New Roman"/>
                <w:b/>
                <w:sz w:val="28"/>
                <w:szCs w:val="28"/>
              </w:rPr>
            </w:pPr>
            <w:r w:rsidRPr="005B6B28">
              <w:rPr>
                <w:rFonts w:ascii="CyrillicOld" w:eastAsia="Calibri" w:hAnsi="CyrillicOld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383" w:type="dxa"/>
          </w:tcPr>
          <w:p w:rsidR="00095002" w:rsidRPr="005B6B28" w:rsidRDefault="00095002" w:rsidP="00F6318B">
            <w:pPr>
              <w:rPr>
                <w:rFonts w:ascii="Annabelle" w:eastAsia="Calibri" w:hAnsi="Annabelle" w:cs="Times New Roman"/>
                <w:sz w:val="28"/>
                <w:szCs w:val="28"/>
              </w:rPr>
            </w:pPr>
            <w:r w:rsidRPr="005B6B28">
              <w:rPr>
                <w:rFonts w:ascii="Annabelle" w:eastAsia="Calibri" w:hAnsi="Annabelle" w:cs="Times New Roman"/>
                <w:sz w:val="28"/>
                <w:szCs w:val="28"/>
              </w:rPr>
              <w:t>Математика</w:t>
            </w:r>
          </w:p>
        </w:tc>
      </w:tr>
      <w:tr w:rsidR="00095002" w:rsidRPr="0089121E" w:rsidTr="00F6318B">
        <w:tc>
          <w:tcPr>
            <w:tcW w:w="2777" w:type="dxa"/>
          </w:tcPr>
          <w:p w:rsidR="00095002" w:rsidRPr="005B6B28" w:rsidRDefault="00095002" w:rsidP="00F6318B">
            <w:pPr>
              <w:rPr>
                <w:rFonts w:ascii="CyrillicOld" w:eastAsia="Calibri" w:hAnsi="CyrillicOld" w:cs="Times New Roman"/>
                <w:b/>
                <w:sz w:val="28"/>
                <w:szCs w:val="28"/>
              </w:rPr>
            </w:pPr>
            <w:r w:rsidRPr="005B6B28">
              <w:rPr>
                <w:rFonts w:ascii="CyrillicOld" w:eastAsia="Calibri" w:hAnsi="CyrillicOld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383" w:type="dxa"/>
          </w:tcPr>
          <w:p w:rsidR="00095002" w:rsidRPr="005B6B28" w:rsidRDefault="00095002" w:rsidP="00F6318B">
            <w:pPr>
              <w:rPr>
                <w:rFonts w:ascii="Annabelle" w:eastAsia="Calibri" w:hAnsi="Annabelle" w:cs="Times New Roman"/>
                <w:sz w:val="28"/>
                <w:szCs w:val="28"/>
              </w:rPr>
            </w:pPr>
            <w:r w:rsidRPr="005B6B28">
              <w:rPr>
                <w:rFonts w:ascii="Annabelle" w:eastAsia="Calibri" w:hAnsi="Annabelle" w:cs="Times New Roman"/>
                <w:sz w:val="28"/>
                <w:szCs w:val="28"/>
              </w:rPr>
              <w:t>6</w:t>
            </w:r>
          </w:p>
        </w:tc>
      </w:tr>
      <w:tr w:rsidR="00095002" w:rsidRPr="0089121E" w:rsidTr="00F6318B">
        <w:tc>
          <w:tcPr>
            <w:tcW w:w="2777" w:type="dxa"/>
          </w:tcPr>
          <w:p w:rsidR="00095002" w:rsidRPr="005B6B28" w:rsidRDefault="00367849" w:rsidP="00F6318B">
            <w:pPr>
              <w:rPr>
                <w:rFonts w:ascii="CyrillicOld" w:eastAsia="Calibri" w:hAnsi="CyrillicOld" w:cs="Times New Roman"/>
                <w:b/>
                <w:sz w:val="28"/>
                <w:szCs w:val="28"/>
              </w:rPr>
            </w:pPr>
            <w:r w:rsidRPr="005B6B28">
              <w:rPr>
                <w:rFonts w:ascii="CyrillicOld" w:eastAsia="Calibri" w:hAnsi="CyrillicOld" w:cs="Times New Roman"/>
                <w:b/>
                <w:sz w:val="28"/>
                <w:szCs w:val="28"/>
              </w:rPr>
              <w:t xml:space="preserve"> </w:t>
            </w:r>
            <w:r w:rsidR="00095002" w:rsidRPr="005B6B28">
              <w:rPr>
                <w:rFonts w:ascii="CyrillicOld" w:eastAsia="Calibri" w:hAnsi="CyrillicOld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3383" w:type="dxa"/>
          </w:tcPr>
          <w:p w:rsidR="00095002" w:rsidRPr="005B6B28" w:rsidRDefault="00095002" w:rsidP="00F6318B">
            <w:pPr>
              <w:rPr>
                <w:rFonts w:ascii="Annabelle" w:eastAsia="Calibri" w:hAnsi="Annabelle" w:cs="Times New Roman"/>
                <w:sz w:val="28"/>
                <w:szCs w:val="28"/>
              </w:rPr>
            </w:pPr>
            <w:r w:rsidRPr="005B6B28">
              <w:rPr>
                <w:rFonts w:ascii="Annabelle" w:eastAsia="Calibri" w:hAnsi="Annabelle" w:cs="Times New Roman"/>
                <w:sz w:val="28"/>
                <w:szCs w:val="28"/>
              </w:rPr>
              <w:t>Урок формирования новых  знаний и умений</w:t>
            </w:r>
          </w:p>
        </w:tc>
      </w:tr>
      <w:tr w:rsidR="00DE768D" w:rsidRPr="0089121E" w:rsidTr="00F6318B">
        <w:tc>
          <w:tcPr>
            <w:tcW w:w="2777" w:type="dxa"/>
          </w:tcPr>
          <w:p w:rsidR="00DE768D" w:rsidRPr="005B6B28" w:rsidRDefault="00DE768D" w:rsidP="00956E4F">
            <w:pPr>
              <w:rPr>
                <w:rFonts w:ascii="CyrillicOld" w:eastAsia="Calibri" w:hAnsi="CyrillicOld" w:cs="Times New Roman"/>
                <w:b/>
                <w:sz w:val="28"/>
                <w:szCs w:val="28"/>
              </w:rPr>
            </w:pPr>
            <w:r w:rsidRPr="005B6B28">
              <w:rPr>
                <w:rFonts w:ascii="CyrillicOld" w:eastAsia="Calibri" w:hAnsi="CyrillicOld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13383" w:type="dxa"/>
          </w:tcPr>
          <w:p w:rsidR="00DE768D" w:rsidRPr="005B6B28" w:rsidRDefault="00CB7EBC" w:rsidP="00CB7EBC">
            <w:pPr>
              <w:rPr>
                <w:rFonts w:ascii="Annabelle" w:eastAsia="Calibri" w:hAnsi="Annabelle" w:cs="Times New Roman"/>
                <w:sz w:val="28"/>
                <w:szCs w:val="28"/>
              </w:rPr>
            </w:pPr>
            <w:r>
              <w:rPr>
                <w:rFonts w:ascii="Annabelle" w:eastAsia="Calibri" w:hAnsi="Annabelle" w:cs="Times New Roman"/>
                <w:sz w:val="28"/>
                <w:szCs w:val="28"/>
              </w:rPr>
              <w:t xml:space="preserve">Интегрированный урок </w:t>
            </w:r>
          </w:p>
        </w:tc>
      </w:tr>
      <w:tr w:rsidR="00DE768D" w:rsidRPr="0089121E" w:rsidTr="00F6318B">
        <w:tc>
          <w:tcPr>
            <w:tcW w:w="2777" w:type="dxa"/>
          </w:tcPr>
          <w:p w:rsidR="00DE768D" w:rsidRPr="005B6B28" w:rsidRDefault="00DE768D" w:rsidP="00956E4F">
            <w:pPr>
              <w:rPr>
                <w:rFonts w:ascii="CyrillicOld" w:eastAsia="Calibri" w:hAnsi="CyrillicOld" w:cs="Times New Roman"/>
                <w:b/>
                <w:sz w:val="28"/>
                <w:szCs w:val="28"/>
              </w:rPr>
            </w:pPr>
            <w:r w:rsidRPr="005B6B28">
              <w:rPr>
                <w:rFonts w:ascii="CyrillicOld" w:eastAsia="Calibri" w:hAnsi="CyrillicOld" w:cs="Times New Roman"/>
                <w:b/>
                <w:sz w:val="28"/>
                <w:szCs w:val="28"/>
              </w:rPr>
              <w:t>Образовательная среда урока</w:t>
            </w:r>
          </w:p>
        </w:tc>
        <w:tc>
          <w:tcPr>
            <w:tcW w:w="13383" w:type="dxa"/>
          </w:tcPr>
          <w:p w:rsidR="00DE768D" w:rsidRPr="005B6B28" w:rsidRDefault="00DE768D" w:rsidP="00956E4F">
            <w:pPr>
              <w:rPr>
                <w:rFonts w:ascii="Annabelle" w:eastAsia="Calibri" w:hAnsi="Annabelle" w:cs="Times New Roman"/>
                <w:sz w:val="28"/>
                <w:szCs w:val="28"/>
              </w:rPr>
            </w:pPr>
            <w:r w:rsidRPr="005B6B28">
              <w:rPr>
                <w:rFonts w:ascii="Annabelle" w:eastAsia="Calibri" w:hAnsi="Annabelle" w:cs="Times New Roman"/>
                <w:sz w:val="28"/>
                <w:szCs w:val="28"/>
              </w:rPr>
              <w:t xml:space="preserve">Компьютер, проектор, учебники по математике, раздаточный материал, индивидуальные карты оценки учеников, мел, доска,  электронная презентация, выполненная в программе </w:t>
            </w:r>
            <w:r w:rsidRPr="005B6B28">
              <w:rPr>
                <w:rFonts w:ascii="Annabelle" w:eastAsia="Calibri" w:hAnsi="Annabelle" w:cs="Times New Roman"/>
                <w:sz w:val="28"/>
                <w:szCs w:val="28"/>
                <w:lang w:val="en-US"/>
              </w:rPr>
              <w:t>Power</w:t>
            </w:r>
            <w:r w:rsidRPr="005B6B28">
              <w:rPr>
                <w:rFonts w:ascii="Annabelle" w:eastAsia="Calibri" w:hAnsi="Annabelle" w:cs="Times New Roman"/>
                <w:sz w:val="28"/>
                <w:szCs w:val="28"/>
              </w:rPr>
              <w:t xml:space="preserve"> </w:t>
            </w:r>
            <w:r w:rsidRPr="005B6B28">
              <w:rPr>
                <w:rFonts w:ascii="Annabelle" w:eastAsia="Calibri" w:hAnsi="Annabelle" w:cs="Times New Roman"/>
                <w:sz w:val="28"/>
                <w:szCs w:val="28"/>
                <w:lang w:val="en-US"/>
              </w:rPr>
              <w:t>Point</w:t>
            </w:r>
            <w:r w:rsidRPr="005B6B28">
              <w:rPr>
                <w:rFonts w:ascii="Annabelle" w:eastAsia="Calibri" w:hAnsi="Annabelle" w:cs="Times New Roman"/>
                <w:sz w:val="28"/>
                <w:szCs w:val="28"/>
              </w:rPr>
              <w:t>.</w:t>
            </w:r>
          </w:p>
        </w:tc>
      </w:tr>
      <w:tr w:rsidR="00DE768D" w:rsidRPr="0089121E" w:rsidTr="00F6318B">
        <w:tc>
          <w:tcPr>
            <w:tcW w:w="2777" w:type="dxa"/>
          </w:tcPr>
          <w:p w:rsidR="00DE768D" w:rsidRPr="005B6B28" w:rsidRDefault="00DE768D" w:rsidP="00956E4F">
            <w:pPr>
              <w:rPr>
                <w:rFonts w:ascii="CyrillicOld" w:eastAsia="Calibri" w:hAnsi="CyrillicOld" w:cs="Times New Roman"/>
                <w:b/>
                <w:sz w:val="28"/>
                <w:szCs w:val="28"/>
              </w:rPr>
            </w:pPr>
            <w:r w:rsidRPr="005B6B28">
              <w:rPr>
                <w:rFonts w:ascii="CyrillicOld" w:eastAsia="Calibri" w:hAnsi="CyrillicOld" w:cs="Times New Roman"/>
                <w:b/>
                <w:sz w:val="28"/>
                <w:szCs w:val="28"/>
              </w:rPr>
              <w:t>Формы работы учащихся</w:t>
            </w:r>
          </w:p>
        </w:tc>
        <w:tc>
          <w:tcPr>
            <w:tcW w:w="13383" w:type="dxa"/>
          </w:tcPr>
          <w:p w:rsidR="00DE768D" w:rsidRPr="005B6B28" w:rsidRDefault="00DE768D" w:rsidP="00956E4F">
            <w:pPr>
              <w:rPr>
                <w:rFonts w:ascii="Annabelle" w:eastAsia="Calibri" w:hAnsi="Annabelle" w:cs="Times New Roman"/>
                <w:sz w:val="28"/>
                <w:szCs w:val="28"/>
              </w:rPr>
            </w:pPr>
            <w:r w:rsidRPr="005B6B28">
              <w:rPr>
                <w:rFonts w:ascii="Annabelle" w:eastAsia="Calibri" w:hAnsi="Annabelle" w:cs="Times New Roman"/>
                <w:sz w:val="28"/>
                <w:szCs w:val="28"/>
              </w:rPr>
              <w:t>Фронтальная, индивидуальная, групповая.</w:t>
            </w:r>
          </w:p>
        </w:tc>
      </w:tr>
      <w:tr w:rsidR="00DE768D" w:rsidRPr="0089121E" w:rsidTr="00F6318B">
        <w:tc>
          <w:tcPr>
            <w:tcW w:w="2777" w:type="dxa"/>
          </w:tcPr>
          <w:p w:rsidR="00DE768D" w:rsidRPr="005B6B28" w:rsidRDefault="00DE768D" w:rsidP="00956E4F">
            <w:pPr>
              <w:rPr>
                <w:rFonts w:ascii="CyrillicOld" w:hAnsi="CyrillicOld" w:cs="Times New Roman"/>
                <w:b/>
                <w:sz w:val="28"/>
                <w:szCs w:val="28"/>
              </w:rPr>
            </w:pPr>
            <w:r w:rsidRPr="005B6B28">
              <w:rPr>
                <w:rFonts w:ascii="CyrillicOld" w:hAnsi="CyrillicOld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3383" w:type="dxa"/>
          </w:tcPr>
          <w:p w:rsidR="00DE768D" w:rsidRPr="005B6B28" w:rsidRDefault="00DE768D" w:rsidP="00956E4F">
            <w:pPr>
              <w:rPr>
                <w:rFonts w:ascii="Annabelle" w:hAnsi="Annabelle" w:cs="Times New Roman"/>
                <w:sz w:val="28"/>
                <w:szCs w:val="28"/>
              </w:rPr>
            </w:pPr>
            <w:r w:rsidRPr="005B6B28">
              <w:rPr>
                <w:rFonts w:ascii="Annabelle" w:hAnsi="Annabelle" w:cs="Times New Roman"/>
                <w:sz w:val="28"/>
                <w:szCs w:val="28"/>
              </w:rPr>
              <w:t>Отношение чисел, отношение величин, пропорция, основное свойство верной пропорции, прямо пропорциональные величины.</w:t>
            </w:r>
          </w:p>
        </w:tc>
      </w:tr>
      <w:tr w:rsidR="00DE768D" w:rsidRPr="0089121E" w:rsidTr="00F6318B">
        <w:tc>
          <w:tcPr>
            <w:tcW w:w="2777" w:type="dxa"/>
          </w:tcPr>
          <w:p w:rsidR="00DE768D" w:rsidRPr="005B6B28" w:rsidRDefault="00DE768D" w:rsidP="00956E4F">
            <w:pPr>
              <w:rPr>
                <w:rFonts w:ascii="CyrillicOld" w:hAnsi="CyrillicOld" w:cs="Times New Roman"/>
                <w:b/>
                <w:sz w:val="28"/>
                <w:szCs w:val="28"/>
              </w:rPr>
            </w:pPr>
            <w:r w:rsidRPr="005B6B28">
              <w:rPr>
                <w:rFonts w:ascii="CyrillicOld" w:hAnsi="CyrillicOld" w:cs="Times New Roman"/>
                <w:b/>
                <w:sz w:val="28"/>
                <w:szCs w:val="28"/>
              </w:rPr>
              <w:t>Межпредметные связи</w:t>
            </w:r>
          </w:p>
        </w:tc>
        <w:tc>
          <w:tcPr>
            <w:tcW w:w="13383" w:type="dxa"/>
          </w:tcPr>
          <w:p w:rsidR="00DE768D" w:rsidRPr="005B6B28" w:rsidRDefault="00DE768D" w:rsidP="00956E4F">
            <w:pPr>
              <w:rPr>
                <w:rFonts w:ascii="Annabelle" w:hAnsi="Annabelle" w:cs="Times New Roman"/>
                <w:sz w:val="28"/>
                <w:szCs w:val="28"/>
              </w:rPr>
            </w:pPr>
            <w:r w:rsidRPr="005B6B28">
              <w:rPr>
                <w:rFonts w:ascii="Annabelle" w:hAnsi="Annabelle" w:cs="Times New Roman"/>
                <w:sz w:val="28"/>
                <w:szCs w:val="28"/>
              </w:rPr>
              <w:t>Математика-технология</w:t>
            </w:r>
          </w:p>
        </w:tc>
      </w:tr>
      <w:tr w:rsidR="00DE768D" w:rsidRPr="0089121E" w:rsidTr="00F6318B">
        <w:tc>
          <w:tcPr>
            <w:tcW w:w="2777" w:type="dxa"/>
          </w:tcPr>
          <w:p w:rsidR="00DE768D" w:rsidRPr="005B6B28" w:rsidRDefault="00DE768D" w:rsidP="00956E4F">
            <w:pPr>
              <w:rPr>
                <w:rFonts w:ascii="CyrillicOld" w:hAnsi="CyrillicOld" w:cs="Times New Roman"/>
                <w:b/>
                <w:sz w:val="28"/>
                <w:szCs w:val="28"/>
              </w:rPr>
            </w:pPr>
            <w:r w:rsidRPr="005B6B28">
              <w:rPr>
                <w:rFonts w:ascii="CyrillicOld" w:hAnsi="CyrillicOld" w:cs="Times New Roman"/>
                <w:b/>
                <w:sz w:val="28"/>
                <w:szCs w:val="28"/>
              </w:rPr>
              <w:t>Ресурсы:</w:t>
            </w:r>
          </w:p>
          <w:p w:rsidR="00DE768D" w:rsidRPr="005B6B28" w:rsidRDefault="00DE768D" w:rsidP="00956E4F">
            <w:pPr>
              <w:pStyle w:val="a4"/>
              <w:numPr>
                <w:ilvl w:val="0"/>
                <w:numId w:val="1"/>
              </w:numPr>
              <w:rPr>
                <w:rFonts w:ascii="CyrillicOld" w:hAnsi="CyrillicOld" w:cs="Times New Roman"/>
                <w:b/>
                <w:sz w:val="28"/>
                <w:szCs w:val="28"/>
              </w:rPr>
            </w:pPr>
            <w:r w:rsidRPr="005B6B28">
              <w:rPr>
                <w:rFonts w:ascii="CyrillicOld" w:hAnsi="CyrillicOld" w:cs="Times New Roman"/>
                <w:b/>
                <w:sz w:val="28"/>
                <w:szCs w:val="28"/>
              </w:rPr>
              <w:t>основные</w:t>
            </w:r>
          </w:p>
          <w:p w:rsidR="00DE768D" w:rsidRPr="005B6B28" w:rsidRDefault="00DE768D" w:rsidP="00CB7EBC">
            <w:pPr>
              <w:pStyle w:val="a4"/>
              <w:numPr>
                <w:ilvl w:val="0"/>
                <w:numId w:val="1"/>
              </w:numPr>
              <w:ind w:left="317"/>
              <w:rPr>
                <w:rFonts w:ascii="CyrillicOld" w:hAnsi="CyrillicOld" w:cs="Times New Roman"/>
                <w:b/>
                <w:sz w:val="28"/>
                <w:szCs w:val="28"/>
              </w:rPr>
            </w:pPr>
            <w:r w:rsidRPr="005B6B28">
              <w:rPr>
                <w:rFonts w:ascii="CyrillicOld" w:hAnsi="CyrillicOld" w:cs="Times New Roman"/>
                <w:b/>
                <w:sz w:val="28"/>
                <w:szCs w:val="28"/>
              </w:rPr>
              <w:t>дополнительные</w:t>
            </w:r>
          </w:p>
        </w:tc>
        <w:tc>
          <w:tcPr>
            <w:tcW w:w="13383" w:type="dxa"/>
          </w:tcPr>
          <w:p w:rsidR="00DE768D" w:rsidRPr="005B6B28" w:rsidRDefault="00DE768D" w:rsidP="00956E4F">
            <w:pPr>
              <w:pStyle w:val="a4"/>
              <w:numPr>
                <w:ilvl w:val="0"/>
                <w:numId w:val="1"/>
              </w:numPr>
              <w:rPr>
                <w:rFonts w:ascii="Annabelle" w:hAnsi="Annabelle" w:cs="Times New Roman"/>
                <w:sz w:val="28"/>
                <w:szCs w:val="28"/>
              </w:rPr>
            </w:pPr>
            <w:r w:rsidRPr="005B6B28">
              <w:rPr>
                <w:rFonts w:ascii="Annabelle" w:hAnsi="Annabelle" w:cs="Times New Roman"/>
                <w:sz w:val="28"/>
                <w:szCs w:val="28"/>
              </w:rPr>
              <w:t xml:space="preserve"> учебник «Математика. 6 класс», Н.Я.Виленкин и др., М.: «Мнемозина», 2014г.; </w:t>
            </w:r>
          </w:p>
          <w:p w:rsidR="00DE768D" w:rsidRPr="005B6B28" w:rsidRDefault="00DE768D" w:rsidP="00956E4F">
            <w:pPr>
              <w:pStyle w:val="a4"/>
              <w:numPr>
                <w:ilvl w:val="0"/>
                <w:numId w:val="1"/>
              </w:numPr>
              <w:rPr>
                <w:rFonts w:ascii="Annabelle" w:hAnsi="Annabelle" w:cs="Times New Roman"/>
                <w:sz w:val="28"/>
                <w:szCs w:val="28"/>
              </w:rPr>
            </w:pPr>
            <w:r w:rsidRPr="005B6B28">
              <w:rPr>
                <w:rFonts w:ascii="Annabelle" w:hAnsi="Annabelle" w:cs="Times New Roman"/>
                <w:sz w:val="28"/>
                <w:szCs w:val="28"/>
              </w:rPr>
              <w:t xml:space="preserve">презентация к уроку; </w:t>
            </w:r>
          </w:p>
          <w:p w:rsidR="00DE768D" w:rsidRPr="005B6B28" w:rsidRDefault="00DE768D" w:rsidP="00956E4F">
            <w:pPr>
              <w:pStyle w:val="a4"/>
              <w:numPr>
                <w:ilvl w:val="0"/>
                <w:numId w:val="1"/>
              </w:numPr>
              <w:rPr>
                <w:rFonts w:ascii="Annabelle" w:hAnsi="Annabelle" w:cs="Times New Roman"/>
                <w:sz w:val="28"/>
                <w:szCs w:val="28"/>
              </w:rPr>
            </w:pPr>
            <w:r w:rsidRPr="005B6B28">
              <w:rPr>
                <w:rFonts w:ascii="Annabelle" w:hAnsi="Annabelle" w:cs="Times New Roman"/>
                <w:sz w:val="28"/>
                <w:szCs w:val="28"/>
              </w:rPr>
              <w:t>Н. В. Синица, Симоненко В. Д. Технологии ведения дома. 6 класс, ФГОС</w:t>
            </w:r>
          </w:p>
        </w:tc>
      </w:tr>
      <w:tr w:rsidR="00DE768D" w:rsidRPr="0089121E" w:rsidTr="00F6318B">
        <w:trPr>
          <w:trHeight w:val="180"/>
        </w:trPr>
        <w:tc>
          <w:tcPr>
            <w:tcW w:w="2777" w:type="dxa"/>
          </w:tcPr>
          <w:p w:rsidR="00DE768D" w:rsidRPr="00317831" w:rsidRDefault="00DE768D" w:rsidP="00956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</w:tcPr>
          <w:p w:rsidR="00DE768D" w:rsidRPr="00317831" w:rsidRDefault="00DE768D" w:rsidP="00956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EDC" w:rsidRDefault="00E45EDC"/>
    <w:p w:rsidR="005B6B28" w:rsidRDefault="005B6B28"/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3126"/>
        <w:gridCol w:w="5502"/>
        <w:gridCol w:w="3738"/>
        <w:gridCol w:w="2656"/>
      </w:tblGrid>
      <w:tr w:rsidR="00095002" w:rsidRPr="00317831" w:rsidTr="00F6318B">
        <w:tc>
          <w:tcPr>
            <w:tcW w:w="3126" w:type="dxa"/>
          </w:tcPr>
          <w:p w:rsidR="00095002" w:rsidRPr="00317831" w:rsidRDefault="00095002" w:rsidP="00F6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3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896" w:type="dxa"/>
            <w:gridSpan w:val="3"/>
          </w:tcPr>
          <w:p w:rsidR="00095002" w:rsidRPr="0031783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обобщения и систематизации знаний и умений обучающихся по темам «Пропорция»</w:t>
            </w:r>
          </w:p>
        </w:tc>
      </w:tr>
      <w:tr w:rsidR="00095002" w:rsidRPr="00317831" w:rsidTr="00F6318B">
        <w:tc>
          <w:tcPr>
            <w:tcW w:w="3126" w:type="dxa"/>
          </w:tcPr>
          <w:p w:rsidR="00095002" w:rsidRPr="00317831" w:rsidRDefault="00095002" w:rsidP="00F6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1896" w:type="dxa"/>
            <w:gridSpan w:val="3"/>
          </w:tcPr>
          <w:p w:rsidR="00095002" w:rsidRPr="004A69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31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 w:rsidRPr="004A690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обучающихся по данным темам; совершенствование умений обучающихся решать задачи с помощью составления пропорций, </w:t>
            </w:r>
            <w:r w:rsidRPr="004A6902">
              <w:rPr>
                <w:rFonts w:ascii="Times New Roman" w:hAnsi="Times New Roman" w:cs="Times New Roman"/>
                <w:sz w:val="24"/>
                <w:szCs w:val="24"/>
              </w:rPr>
              <w:t>усиление прикладной и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направленности изученных тем; </w:t>
            </w:r>
            <w:r w:rsidRPr="004A6902">
              <w:rPr>
                <w:rFonts w:ascii="Times New Roman" w:hAnsi="Times New Roman" w:cs="Times New Roman"/>
                <w:sz w:val="24"/>
                <w:szCs w:val="24"/>
              </w:rPr>
              <w:t>установление внутрипредметных и межпредметных связей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ругими темами курса математики и технологии</w:t>
            </w:r>
            <w:r w:rsidRPr="004A6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002" w:rsidRPr="004A69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31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кругозора обучающихся; </w:t>
            </w:r>
            <w:r w:rsidRPr="004A6902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математичес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речи, развитие воображения; </w:t>
            </w:r>
            <w:r w:rsidRPr="004A6902">
              <w:rPr>
                <w:rFonts w:ascii="Times New Roman" w:hAnsi="Times New Roman" w:cs="Times New Roman"/>
                <w:sz w:val="24"/>
                <w:szCs w:val="24"/>
              </w:rPr>
              <w:t>развитие умений обобщать, анализировать, делать выводы.</w:t>
            </w:r>
          </w:p>
          <w:p w:rsidR="00095002" w:rsidRPr="004A69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3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Воспитательные:</w:t>
            </w:r>
            <w:r w:rsidRPr="004A690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познавательной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активности обучающихся; </w:t>
            </w:r>
            <w:r w:rsidRPr="004A690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интереса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предмету и смежным дисциплинам; воспитание чувства прекрасного</w:t>
            </w:r>
            <w:r w:rsidRPr="004A6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002" w:rsidRPr="00317831" w:rsidTr="00F6318B">
        <w:tc>
          <w:tcPr>
            <w:tcW w:w="3126" w:type="dxa"/>
          </w:tcPr>
          <w:p w:rsidR="00095002" w:rsidRPr="00317831" w:rsidRDefault="00095002" w:rsidP="00F6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3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1896" w:type="dxa"/>
            <w:gridSpan w:val="3"/>
          </w:tcPr>
          <w:p w:rsidR="00095002" w:rsidRPr="00900F2F" w:rsidRDefault="00095002" w:rsidP="00F6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6279">
              <w:rPr>
                <w:rFonts w:ascii="Times New Roman" w:hAnsi="Times New Roman" w:cs="Times New Roman"/>
                <w:sz w:val="24"/>
                <w:szCs w:val="24"/>
              </w:rPr>
              <w:t>ервичная сформированность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уникативной компетентности в об</w:t>
            </w:r>
            <w:r w:rsidRPr="008B6279">
              <w:rPr>
                <w:rFonts w:ascii="Times New Roman" w:hAnsi="Times New Roman" w:cs="Times New Roman"/>
                <w:sz w:val="24"/>
                <w:szCs w:val="24"/>
              </w:rPr>
              <w:t>щении и сотрудничестве со сверстниками;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00F2F">
              <w:rPr>
                <w:rFonts w:ascii="Times New Roman" w:hAnsi="Times New Roman" w:cs="Times New Roman"/>
                <w:sz w:val="24"/>
                <w:szCs w:val="24"/>
              </w:rPr>
              <w:t>реативность мышления, инициативы, находчивости, активность при решении арифметических задач;умение контролировать процесс и результат учебной математической деятельности;формирование аккуратности и терпеливости.</w:t>
            </w:r>
            <w:r w:rsidRPr="00BD572B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результаты своей учебной деятельности, объяснять свои достижения, понимать причины успеха в учебной деятельности.</w:t>
            </w:r>
          </w:p>
          <w:p w:rsidR="00095002" w:rsidRPr="00900F2F" w:rsidRDefault="00095002" w:rsidP="00F6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0F2F">
              <w:rPr>
                <w:rFonts w:ascii="Times New Roman" w:hAnsi="Times New Roman" w:cs="Times New Roman"/>
                <w:sz w:val="24"/>
                <w:szCs w:val="24"/>
              </w:rPr>
              <w:t>ланирование своих действий в соответствии с поставленной задачей;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способности</w:t>
            </w:r>
            <w:r w:rsidRPr="00900F2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правильность или ошибочность выполнения поставленной задачи, ее объективную трудность и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 возможности ее решения; п</w:t>
            </w:r>
            <w:r w:rsidRPr="00900F2F">
              <w:rPr>
                <w:rFonts w:ascii="Times New Roman" w:hAnsi="Times New Roman" w:cs="Times New Roman"/>
                <w:sz w:val="24"/>
                <w:szCs w:val="24"/>
              </w:rPr>
              <w:t>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учебного сотрудничества.</w:t>
            </w:r>
            <w:r w:rsidRPr="00BD572B">
              <w:rPr>
                <w:rFonts w:ascii="Times New Roman" w:hAnsi="Times New Roman" w:cs="Times New Roman"/>
                <w:sz w:val="24"/>
                <w:szCs w:val="24"/>
              </w:rPr>
              <w:t>развивать умение видеть математическую задачу в контексте проблемной ситуации в окружающей жизни; совершенствовать критерии оценки и использовать их в ходе оценки и самооценки.</w:t>
            </w:r>
          </w:p>
          <w:p w:rsidR="00095002" w:rsidRPr="00BD572B" w:rsidRDefault="00095002" w:rsidP="00F6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900F2F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группе;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900F2F">
              <w:rPr>
                <w:rFonts w:ascii="Times New Roman" w:hAnsi="Times New Roman" w:cs="Times New Roman"/>
                <w:sz w:val="24"/>
                <w:szCs w:val="24"/>
              </w:rPr>
              <w:t>мение точно выражать свои мысли в соответствии с задачами коммуникации;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00F2F">
              <w:rPr>
                <w:rFonts w:ascii="Times New Roman" w:hAnsi="Times New Roman" w:cs="Times New Roman"/>
                <w:sz w:val="24"/>
                <w:szCs w:val="24"/>
              </w:rPr>
              <w:t>ланирование учебного сотрудничества.</w:t>
            </w:r>
            <w:r w:rsidRPr="00BD572B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и письменной речи с учётом речевых ситуаций;</w:t>
            </w:r>
          </w:p>
          <w:p w:rsidR="00095002" w:rsidRPr="00BD572B" w:rsidRDefault="00095002" w:rsidP="00F6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572B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собеседника и вести диалог, работать в паре. </w:t>
            </w:r>
          </w:p>
          <w:p w:rsidR="00095002" w:rsidRPr="00BD572B" w:rsidRDefault="00095002" w:rsidP="00F6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5663">
              <w:rPr>
                <w:rFonts w:ascii="Times New Roman" w:hAnsi="Times New Roman" w:cs="Times New Roman"/>
                <w:sz w:val="24"/>
                <w:szCs w:val="24"/>
              </w:rPr>
              <w:t>ормирование умения обобщать, составлять алгоритм математических действий;м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оделирование; </w:t>
            </w:r>
            <w:r w:rsidRPr="009E5663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условий;построение логической цепи рассуждений;действие самоконтроля и самооценки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сса и результата деятельности; к</w:t>
            </w:r>
            <w:r w:rsidRPr="009E5663">
              <w:rPr>
                <w:rFonts w:ascii="Times New Roman" w:hAnsi="Times New Roman" w:cs="Times New Roman"/>
                <w:sz w:val="24"/>
                <w:szCs w:val="24"/>
              </w:rPr>
              <w:t>онтроль и оценка процесса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ьтата товарищеской деятельности.</w:t>
            </w:r>
            <w:r w:rsidRPr="00BD572B">
              <w:rPr>
                <w:rFonts w:ascii="Times New Roman" w:hAnsi="Times New Roman" w:cs="Times New Roman"/>
                <w:sz w:val="24"/>
                <w:szCs w:val="24"/>
              </w:rPr>
              <w:t>понимать сущность составления алгоритма, действовать  по алгоритму, проговаривать  выводы в виде правил «если …, то …».</w:t>
            </w:r>
          </w:p>
        </w:tc>
      </w:tr>
      <w:tr w:rsidR="00095002" w:rsidRPr="00317831" w:rsidTr="00F6318B">
        <w:tc>
          <w:tcPr>
            <w:tcW w:w="3126" w:type="dxa"/>
          </w:tcPr>
          <w:p w:rsidR="00095002" w:rsidRPr="00317831" w:rsidRDefault="00095002" w:rsidP="00F6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3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896" w:type="dxa"/>
            <w:gridSpan w:val="3"/>
          </w:tcPr>
          <w:p w:rsidR="00095002" w:rsidRDefault="00095002" w:rsidP="00F631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095002" w:rsidRDefault="00095002" w:rsidP="00F631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базовый понятийный аппарат по основным разделам темы, иметь представление о практической значимости пропорций в жизни человека.</w:t>
            </w:r>
          </w:p>
          <w:p w:rsidR="00095002" w:rsidRDefault="00095002" w:rsidP="00F631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4">
              <w:rPr>
                <w:rFonts w:ascii="Times New Roman" w:hAnsi="Times New Roman" w:cs="Times New Roman"/>
                <w:sz w:val="24"/>
                <w:szCs w:val="24"/>
              </w:rPr>
              <w:t>Уметь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понятия отношения и </w:t>
            </w:r>
            <w:r w:rsidRPr="00456D84">
              <w:rPr>
                <w:rFonts w:ascii="Times New Roman" w:hAnsi="Times New Roman" w:cs="Times New Roman"/>
                <w:sz w:val="24"/>
                <w:szCs w:val="24"/>
              </w:rPr>
              <w:t>пропорция при решении задач; приводить примеры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отношений в практике.</w:t>
            </w:r>
          </w:p>
          <w:p w:rsidR="00095002" w:rsidRPr="00456D84" w:rsidRDefault="00095002" w:rsidP="00F631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456D84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интересов, интеллектуальных и творческих способностей обучающихся; самостоятельность в приобретении новых знаний и практических умений; креативность мышления, инициатива, находчивость, активность при решении математических задач;воспитание качеств личности, обеспечивающих социальную мобильность, способность принимать самостоятельные решения.</w:t>
            </w:r>
          </w:p>
          <w:p w:rsidR="00095002" w:rsidRPr="003A541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5414">
              <w:rPr>
                <w:rFonts w:ascii="Times New Roman" w:hAnsi="Times New Roman" w:cs="Times New Roman"/>
                <w:sz w:val="24"/>
                <w:szCs w:val="24"/>
              </w:rPr>
              <w:t xml:space="preserve">мение видеть математическую задачу в контексте проблемной ситуации в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дисциплинах, в окружающей жизни; о</w:t>
            </w:r>
            <w:r w:rsidRPr="003A5414">
              <w:rPr>
                <w:rFonts w:ascii="Times New Roman" w:hAnsi="Times New Roman" w:cs="Times New Roman"/>
                <w:sz w:val="24"/>
                <w:szCs w:val="24"/>
              </w:rPr>
              <w:t>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ожные результаты своих действий; у</w:t>
            </w:r>
            <w:r w:rsidRPr="003A5414">
              <w:rPr>
                <w:rFonts w:ascii="Times New Roman" w:hAnsi="Times New Roman" w:cs="Times New Roman"/>
                <w:sz w:val="24"/>
                <w:szCs w:val="24"/>
              </w:rPr>
              <w:t>мение планировать и осуществлять деятельность, направленную на решение задач исследовательского характера.</w:t>
            </w:r>
          </w:p>
        </w:tc>
      </w:tr>
      <w:tr w:rsidR="00FD6984" w:rsidRPr="00317831" w:rsidTr="00360CEB">
        <w:trPr>
          <w:trHeight w:val="276"/>
        </w:trPr>
        <w:tc>
          <w:tcPr>
            <w:tcW w:w="3126" w:type="dxa"/>
            <w:vMerge w:val="restart"/>
          </w:tcPr>
          <w:p w:rsidR="00095002" w:rsidRDefault="00095002" w:rsidP="00F63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Дидактическая</w:t>
            </w:r>
          </w:p>
          <w:p w:rsidR="00095002" w:rsidRPr="00317831" w:rsidRDefault="00095002" w:rsidP="00F63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3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урока</w:t>
            </w:r>
          </w:p>
        </w:tc>
        <w:tc>
          <w:tcPr>
            <w:tcW w:w="5502" w:type="dxa"/>
            <w:vMerge w:val="restart"/>
          </w:tcPr>
          <w:p w:rsidR="00095002" w:rsidRDefault="00095002" w:rsidP="00F63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095002" w:rsidRPr="00317831" w:rsidRDefault="00095002" w:rsidP="00F63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31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738" w:type="dxa"/>
            <w:vMerge w:val="restart"/>
          </w:tcPr>
          <w:p w:rsidR="00095002" w:rsidRPr="00317831" w:rsidRDefault="00095002" w:rsidP="00F63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2656" w:type="dxa"/>
            <w:vMerge w:val="restart"/>
          </w:tcPr>
          <w:p w:rsidR="00095002" w:rsidRPr="00317831" w:rsidRDefault="00095002" w:rsidP="00F63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Визуальный ряд</w:t>
            </w:r>
          </w:p>
        </w:tc>
      </w:tr>
      <w:tr w:rsidR="00FD6984" w:rsidRPr="00317831" w:rsidTr="00360CEB">
        <w:trPr>
          <w:trHeight w:val="570"/>
        </w:trPr>
        <w:tc>
          <w:tcPr>
            <w:tcW w:w="3126" w:type="dxa"/>
            <w:vMerge/>
          </w:tcPr>
          <w:p w:rsidR="00095002" w:rsidRPr="00317831" w:rsidRDefault="00095002" w:rsidP="00F6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  <w:vMerge/>
          </w:tcPr>
          <w:p w:rsidR="00095002" w:rsidRDefault="00095002" w:rsidP="00F63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095002" w:rsidRPr="00317831" w:rsidRDefault="00095002" w:rsidP="00F63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095002" w:rsidRDefault="00095002" w:rsidP="00F63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984" w:rsidRPr="00317831" w:rsidTr="00360CEB">
        <w:tc>
          <w:tcPr>
            <w:tcW w:w="3126" w:type="dxa"/>
          </w:tcPr>
          <w:p w:rsidR="00095002" w:rsidRPr="007730C4" w:rsidRDefault="00095002" w:rsidP="00F6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</w:t>
            </w:r>
          </w:p>
          <w:p w:rsidR="00095002" w:rsidRPr="00317831" w:rsidRDefault="00095002" w:rsidP="00F6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095002" w:rsidRPr="0031783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C50">
              <w:rPr>
                <w:rFonts w:ascii="Times New Roman" w:hAnsi="Times New Roman" w:cs="Times New Roman"/>
                <w:sz w:val="24"/>
                <w:szCs w:val="24"/>
              </w:rPr>
              <w:t>рганизация начала урока, формирование внутренней и внешней готовности учеников, позитивный настрой.</w:t>
            </w:r>
          </w:p>
        </w:tc>
        <w:tc>
          <w:tcPr>
            <w:tcW w:w="5502" w:type="dxa"/>
          </w:tcPr>
          <w:p w:rsidR="00095002" w:rsidRPr="0031783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606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учащихся, проверка готовности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95002" w:rsidRPr="000F6606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60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готовность </w:t>
            </w:r>
          </w:p>
          <w:p w:rsidR="00095002" w:rsidRPr="0031783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606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095002" w:rsidRPr="00317831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395F31" wp14:editId="3205A74E">
                  <wp:extent cx="1400175" cy="105018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716" cy="10535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984" w:rsidRPr="00317831" w:rsidTr="00360CEB">
        <w:trPr>
          <w:trHeight w:val="1266"/>
        </w:trPr>
        <w:tc>
          <w:tcPr>
            <w:tcW w:w="3126" w:type="dxa"/>
          </w:tcPr>
          <w:p w:rsidR="00095002" w:rsidRDefault="00095002" w:rsidP="00F6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3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  <w:p w:rsidR="00095002" w:rsidRDefault="00095002" w:rsidP="00F631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слово;</w:t>
            </w:r>
          </w:p>
          <w:p w:rsidR="00095002" w:rsidRPr="00D67C47" w:rsidRDefault="00095002" w:rsidP="00F631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урока, постановка цели и задач.</w:t>
            </w:r>
          </w:p>
        </w:tc>
        <w:tc>
          <w:tcPr>
            <w:tcW w:w="5502" w:type="dxa"/>
          </w:tcPr>
          <w:p w:rsidR="00095002" w:rsidRPr="00D6576C" w:rsidRDefault="00095002" w:rsidP="00F6318B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43EEE">
              <w:rPr>
                <w:rFonts w:ascii="Calibri" w:eastAsia="Calibri" w:hAnsi="Calibri" w:cs="Times New Roman"/>
                <w:sz w:val="28"/>
                <w:szCs w:val="28"/>
              </w:rPr>
              <w:t xml:space="preserve"> – </w:t>
            </w:r>
            <w:r w:rsidRPr="00D6576C">
              <w:rPr>
                <w:rFonts w:ascii="Calibri" w:eastAsia="Calibri" w:hAnsi="Calibri" w:cs="Times New Roman"/>
                <w:sz w:val="24"/>
                <w:szCs w:val="28"/>
              </w:rPr>
              <w:t>Сегодня на уроке мы продолжаем говорить о пропорции и попытаемся ответить на вопрос, который мне постоянно задают: “Зачем учить математике, где она пригодится в жизни?”</w:t>
            </w:r>
          </w:p>
          <w:p w:rsidR="00095002" w:rsidRPr="00D6576C" w:rsidRDefault="00095002" w:rsidP="00F6318B">
            <w:pPr>
              <w:rPr>
                <w:rFonts w:ascii="Calibri" w:eastAsia="Calibri" w:hAnsi="Calibri" w:cs="Times New Roman"/>
                <w:sz w:val="24"/>
                <w:szCs w:val="28"/>
              </w:rPr>
            </w:pPr>
          </w:p>
          <w:p w:rsidR="00095002" w:rsidRPr="00D6576C" w:rsidRDefault="00095002" w:rsidP="00F6318B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 w:rsidRPr="00D6576C">
              <w:rPr>
                <w:rFonts w:ascii="Calibri" w:eastAsia="Calibri" w:hAnsi="Calibri" w:cs="Times New Roman"/>
                <w:sz w:val="24"/>
                <w:szCs w:val="28"/>
              </w:rPr>
              <w:t>– Что объединяет движения транспорта и кулинарию, изготовление сплавов и малярные работы, картографию и биологию? Оказывается, что нередко возникают ситуации, когда пропорции помогают решать, казалось бы, разные задачи.</w:t>
            </w:r>
          </w:p>
          <w:p w:rsidR="00095002" w:rsidRPr="00D6576C" w:rsidRDefault="00095002" w:rsidP="00F6318B">
            <w:pPr>
              <w:rPr>
                <w:rFonts w:ascii="Calibri" w:eastAsia="Calibri" w:hAnsi="Calibri" w:cs="Times New Roman"/>
                <w:sz w:val="24"/>
                <w:szCs w:val="28"/>
              </w:rPr>
            </w:pPr>
          </w:p>
          <w:p w:rsidR="00095002" w:rsidRDefault="00095002" w:rsidP="00F6318B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 w:rsidRPr="00D6576C">
              <w:rPr>
                <w:rFonts w:ascii="Calibri" w:eastAsia="Calibri" w:hAnsi="Calibri" w:cs="Times New Roman"/>
                <w:sz w:val="24"/>
                <w:szCs w:val="28"/>
              </w:rPr>
              <w:t xml:space="preserve">Сегодня мы будем решать задачи не из учебника </w:t>
            </w:r>
            <w:r w:rsidRPr="00D6576C">
              <w:rPr>
                <w:rFonts w:ascii="Calibri" w:eastAsia="Calibri" w:hAnsi="Calibri" w:cs="Times New Roman"/>
                <w:sz w:val="24"/>
                <w:szCs w:val="28"/>
              </w:rPr>
              <w:lastRenderedPageBreak/>
              <w:t>математики, а из учебника технологии. Прежде чем перейти к задачам, давайте вспомним некоторые математические термины:</w:t>
            </w:r>
          </w:p>
          <w:p w:rsidR="00095002" w:rsidRPr="0031783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31783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 о цели и задачах урока, </w:t>
            </w:r>
          </w:p>
        </w:tc>
        <w:tc>
          <w:tcPr>
            <w:tcW w:w="2656" w:type="dxa"/>
          </w:tcPr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31783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84" w:rsidRPr="00317831" w:rsidTr="00360CEB">
        <w:trPr>
          <w:trHeight w:val="703"/>
        </w:trPr>
        <w:tc>
          <w:tcPr>
            <w:tcW w:w="3126" w:type="dxa"/>
          </w:tcPr>
          <w:p w:rsidR="00095002" w:rsidRPr="00362CFA" w:rsidRDefault="00095002" w:rsidP="00F6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знаний.</w:t>
            </w:r>
          </w:p>
          <w:p w:rsidR="00095002" w:rsidRPr="00317831" w:rsidRDefault="00095002" w:rsidP="00F6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 xml:space="preserve"> Что называется отношением двух чисел?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а) 2м и 4 кг,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б) 5ч и 2ч,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в) 3кг и 3 ц?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-Какой вывод мы можем сделать?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8" w:rsidRDefault="005B6B28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-Что такое пропорция?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-Какие из равенств являются</w:t>
            </w:r>
            <w:r w:rsidR="00FD6984">
              <w:rPr>
                <w:rFonts w:ascii="Times New Roman" w:hAnsi="Times New Roman" w:cs="Times New Roman"/>
                <w:sz w:val="24"/>
                <w:szCs w:val="24"/>
              </w:rPr>
              <w:t xml:space="preserve"> пропорц</w:t>
            </w: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иями?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1)45:5=4+5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2)30:5=12:2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3)30:5=12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4)18:2=3*3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-Назовите крайние и средние члены пропорции.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-Как проверить что это пропорция?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-Как найти неизвестный член пропорции(крайний и средний)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-Правильно решив уравнения, вы сможете узнать какой салат мы приготовим сегодня.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8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Предлагает сделать вывод: чем же сегодня на уроке они будут заниматься? Подводит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к формулированию темы урока</w:t>
            </w:r>
          </w:p>
        </w:tc>
        <w:tc>
          <w:tcPr>
            <w:tcW w:w="3738" w:type="dxa"/>
          </w:tcPr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Вспоминают, называют основные понятия: Отношением называют частное двух чисел </w:t>
            </w:r>
          </w:p>
          <w:p w:rsidR="005B6B28" w:rsidRDefault="005B6B28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Если величины измерены разными единицами измерения (случай в)), то для нахождения их отношения надо перейти к одной единице измерения, а отношение разноименных величин (случай а)) найти нельзя.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Пропорция – это равенство двух отношений.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1)3)4) не являются пропорцией, т.к. нет двух отношений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6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 xml:space="preserve"> - крайние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6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 xml:space="preserve"> - средние</w:t>
            </w:r>
          </w:p>
          <w:p w:rsidR="005B6B28" w:rsidRDefault="005B6B28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8" w:rsidRDefault="005B6B28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С помощью основного свойства пропорции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b∙c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den>
                </m:f>
              </m:oMath>
            </m:oMathPara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b∙c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oMath>
            </m:oMathPara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b=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a∙d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oMath>
            </m:oMathPara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a∙d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</m:oMath>
            </m:oMathPara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362CFA" w:rsidRDefault="001D6BA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" o:spid="_x0000_s1026" type="#_x0000_t202" style="position:absolute;margin-left:167.5pt;margin-top:-4.55pt;width:147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" filled="f" stroked="f">
                  <v:textbox>
                    <w:txbxContent>
                      <w:p w:rsidR="00095002" w:rsidRPr="00362CFA" w:rsidRDefault="00095002" w:rsidP="00095002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textAlignment w:val="baseline"/>
                          <w:rPr>
                            <w:rFonts w:eastAsia="Times New Roman"/>
                            <w:sz w:val="14"/>
                          </w:rPr>
                        </w:pPr>
                        <w:r>
                          <w:rPr>
                            <w:rFonts w:ascii="Arial" w:eastAsia="+mn-ea" w:hAnsi="Arial" w:cs="Arial"/>
                            <w:color w:val="0070C0"/>
                            <w:kern w:val="24"/>
                            <w:sz w:val="14"/>
                            <w:szCs w:val="56"/>
                            <w:lang w:val="en-US"/>
                          </w:rPr>
                          <w:t>45:5=x:1</w:t>
                        </w:r>
                        <w:r w:rsidRPr="00362CFA">
                          <w:rPr>
                            <w:rFonts w:ascii="Arial" w:eastAsia="+mn-ea" w:hAnsi="Arial" w:cs="Arial"/>
                            <w:b/>
                            <w:bCs/>
                            <w:color w:val="000000"/>
                            <w:kern w:val="24"/>
                            <w:sz w:val="14"/>
                            <w:szCs w:val="56"/>
                          </w:rPr>
                          <w:t>С</w:t>
                        </w:r>
                        <w:r>
                          <w:rPr>
                            <w:rFonts w:ascii="Arial" w:eastAsia="+mn-ea" w:hAnsi="Arial" w:cs="Arial"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 22,5 </w:t>
                        </w:r>
                        <w:r w:rsidRPr="00362CFA">
                          <w:rPr>
                            <w:rFonts w:ascii="Arial" w:eastAsia="+mn-ea" w:hAnsi="Arial" w:cs="Arial"/>
                            <w:b/>
                            <w:bCs/>
                            <w:color w:val="000000"/>
                            <w:kern w:val="24"/>
                            <w:sz w:val="14"/>
                            <w:szCs w:val="56"/>
                          </w:rPr>
                          <w:t>О</w:t>
                        </w:r>
                        <w:r>
                          <w:rPr>
                            <w:rFonts w:ascii="Arial" w:eastAsia="+mn-ea" w:hAnsi="Arial" w:cs="Arial"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  90  </w:t>
                        </w:r>
                        <w:r w:rsidRPr="00362CFA">
                          <w:rPr>
                            <w:rFonts w:ascii="Arial" w:eastAsia="+mn-ea" w:hAnsi="Arial" w:cs="Arial"/>
                            <w:b/>
                            <w:bCs/>
                            <w:color w:val="000000"/>
                            <w:kern w:val="24"/>
                            <w:sz w:val="14"/>
                            <w:szCs w:val="56"/>
                          </w:rPr>
                          <w:t>В</w:t>
                        </w:r>
                        <w:r w:rsidRPr="00362CFA">
                          <w:rPr>
                            <w:rFonts w:ascii="Arial" w:eastAsia="+mn-ea" w:hAnsi="Arial" w:cs="Arial"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 5</w:t>
                        </w:r>
                      </w:p>
                      <w:p w:rsidR="00095002" w:rsidRPr="00362CFA" w:rsidRDefault="00095002" w:rsidP="00095002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textAlignment w:val="baseline"/>
                          <w:rPr>
                            <w:rFonts w:eastAsia="Times New Roman"/>
                            <w:sz w:val="14"/>
                          </w:rPr>
                        </w:pPr>
                        <w:r w:rsidRPr="00362CFA">
                          <w:rPr>
                            <w:rFonts w:ascii="Arial" w:eastAsia="+mn-ea" w:hAnsi="Arial" w:cs="Arial"/>
                            <w:color w:val="0070C0"/>
                            <w:kern w:val="24"/>
                            <w:sz w:val="14"/>
                            <w:szCs w:val="56"/>
                            <w:lang w:val="en-US"/>
                          </w:rPr>
                          <w:t>3,2:0,4=8:y</w:t>
                        </w:r>
                        <w:r w:rsidRPr="00362CFA">
                          <w:rPr>
                            <w:rFonts w:ascii="Arial" w:eastAsia="+mn-ea" w:hAnsi="Arial" w:cs="Arial"/>
                            <w:b/>
                            <w:bCs/>
                            <w:color w:val="000000"/>
                            <w:kern w:val="24"/>
                            <w:sz w:val="14"/>
                            <w:szCs w:val="56"/>
                          </w:rPr>
                          <w:t>Л</w:t>
                        </w:r>
                        <w:r>
                          <w:rPr>
                            <w:rFonts w:ascii="Arial" w:eastAsia="+mn-ea" w:hAnsi="Arial" w:cs="Arial"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 1  </w:t>
                        </w:r>
                        <w:r w:rsidRPr="00362CFA">
                          <w:rPr>
                            <w:rFonts w:ascii="Arial" w:eastAsia="+mn-ea" w:hAnsi="Arial" w:cs="Arial"/>
                            <w:b/>
                            <w:bCs/>
                            <w:color w:val="000000"/>
                            <w:kern w:val="24"/>
                            <w:sz w:val="14"/>
                            <w:szCs w:val="56"/>
                          </w:rPr>
                          <w:t>Т</w:t>
                        </w:r>
                        <w:r>
                          <w:rPr>
                            <w:rFonts w:ascii="Arial" w:eastAsia="+mn-ea" w:hAnsi="Arial" w:cs="Arial"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 0,16 </w:t>
                        </w:r>
                        <w:r w:rsidRPr="00362CFA">
                          <w:rPr>
                            <w:rFonts w:ascii="Arial" w:eastAsia="+mn-ea" w:hAnsi="Arial" w:cs="Arial"/>
                            <w:b/>
                            <w:bCs/>
                            <w:color w:val="000000"/>
                            <w:kern w:val="24"/>
                            <w:sz w:val="14"/>
                            <w:szCs w:val="56"/>
                          </w:rPr>
                          <w:t>И</w:t>
                        </w:r>
                        <w:r w:rsidRPr="00362CFA">
                          <w:rPr>
                            <w:rFonts w:ascii="Arial" w:eastAsia="+mn-ea" w:hAnsi="Arial" w:cs="Arial"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 64</w:t>
                        </w:r>
                      </w:p>
                      <w:p w:rsidR="00095002" w:rsidRPr="00362CFA" w:rsidRDefault="00095002" w:rsidP="00095002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textAlignment w:val="baseline"/>
                          <w:rPr>
                            <w:rFonts w:eastAsia="Times New Roman"/>
                            <w:sz w:val="14"/>
                          </w:rPr>
                        </w:pPr>
                        <w:r w:rsidRPr="00362CFA">
                          <w:rPr>
                            <w:rFonts w:ascii="Arial" w:eastAsia="+mn-ea" w:hAnsi="Arial" w:cs="Arial"/>
                            <w:color w:val="0070C0"/>
                            <w:kern w:val="24"/>
                            <w:sz w:val="14"/>
                            <w:szCs w:val="56"/>
                            <w:lang w:val="en-US"/>
                          </w:rPr>
                          <w:t>x:6=4:2</w:t>
                        </w:r>
                        <w:r w:rsidRPr="00362CFA">
                          <w:rPr>
                            <w:rFonts w:ascii="Arial" w:eastAsia="+mn-ea" w:hAnsi="Arial" w:cs="Arial"/>
                            <w:b/>
                            <w:bCs/>
                            <w:color w:val="000000"/>
                            <w:kern w:val="24"/>
                            <w:sz w:val="14"/>
                            <w:szCs w:val="56"/>
                          </w:rPr>
                          <w:t>О</w:t>
                        </w:r>
                        <w:r>
                          <w:rPr>
                            <w:rFonts w:ascii="Arial" w:eastAsia="+mn-ea" w:hAnsi="Arial" w:cs="Arial"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 48 </w:t>
                        </w:r>
                        <w:r w:rsidRPr="00362CFA">
                          <w:rPr>
                            <w:rFonts w:ascii="Arial" w:eastAsia="+mn-ea" w:hAnsi="Arial" w:cs="Arial"/>
                            <w:b/>
                            <w:bCs/>
                            <w:color w:val="000000"/>
                            <w:kern w:val="24"/>
                            <w:sz w:val="14"/>
                            <w:szCs w:val="56"/>
                          </w:rPr>
                          <w:t>Н</w:t>
                        </w:r>
                        <w:r>
                          <w:rPr>
                            <w:rFonts w:ascii="Arial" w:eastAsia="+mn-ea" w:hAnsi="Arial" w:cs="Arial"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 24    </w:t>
                        </w:r>
                        <w:r w:rsidRPr="00362CFA">
                          <w:rPr>
                            <w:rFonts w:ascii="Arial" w:eastAsia="+mn-ea" w:hAnsi="Arial" w:cs="Arial"/>
                            <w:b/>
                            <w:bCs/>
                            <w:color w:val="000000"/>
                            <w:kern w:val="24"/>
                            <w:sz w:val="14"/>
                            <w:szCs w:val="56"/>
                          </w:rPr>
                          <w:t>И</w:t>
                        </w:r>
                        <w:r w:rsidRPr="00362CFA">
                          <w:rPr>
                            <w:rFonts w:ascii="Arial" w:eastAsia="+mn-ea" w:hAnsi="Arial" w:cs="Arial"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 12</w:t>
                        </w:r>
                      </w:p>
                      <w:p w:rsidR="00095002" w:rsidRPr="00362CFA" w:rsidRDefault="00095002" w:rsidP="00095002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textAlignment w:val="baseline"/>
                          <w:rPr>
                            <w:rFonts w:eastAsia="Times New Roman"/>
                            <w:sz w:val="14"/>
                          </w:rPr>
                        </w:pPr>
                        <w:r>
                          <w:rPr>
                            <w:rFonts w:ascii="Arial" w:eastAsia="+mn-ea" w:hAnsi="Arial" w:cs="Arial"/>
                            <w:color w:val="0070C0"/>
                            <w:kern w:val="24"/>
                            <w:sz w:val="14"/>
                            <w:szCs w:val="56"/>
                            <w:lang w:val="en-US"/>
                          </w:rPr>
                          <w:t>28:a=14:</w:t>
                        </w:r>
                        <w:r w:rsidRPr="00362CFA">
                          <w:rPr>
                            <w:rFonts w:ascii="Arial" w:eastAsia="+mn-ea" w:hAnsi="Arial" w:cs="Arial"/>
                            <w:b/>
                            <w:bCs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 В </w:t>
                        </w:r>
                        <w:r>
                          <w:rPr>
                            <w:rFonts w:ascii="Arial" w:eastAsia="+mn-ea" w:hAnsi="Arial" w:cs="Arial"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4 </w:t>
                        </w:r>
                        <w:r w:rsidRPr="00362CFA">
                          <w:rPr>
                            <w:rFonts w:ascii="Arial" w:eastAsia="+mn-ea" w:hAnsi="Arial" w:cs="Arial"/>
                            <w:b/>
                            <w:bCs/>
                            <w:color w:val="000000"/>
                            <w:kern w:val="24"/>
                            <w:sz w:val="14"/>
                            <w:szCs w:val="56"/>
                          </w:rPr>
                          <w:t>Л</w:t>
                        </w:r>
                        <w:r>
                          <w:rPr>
                            <w:rFonts w:ascii="Arial" w:eastAsia="+mn-ea" w:hAnsi="Arial" w:cs="Arial"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 1   </w:t>
                        </w:r>
                        <w:r w:rsidRPr="00362CFA">
                          <w:rPr>
                            <w:rFonts w:ascii="Arial" w:eastAsia="+mn-ea" w:hAnsi="Arial" w:cs="Arial"/>
                            <w:b/>
                            <w:bCs/>
                            <w:color w:val="000000"/>
                            <w:kern w:val="24"/>
                            <w:sz w:val="14"/>
                            <w:szCs w:val="56"/>
                          </w:rPr>
                          <w:t>Е</w:t>
                        </w:r>
                        <w:r w:rsidRPr="00362CFA">
                          <w:rPr>
                            <w:rFonts w:ascii="Arial" w:eastAsia="+mn-ea" w:hAnsi="Arial" w:cs="Arial"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 7</w:t>
                        </w:r>
                      </w:p>
                      <w:p w:rsidR="00095002" w:rsidRPr="00362CFA" w:rsidRDefault="001D6BA2" w:rsidP="00095002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textAlignment w:val="baseline"/>
                          <w:rPr>
                            <w:rFonts w:eastAsia="Times New Roman"/>
                            <w:sz w:val="14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Arial"/>
                                  <w:i/>
                                  <w:iCs/>
                                  <w:color w:val="0070C0"/>
                                  <w:kern w:val="24"/>
                                  <w:sz w:val="14"/>
                                  <w:szCs w:val="5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Arial"/>
                                  <w:color w:val="0070C0"/>
                                  <w:kern w:val="24"/>
                                  <w:sz w:val="14"/>
                                  <w:szCs w:val="56"/>
                                  <w:lang w:val="en-US"/>
                                </w:rPr>
                                <m:t>100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Arial"/>
                                  <w:color w:val="0070C0"/>
                                  <w:kern w:val="24"/>
                                  <w:sz w:val="14"/>
                                  <w:szCs w:val="56"/>
                                  <w:lang w:val="en-US"/>
                                </w:rPr>
                                <m:t>20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Arial"/>
                              <w:color w:val="0070C0"/>
                              <w:kern w:val="24"/>
                              <w:sz w:val="14"/>
                              <w:szCs w:val="56"/>
                              <w:lang w:val="en-U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+mn-ea" w:hAnsi="Cambria Math" w:cs="Arial"/>
                                  <w:i/>
                                  <w:iCs/>
                                  <w:color w:val="0070C0"/>
                                  <w:kern w:val="24"/>
                                  <w:sz w:val="14"/>
                                  <w:szCs w:val="5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Arial"/>
                                  <w:color w:val="0070C0"/>
                                  <w:kern w:val="24"/>
                                  <w:sz w:val="14"/>
                                  <w:szCs w:val="56"/>
                                  <w:lang w:val="en-US"/>
                                </w:rPr>
                                <m:t>30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Arial"/>
                                  <w:color w:val="0070C0"/>
                                  <w:kern w:val="24"/>
                                  <w:sz w:val="14"/>
                                  <w:szCs w:val="56"/>
                                  <w:lang w:val="en-US"/>
                                </w:rPr>
                                <m:t>x</m:t>
                              </m:r>
                            </m:den>
                          </m:f>
                        </m:oMath>
                        <w:r w:rsidR="00095002" w:rsidRPr="00362CFA">
                          <w:rPr>
                            <w:rFonts w:ascii="Arial" w:eastAsia="+mn-ea" w:hAnsi="Arial" w:cs="Arial"/>
                            <w:b/>
                            <w:bCs/>
                            <w:color w:val="000000"/>
                            <w:kern w:val="24"/>
                            <w:sz w:val="14"/>
                            <w:szCs w:val="56"/>
                          </w:rPr>
                          <w:t>Ч</w:t>
                        </w:r>
                        <w:r w:rsidR="00095002">
                          <w:rPr>
                            <w:rFonts w:ascii="Arial" w:eastAsia="+mn-ea" w:hAnsi="Arial" w:cs="Arial"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 150</w:t>
                        </w:r>
                        <w:r w:rsidR="00095002" w:rsidRPr="00362CFA">
                          <w:rPr>
                            <w:rFonts w:ascii="Arial" w:eastAsia="+mn-ea" w:hAnsi="Arial" w:cs="Arial"/>
                            <w:b/>
                            <w:bCs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 Г </w:t>
                        </w:r>
                        <w:r w:rsidR="00095002">
                          <w:rPr>
                            <w:rFonts w:ascii="Arial" w:eastAsia="+mn-ea" w:hAnsi="Arial" w:cs="Arial"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300  </w:t>
                        </w:r>
                        <w:r w:rsidR="00095002" w:rsidRPr="00362CFA">
                          <w:rPr>
                            <w:rFonts w:ascii="Arial" w:eastAsia="+mn-ea" w:hAnsi="Arial" w:cs="Arial"/>
                            <w:b/>
                            <w:bCs/>
                            <w:color w:val="000000"/>
                            <w:kern w:val="24"/>
                            <w:sz w:val="14"/>
                            <w:szCs w:val="56"/>
                          </w:rPr>
                          <w:t>Ь</w:t>
                        </w:r>
                        <w:r w:rsidR="00095002" w:rsidRPr="00362CFA">
                          <w:rPr>
                            <w:rFonts w:ascii="Arial" w:eastAsia="+mn-ea" w:hAnsi="Arial" w:cs="Arial"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 6</w:t>
                        </w:r>
                      </w:p>
                      <w:p w:rsidR="00095002" w:rsidRDefault="001D6BA2" w:rsidP="00095002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textAlignment w:val="baseline"/>
                          <w:rPr>
                            <w:rFonts w:eastAsia="Times New Roman"/>
                            <w:sz w:val="56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Arial"/>
                                  <w:i/>
                                  <w:iCs/>
                                  <w:color w:val="0070C0"/>
                                  <w:kern w:val="24"/>
                                  <w:sz w:val="4"/>
                                  <w:szCs w:val="5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Arial"/>
                                  <w:color w:val="0070C0"/>
                                  <w:kern w:val="24"/>
                                  <w:sz w:val="4"/>
                                  <w:szCs w:val="56"/>
                                  <w:lang w:val="en-US"/>
                                </w:rPr>
                                <m:t>48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Arial"/>
                                  <w:color w:val="0070C0"/>
                                  <w:kern w:val="24"/>
                                  <w:sz w:val="4"/>
                                  <w:szCs w:val="56"/>
                                  <w:lang w:val="en-US"/>
                                </w:rPr>
                                <m:t>y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Arial"/>
                              <w:color w:val="0070C0"/>
                              <w:kern w:val="24"/>
                              <w:sz w:val="4"/>
                              <w:szCs w:val="56"/>
                              <w:lang w:val="en-U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+mn-ea" w:hAnsi="Cambria Math" w:cs="Arial"/>
                                  <w:i/>
                                  <w:iCs/>
                                  <w:color w:val="0070C0"/>
                                  <w:kern w:val="24"/>
                                  <w:sz w:val="4"/>
                                  <w:szCs w:val="5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Arial"/>
                                  <w:color w:val="0070C0"/>
                                  <w:kern w:val="24"/>
                                  <w:sz w:val="4"/>
                                  <w:szCs w:val="56"/>
                                  <w:lang w:val="en-US"/>
                                </w:rPr>
                                <m:t>32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Arial"/>
                                  <w:color w:val="0070C0"/>
                                  <w:kern w:val="24"/>
                                  <w:sz w:val="4"/>
                                  <w:szCs w:val="5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oMath>
                        <w:r w:rsidR="00095002" w:rsidRPr="00362CFA">
                          <w:rPr>
                            <w:rFonts w:ascii="Arial" w:eastAsia="+mn-ea" w:hAnsi="Arial" w:cs="Arial"/>
                            <w:b/>
                            <w:bCs/>
                            <w:color w:val="000000"/>
                            <w:kern w:val="24"/>
                            <w:sz w:val="14"/>
                            <w:szCs w:val="56"/>
                          </w:rPr>
                          <w:t>Й</w:t>
                        </w:r>
                        <w:r w:rsidR="00095002">
                          <w:rPr>
                            <w:rFonts w:ascii="Arial" w:eastAsia="+mn-ea" w:hAnsi="Arial" w:cs="Arial"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 76</w:t>
                        </w:r>
                        <w:r w:rsidR="00095002" w:rsidRPr="00362CFA">
                          <w:rPr>
                            <w:rFonts w:ascii="Arial" w:eastAsia="+mn-ea" w:hAnsi="Arial" w:cs="Arial"/>
                            <w:b/>
                            <w:bCs/>
                            <w:color w:val="000000"/>
                            <w:kern w:val="24"/>
                            <w:sz w:val="14"/>
                            <w:szCs w:val="56"/>
                          </w:rPr>
                          <w:t>Е</w:t>
                        </w:r>
                        <w:r w:rsidR="00095002">
                          <w:rPr>
                            <w:rFonts w:ascii="Arial" w:eastAsia="+mn-ea" w:hAnsi="Arial" w:cs="Arial"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 3     </w:t>
                        </w:r>
                        <w:r w:rsidR="00095002" w:rsidRPr="00362CFA">
                          <w:rPr>
                            <w:rFonts w:ascii="Arial" w:eastAsia="+mn-ea" w:hAnsi="Arial" w:cs="Arial"/>
                            <w:b/>
                            <w:bCs/>
                            <w:color w:val="000000"/>
                            <w:kern w:val="24"/>
                            <w:sz w:val="14"/>
                            <w:szCs w:val="56"/>
                          </w:rPr>
                          <w:t>Т</w:t>
                        </w:r>
                        <w:r w:rsidR="00095002" w:rsidRPr="00362CFA">
                          <w:rPr>
                            <w:rFonts w:ascii="Arial" w:eastAsia="+mn-ea" w:hAnsi="Arial" w:cs="Arial"/>
                            <w:color w:val="000000"/>
                            <w:kern w:val="24"/>
                            <w:sz w:val="14"/>
                            <w:szCs w:val="56"/>
                          </w:rPr>
                          <w:t xml:space="preserve"> 8</w:t>
                        </w:r>
                      </w:p>
                    </w:txbxContent>
                  </v:textbox>
                </v:shape>
              </w:pict>
            </w:r>
            <w:r w:rsidR="00095002" w:rsidRPr="00362CFA">
              <w:rPr>
                <w:rFonts w:ascii="Times New Roman" w:hAnsi="Times New Roman" w:cs="Times New Roman"/>
                <w:sz w:val="24"/>
                <w:szCs w:val="24"/>
              </w:rPr>
              <w:t>Получили слово «Оливье»</w:t>
            </w: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362C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FA">
              <w:rPr>
                <w:rFonts w:ascii="Times New Roman" w:hAnsi="Times New Roman" w:cs="Times New Roman"/>
                <w:sz w:val="24"/>
                <w:szCs w:val="24"/>
              </w:rPr>
              <w:t>Приготовить салат, 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юдая пропорцию.</w:t>
            </w:r>
          </w:p>
        </w:tc>
        <w:tc>
          <w:tcPr>
            <w:tcW w:w="2656" w:type="dxa"/>
          </w:tcPr>
          <w:p w:rsidR="00FD6984" w:rsidRDefault="00FD6984" w:rsidP="00F6318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17E3392" wp14:editId="118D52AA">
                  <wp:extent cx="1409700" cy="105581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729" cy="1062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95002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A90983" wp14:editId="70DEEAE9">
                  <wp:extent cx="1343025" cy="1003912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180" cy="1008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B6B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B87121">
                  <wp:extent cx="1346138" cy="1009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387" cy="10098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7849" w:rsidRDefault="00367849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7CE696" wp14:editId="4AA6DAB0">
                  <wp:extent cx="1269941" cy="9525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176" cy="952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B6B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9B35B2">
                  <wp:extent cx="1207135" cy="90233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6984" w:rsidRDefault="005B6B28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52DCA1C" wp14:editId="48AF3C1C">
                  <wp:extent cx="927057" cy="6953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229" cy="695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84" w:rsidRPr="00317831" w:rsidTr="00360CEB">
        <w:tc>
          <w:tcPr>
            <w:tcW w:w="3126" w:type="dxa"/>
          </w:tcPr>
          <w:p w:rsidR="00095002" w:rsidRPr="009F72D2" w:rsidRDefault="00095002" w:rsidP="00F6318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Оперирование знаниями и способы деятельности в стандартных и нестандартных ситуациях</w:t>
            </w:r>
          </w:p>
        </w:tc>
        <w:tc>
          <w:tcPr>
            <w:tcW w:w="5502" w:type="dxa"/>
          </w:tcPr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салата оливье. 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 блюд чужих кухонь перерабатываются под наши нужды, приобретая в наших условиях новый, а порой и совсем иной вкус. Так произошло и с салатом Оливье. Немногие знают, что знаменитый салат Оливье был придуман французским поваром в России во второй половине 19 века, и имя знаменитого повара вводит многих в заблуждение. Тем не менее, факт есть факт. Люсьен Оливье – основатель знаменитого ресторана Эрмитаж, а также автор великолепного и живущего до сих пор салата. Главной достопримечательностью эрмитажной кухни сразу же стал салат "Оливье". В семье Оливье ещё в начале 19 века стали добавлять при изготовлении соуса горчицу, а также несколько секретных специй, отчего вкус знакомого соуса становился слегка острым. </w:t>
            </w: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 Способ приготовления салата Люсьен Оливье держал в тайне и с его смертью секрет рецепта считался утерянным. Тем не менее, основные ингредиенты были известны и в 1904 году рецептура приготовления салата была </w:t>
            </w:r>
            <w:r w:rsidRPr="00D14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воспроизведена. Вот его состав; 2 рябчика, телячий язык, четверть фунта паюсной икры, полфунта свежего салата, 25 штук отварных раков, полбанки пикулей, полбанки сои кабуль, два свежих огурца, четверть фунта каперсов, 5 яиц вкрутую. Для соуса: майонез провансаль должен быть приготовлен на французском уксусе из 2 яиц и 1 фунта прованского (оливкового) масла, однако, по отзывам знатоков, это было не то.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 Какие  </w:t>
            </w: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ингредиенты у вам не знакомы?</w:t>
            </w: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узнаем что же это такое.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слайдов презентации.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Но, мы будем готовить по современному рецепту: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1 баночка зеленого горошка (400 г.),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300 г. мяса,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4 яйца,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350 г. картофеля,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100 г. соленых или маринованных огурцов,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150 г. лука,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соль,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майонез.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– Для того, чтобы пользоваться кулинарными рецептами, производить по ним расчет продуктов, требуется знать, что такое отношение, пропорциональность. Сегодня мы рассмот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 конкретный пример расчета .</w:t>
            </w: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В ресторан поступил заказ на подготовку банкетного вечера. В меню, кроме других блюд,, входит салат “Оливье”. Перед поваром стоит задача: Сколько заказать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родуктов для выполнения заказа? 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двух порций нужно 150 г. куриного мяса и 200 г. картофеля.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Имеется 600 г. куриного мяса. Сколько порций можно приготовить из этого количества?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Решение: Составим пропорцию: 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 2 порции – 150 г.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порций – 600 г..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Х= 2 * 600 : 150 = 8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 порций можно приготовить из 600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уриного мяса.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У повара есть 1 кг.картофеля. Хватит ли этого количества для приготовления 8 порций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лата?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Решение: Составим пропорцию: 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 2 порции – 200 г.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порций – х г.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Х= 8 * 200 : 2 = 800 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Ответ: для 8 порций нужно 800 г. картофеля, поэтому хватит имеющегося картофеля.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Работа в группах. Вычисление количества продуктов.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Учитель: Готовить салат Оливье сегодня вы будите в группах по 8 человек. Мы уже вычислили, что для приготовления 8 порций необходимо 600 г. куриного мыса и 800 г. картофеля. А теперь, работая в группах, вы должны вычислить количество огурцов, моркови и яиц.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1) Для 3 порций нужно 90 г. огурцов. Сколько понадобится нам, для приготовления 8 порций?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 Решение: Составим пропорцию: 3 порции – 90 г.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 8 порций – х г.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 Х= 8 * 90 : 3 = 240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 Ответ: для 8 порций нужно 240 г. огурцов.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2) Для 10 порций нужно 240 г. моркови. Сколько понадобится нам, для приготовления 8 порций?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 Решение: Составим пропорцию: 10 порции – 240 г.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 8 порций – х г.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 Х= 8 * 240 : 10 = 192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 Ответ: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порций нужно 192 г. моркови.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>3) Для 4 порций нужно 3 куриных яйца. Сколько понадобится нам, для приготовления 8 порций?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 Решение: Составим пропорцию: 4 порции – 3 яйца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 8 порций – х яиц</w:t>
            </w:r>
          </w:p>
          <w:p w:rsidR="00095002" w:rsidRPr="00D140C4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 Х= 8 * 3 : 4 = 6</w:t>
            </w:r>
          </w:p>
          <w:p w:rsidR="00095002" w:rsidRPr="009F72D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C4">
              <w:rPr>
                <w:rFonts w:ascii="Times New Roman" w:hAnsi="Times New Roman" w:cs="Times New Roman"/>
                <w:sz w:val="24"/>
                <w:szCs w:val="24"/>
              </w:rPr>
              <w:t xml:space="preserve"> Ответ: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8 порций нужно 6 куриных яиц.</w:t>
            </w:r>
          </w:p>
        </w:tc>
        <w:tc>
          <w:tcPr>
            <w:tcW w:w="3738" w:type="dxa"/>
          </w:tcPr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CB027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CB027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CB027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CB027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CB027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CB027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CB027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CB027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CB027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CB027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CB027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CB027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095002" w:rsidRDefault="00095002" w:rsidP="000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2">
              <w:rPr>
                <w:rFonts w:ascii="Times New Roman" w:hAnsi="Times New Roman" w:cs="Times New Roman"/>
                <w:sz w:val="24"/>
                <w:szCs w:val="24"/>
              </w:rPr>
              <w:t>Каперсы, пикули, соя-кабуль, паюсная икра</w:t>
            </w:r>
          </w:p>
          <w:p w:rsidR="00095002" w:rsidRPr="00CB027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CB027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CB027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CB027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CB027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095002" w:rsidRDefault="00095002" w:rsidP="000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2">
              <w:rPr>
                <w:rFonts w:ascii="Times New Roman" w:hAnsi="Times New Roman" w:cs="Times New Roman"/>
                <w:sz w:val="24"/>
                <w:szCs w:val="24"/>
              </w:rPr>
              <w:t xml:space="preserve">Решение: Составим пропорцию: </w:t>
            </w:r>
          </w:p>
          <w:p w:rsidR="00095002" w:rsidRPr="00095002" w:rsidRDefault="00095002" w:rsidP="000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2">
              <w:rPr>
                <w:rFonts w:ascii="Times New Roman" w:hAnsi="Times New Roman" w:cs="Times New Roman"/>
                <w:sz w:val="24"/>
                <w:szCs w:val="24"/>
              </w:rPr>
              <w:t xml:space="preserve"> 2 порции – 150 г.</w:t>
            </w:r>
          </w:p>
          <w:p w:rsidR="00095002" w:rsidRPr="00095002" w:rsidRDefault="00095002" w:rsidP="000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2">
              <w:rPr>
                <w:rFonts w:ascii="Times New Roman" w:hAnsi="Times New Roman" w:cs="Times New Roman"/>
                <w:sz w:val="24"/>
                <w:szCs w:val="24"/>
              </w:rPr>
              <w:t xml:space="preserve"> Х порций – 600 г..</w:t>
            </w:r>
          </w:p>
          <w:p w:rsidR="00095002" w:rsidRPr="00095002" w:rsidRDefault="00095002" w:rsidP="000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2">
              <w:rPr>
                <w:rFonts w:ascii="Times New Roman" w:hAnsi="Times New Roman" w:cs="Times New Roman"/>
                <w:sz w:val="24"/>
                <w:szCs w:val="24"/>
              </w:rPr>
              <w:t>Х= 2 * 600 : 150 = 8</w:t>
            </w:r>
          </w:p>
          <w:p w:rsidR="00095002" w:rsidRPr="00095002" w:rsidRDefault="00095002" w:rsidP="000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2">
              <w:rPr>
                <w:rFonts w:ascii="Times New Roman" w:hAnsi="Times New Roman" w:cs="Times New Roman"/>
                <w:sz w:val="24"/>
                <w:szCs w:val="24"/>
              </w:rPr>
              <w:t>Ответ: 8 порций можно приготовить из 600 г. куриного мяса.</w:t>
            </w: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095002" w:rsidRDefault="00095002" w:rsidP="000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2">
              <w:rPr>
                <w:rFonts w:ascii="Times New Roman" w:hAnsi="Times New Roman" w:cs="Times New Roman"/>
                <w:sz w:val="24"/>
                <w:szCs w:val="24"/>
              </w:rPr>
              <w:t xml:space="preserve">Решение: Составим пропорцию: </w:t>
            </w:r>
          </w:p>
          <w:p w:rsidR="00095002" w:rsidRPr="00095002" w:rsidRDefault="00095002" w:rsidP="000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2">
              <w:rPr>
                <w:rFonts w:ascii="Times New Roman" w:hAnsi="Times New Roman" w:cs="Times New Roman"/>
                <w:sz w:val="24"/>
                <w:szCs w:val="24"/>
              </w:rPr>
              <w:t xml:space="preserve"> 2 порции – 200 г.</w:t>
            </w:r>
          </w:p>
          <w:p w:rsidR="00095002" w:rsidRPr="00095002" w:rsidRDefault="00095002" w:rsidP="000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2">
              <w:rPr>
                <w:rFonts w:ascii="Times New Roman" w:hAnsi="Times New Roman" w:cs="Times New Roman"/>
                <w:sz w:val="24"/>
                <w:szCs w:val="24"/>
              </w:rPr>
              <w:t xml:space="preserve"> 8 порций – х г.</w:t>
            </w:r>
          </w:p>
          <w:p w:rsidR="00095002" w:rsidRPr="00095002" w:rsidRDefault="00095002" w:rsidP="000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2">
              <w:rPr>
                <w:rFonts w:ascii="Times New Roman" w:hAnsi="Times New Roman" w:cs="Times New Roman"/>
                <w:sz w:val="24"/>
                <w:szCs w:val="24"/>
              </w:rPr>
              <w:t xml:space="preserve">Х= 8*200 :2= 800 </w:t>
            </w:r>
          </w:p>
          <w:p w:rsidR="00095002" w:rsidRPr="00095002" w:rsidRDefault="00095002" w:rsidP="000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2">
              <w:rPr>
                <w:rFonts w:ascii="Times New Roman" w:hAnsi="Times New Roman" w:cs="Times New Roman"/>
                <w:sz w:val="24"/>
                <w:szCs w:val="24"/>
              </w:rPr>
              <w:t xml:space="preserve">Ответ: хватит </w:t>
            </w: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09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09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09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09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095002" w:rsidRDefault="00095002" w:rsidP="000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1группа </w:t>
            </w:r>
          </w:p>
          <w:p w:rsidR="00095002" w:rsidRDefault="00095002" w:rsidP="000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2">
              <w:rPr>
                <w:rFonts w:ascii="Times New Roman" w:hAnsi="Times New Roman" w:cs="Times New Roman"/>
                <w:sz w:val="24"/>
                <w:szCs w:val="24"/>
              </w:rPr>
              <w:t>Ответ: для 8 порций нужно 240 г. огурцов.</w:t>
            </w: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2">
              <w:rPr>
                <w:rFonts w:ascii="Times New Roman" w:hAnsi="Times New Roman" w:cs="Times New Roman"/>
                <w:sz w:val="24"/>
                <w:szCs w:val="24"/>
              </w:rPr>
              <w:t>Ответ: для 8 порций нужно 192 г. моркови</w:t>
            </w: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02">
              <w:rPr>
                <w:rFonts w:ascii="Times New Roman" w:hAnsi="Times New Roman" w:cs="Times New Roman"/>
                <w:sz w:val="24"/>
                <w:szCs w:val="24"/>
              </w:rPr>
              <w:t>Ответ: для 8 порций нужно 6 куриных яиц.</w:t>
            </w:r>
          </w:p>
          <w:p w:rsidR="00095002" w:rsidRPr="0031783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527D6B" wp14:editId="72A23C59">
                  <wp:extent cx="1155646" cy="86677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860" cy="866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F2114D" wp14:editId="658E9142">
                  <wp:extent cx="1269941" cy="9525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176" cy="952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678C76" wp14:editId="04844B89">
                  <wp:extent cx="812762" cy="6096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913" cy="609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5270E1" wp14:editId="0FC144BA">
                  <wp:extent cx="812762" cy="6096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913" cy="609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765702" wp14:editId="4AF4AD7C">
                  <wp:extent cx="850860" cy="638175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017" cy="638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B04C02" wp14:editId="3160BA06">
                  <wp:extent cx="876259" cy="657225"/>
                  <wp:effectExtent l="0" t="0" r="63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90" cy="658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6CD5517" wp14:editId="6E46362F">
                  <wp:extent cx="1343025" cy="1007315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274" cy="10075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999952" wp14:editId="1D9B962A">
                  <wp:extent cx="1343025" cy="1007315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274" cy="10075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0AB" w:rsidRDefault="005460AB" w:rsidP="00F6318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6984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DC85A6" wp14:editId="4B001A94">
                  <wp:extent cx="1549328" cy="11620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615" cy="1162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60AB" w:rsidRDefault="005460AB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0AB" w:rsidRDefault="005460AB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0AB" w:rsidRDefault="005460AB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0AB" w:rsidRDefault="005460AB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0AB" w:rsidRDefault="005460AB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0AB" w:rsidRDefault="005460AB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0AB" w:rsidRDefault="005460AB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0AB" w:rsidRDefault="005460AB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0AB" w:rsidRDefault="005460AB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0AB" w:rsidRDefault="005460AB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0AB" w:rsidRDefault="005460AB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0AB" w:rsidRPr="00A90C53" w:rsidRDefault="005460AB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08818C" wp14:editId="075EB347">
                  <wp:extent cx="1352550" cy="10144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800" cy="1014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984" w:rsidRPr="00317831" w:rsidTr="00360CEB">
        <w:tc>
          <w:tcPr>
            <w:tcW w:w="3126" w:type="dxa"/>
          </w:tcPr>
          <w:p w:rsidR="00095002" w:rsidRPr="007D1A93" w:rsidRDefault="00095002" w:rsidP="00F6318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Обобщение и систематизация знаний </w:t>
            </w:r>
          </w:p>
          <w:p w:rsidR="00095002" w:rsidRDefault="00095002" w:rsidP="00F6318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095002" w:rsidRPr="007D1A93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93">
              <w:rPr>
                <w:rFonts w:ascii="Times New Roman" w:hAnsi="Times New Roman" w:cs="Times New Roman"/>
                <w:sz w:val="24"/>
                <w:szCs w:val="24"/>
              </w:rPr>
              <w:t>Итак, запишем количество продуктов для приготовления 8 порций салата оливье:</w:t>
            </w:r>
          </w:p>
          <w:p w:rsidR="00095002" w:rsidRPr="007D1A93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93">
              <w:rPr>
                <w:rFonts w:ascii="Times New Roman" w:hAnsi="Times New Roman" w:cs="Times New Roman"/>
                <w:sz w:val="24"/>
                <w:szCs w:val="24"/>
              </w:rPr>
              <w:t>Куриное мясо 600 г; картофель отварной 800 г.; огурцы 240 грамм; 6 куриных яиц; морковь отварная 192 г. Все продукты нарезать кубиками, заправить майонезом.</w:t>
            </w:r>
          </w:p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практика. Предлагается каждой группе приготовить свой салат из ваших  заготовок с последующей дегустацией.</w:t>
            </w:r>
          </w:p>
        </w:tc>
        <w:tc>
          <w:tcPr>
            <w:tcW w:w="3738" w:type="dxa"/>
          </w:tcPr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Смешивание ингредиентов и приготовление салата.</w:t>
            </w:r>
          </w:p>
        </w:tc>
        <w:tc>
          <w:tcPr>
            <w:tcW w:w="2656" w:type="dxa"/>
          </w:tcPr>
          <w:p w:rsidR="00095002" w:rsidRDefault="00FD6984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D62710" wp14:editId="73A56361">
                  <wp:extent cx="1422334" cy="1066800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597" cy="1066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984" w:rsidRPr="00317831" w:rsidTr="00360CEB">
        <w:trPr>
          <w:trHeight w:val="1416"/>
        </w:trPr>
        <w:tc>
          <w:tcPr>
            <w:tcW w:w="3126" w:type="dxa"/>
          </w:tcPr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2" w:rsidRPr="00BD572B" w:rsidRDefault="00095002" w:rsidP="00F6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72B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уроков и формирование выводов</w:t>
            </w:r>
          </w:p>
          <w:p w:rsidR="00095002" w:rsidRPr="00E04BFA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095002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на уроке мы выяснили какое значение имеет пропорция в кулинарии.</w:t>
            </w:r>
          </w:p>
          <w:p w:rsidR="00095002" w:rsidRPr="00343ADF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 пожалуйста где ещё в нашей жизни мы можем использовать пропорцию?</w:t>
            </w:r>
          </w:p>
        </w:tc>
        <w:tc>
          <w:tcPr>
            <w:tcW w:w="3738" w:type="dxa"/>
          </w:tcPr>
          <w:p w:rsidR="00095002" w:rsidRPr="0031783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предлагают свои примеры и задачи, жизненные ситуации.</w:t>
            </w:r>
          </w:p>
        </w:tc>
        <w:tc>
          <w:tcPr>
            <w:tcW w:w="2656" w:type="dxa"/>
          </w:tcPr>
          <w:p w:rsidR="00095002" w:rsidRPr="0031783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84" w:rsidRPr="00317831" w:rsidTr="00360CEB">
        <w:trPr>
          <w:trHeight w:val="1111"/>
        </w:trPr>
        <w:tc>
          <w:tcPr>
            <w:tcW w:w="3126" w:type="dxa"/>
          </w:tcPr>
          <w:p w:rsidR="00095002" w:rsidRPr="00317831" w:rsidRDefault="00095002" w:rsidP="00F6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3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(подведение итогов занятия)</w:t>
            </w:r>
          </w:p>
          <w:p w:rsidR="00095002" w:rsidRPr="00317831" w:rsidRDefault="00095002" w:rsidP="00F6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095002" w:rsidRPr="00317831" w:rsidRDefault="00095002" w:rsidP="00CB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оценить учащимся каждому свою работу </w:t>
            </w:r>
            <w:r w:rsidR="00CB7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095002" w:rsidRPr="00317831" w:rsidRDefault="00095002" w:rsidP="00CB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оценивают свою работу на уроке </w:t>
            </w:r>
            <w:r w:rsidR="00CB7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095002" w:rsidRPr="00317831" w:rsidRDefault="00CB7EBC" w:rsidP="00F6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500A35">
                  <wp:extent cx="1514475" cy="113591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826" cy="11361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984" w:rsidRPr="00317831" w:rsidTr="00360CEB">
        <w:trPr>
          <w:trHeight w:val="2404"/>
        </w:trPr>
        <w:tc>
          <w:tcPr>
            <w:tcW w:w="3126" w:type="dxa"/>
          </w:tcPr>
          <w:p w:rsidR="00095002" w:rsidRPr="00317831" w:rsidRDefault="00095002" w:rsidP="00F6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3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задании, инструктаж о его выполнении</w:t>
            </w:r>
          </w:p>
          <w:p w:rsidR="00095002" w:rsidRPr="00317831" w:rsidRDefault="00095002" w:rsidP="00F6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095002" w:rsidRPr="0031783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русском языке встречаются пословицы и поговорки, устанавливающие прямую и обратную зависимость. Например: Как аукнется, так и откликнется. Чем выше пень, тем выше тень. Чем больше народу, тем меньше кислороду. Предлагаю вам, в качестве Д/з подобрать соответствующие пословицы и поговорки и  определить какую функциональную зависимость они выражают?</w:t>
            </w:r>
          </w:p>
        </w:tc>
        <w:tc>
          <w:tcPr>
            <w:tcW w:w="3738" w:type="dxa"/>
          </w:tcPr>
          <w:p w:rsidR="00095002" w:rsidRPr="00317831" w:rsidRDefault="00095002" w:rsidP="00F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дневники.</w:t>
            </w:r>
          </w:p>
        </w:tc>
        <w:tc>
          <w:tcPr>
            <w:tcW w:w="2656" w:type="dxa"/>
          </w:tcPr>
          <w:p w:rsidR="00095002" w:rsidRPr="00317831" w:rsidRDefault="00CB7EBC" w:rsidP="00F6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2C7E79">
                  <wp:extent cx="1523930" cy="11430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213" cy="1143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EBC" w:rsidRDefault="00CB7EBC" w:rsidP="00CB7EBC"/>
    <w:p w:rsidR="00CB7EBC" w:rsidRDefault="00CB7EBC" w:rsidP="00CB7EBC">
      <w:pPr>
        <w:jc w:val="center"/>
        <w:rPr>
          <w:b/>
          <w:i/>
          <w:sz w:val="28"/>
        </w:rPr>
      </w:pPr>
    </w:p>
    <w:p w:rsidR="00CB7EBC" w:rsidRDefault="00CB7EBC" w:rsidP="00CB7EBC">
      <w:pPr>
        <w:jc w:val="center"/>
        <w:rPr>
          <w:b/>
          <w:i/>
          <w:sz w:val="28"/>
        </w:rPr>
      </w:pPr>
    </w:p>
    <w:p w:rsidR="00CB7EBC" w:rsidRDefault="00CB7EBC" w:rsidP="00CB7EBC">
      <w:pPr>
        <w:jc w:val="center"/>
        <w:rPr>
          <w:b/>
          <w:i/>
          <w:sz w:val="28"/>
        </w:rPr>
      </w:pPr>
    </w:p>
    <w:p w:rsidR="00CB7EBC" w:rsidRDefault="00CB7EBC" w:rsidP="00CB7EBC">
      <w:pPr>
        <w:jc w:val="center"/>
        <w:rPr>
          <w:b/>
          <w:i/>
          <w:sz w:val="28"/>
        </w:rPr>
      </w:pPr>
    </w:p>
    <w:p w:rsidR="00CB7EBC" w:rsidRDefault="00CB7EBC" w:rsidP="00CB7EBC">
      <w:pPr>
        <w:jc w:val="center"/>
        <w:rPr>
          <w:b/>
          <w:i/>
          <w:sz w:val="28"/>
        </w:rPr>
      </w:pPr>
    </w:p>
    <w:p w:rsidR="00CB7EBC" w:rsidRPr="00CB7EBC" w:rsidRDefault="00CB7EBC" w:rsidP="00CB7EBC">
      <w:pPr>
        <w:jc w:val="center"/>
        <w:rPr>
          <w:b/>
          <w:i/>
          <w:sz w:val="28"/>
        </w:rPr>
      </w:pPr>
      <w:r w:rsidRPr="00CB7EBC">
        <w:rPr>
          <w:b/>
          <w:i/>
          <w:sz w:val="28"/>
        </w:rPr>
        <w:lastRenderedPageBreak/>
        <w:t>Литература и ресурсы :</w:t>
      </w:r>
    </w:p>
    <w:p w:rsidR="00CB7EBC" w:rsidRPr="00CB7EBC" w:rsidRDefault="00CB7EBC" w:rsidP="00CB7EBC">
      <w:pPr>
        <w:rPr>
          <w:sz w:val="28"/>
        </w:rPr>
      </w:pPr>
      <w:r w:rsidRPr="00CB7EBC">
        <w:rPr>
          <w:sz w:val="28"/>
        </w:rPr>
        <w:t>учебник «Математика. 6 класс», Н.Я.Виленкин и др., М.: «Мнемозина», 2014г.;</w:t>
      </w:r>
    </w:p>
    <w:p w:rsidR="00CB7EBC" w:rsidRPr="00CB7EBC" w:rsidRDefault="00CB7EBC" w:rsidP="00CB7EBC">
      <w:pPr>
        <w:rPr>
          <w:sz w:val="28"/>
        </w:rPr>
      </w:pPr>
      <w:r w:rsidRPr="00CB7EBC">
        <w:rPr>
          <w:sz w:val="28"/>
        </w:rPr>
        <w:t>Н. В. Синица, Симоненко В. Д. Технологии ведения дома. 6 класс, ФГОС</w:t>
      </w:r>
    </w:p>
    <w:p w:rsidR="00360CEB" w:rsidRPr="00CB7EBC" w:rsidRDefault="001D6BA2" w:rsidP="00CB7EBC">
      <w:pPr>
        <w:rPr>
          <w:color w:val="000000" w:themeColor="text1"/>
          <w:sz w:val="28"/>
          <w:szCs w:val="28"/>
        </w:rPr>
      </w:pPr>
      <w:hyperlink r:id="rId25" w:history="1">
        <w:r w:rsidR="00360CEB" w:rsidRPr="00CB7EBC">
          <w:rPr>
            <w:rStyle w:val="a7"/>
            <w:color w:val="000000" w:themeColor="text1"/>
            <w:sz w:val="28"/>
            <w:szCs w:val="28"/>
          </w:rPr>
          <w:t>http://www.russian-caviar-house.ru/ru/2010-05-31-09-33-55.html</w:t>
        </w:r>
      </w:hyperlink>
      <w:r w:rsidR="00360CEB" w:rsidRPr="00CB7EBC">
        <w:rPr>
          <w:color w:val="000000" w:themeColor="text1"/>
          <w:sz w:val="28"/>
          <w:szCs w:val="28"/>
        </w:rPr>
        <w:t xml:space="preserve"> </w:t>
      </w:r>
      <w:hyperlink r:id="rId26" w:history="1">
        <w:r w:rsidR="00360CEB" w:rsidRPr="00CB7EBC">
          <w:rPr>
            <w:rStyle w:val="a7"/>
            <w:color w:val="000000" w:themeColor="text1"/>
            <w:sz w:val="28"/>
            <w:szCs w:val="28"/>
          </w:rPr>
          <w:t>http://povary.ru/forum/index.php?showtopic=652</w:t>
        </w:r>
      </w:hyperlink>
    </w:p>
    <w:p w:rsidR="00360CEB" w:rsidRPr="00CB7EBC" w:rsidRDefault="001D6BA2" w:rsidP="00CB7EBC">
      <w:pPr>
        <w:rPr>
          <w:color w:val="000000" w:themeColor="text1"/>
          <w:sz w:val="28"/>
          <w:szCs w:val="28"/>
        </w:rPr>
      </w:pPr>
      <w:hyperlink r:id="rId27" w:history="1">
        <w:r w:rsidR="00360CEB" w:rsidRPr="00CB7EBC">
          <w:rPr>
            <w:rStyle w:val="a7"/>
            <w:color w:val="000000" w:themeColor="text1"/>
            <w:sz w:val="28"/>
            <w:szCs w:val="28"/>
          </w:rPr>
          <w:t>http://cjn.com.cy/salat-olive/</w:t>
        </w:r>
      </w:hyperlink>
    </w:p>
    <w:p w:rsidR="00360CEB" w:rsidRPr="00CB7EBC" w:rsidRDefault="001D6BA2" w:rsidP="00CB7EBC">
      <w:pPr>
        <w:rPr>
          <w:color w:val="000000" w:themeColor="text1"/>
          <w:sz w:val="28"/>
          <w:szCs w:val="28"/>
        </w:rPr>
      </w:pPr>
      <w:hyperlink r:id="rId28" w:history="1">
        <w:r w:rsidR="00360CEB" w:rsidRPr="00CB7EBC">
          <w:rPr>
            <w:rStyle w:val="a7"/>
            <w:color w:val="000000" w:themeColor="text1"/>
            <w:sz w:val="28"/>
            <w:szCs w:val="28"/>
          </w:rPr>
          <w:t>https://ru.wikipedia.org/wiki/%D0%9F%D0%B8%D0%BA%D1%83%D0%BB%D0%B8</w:t>
        </w:r>
      </w:hyperlink>
    </w:p>
    <w:p w:rsidR="00CB7EBC" w:rsidRPr="00CB7EBC" w:rsidRDefault="00CB7EBC" w:rsidP="00CB7EBC">
      <w:pPr>
        <w:rPr>
          <w:color w:val="000000" w:themeColor="text1"/>
          <w:sz w:val="28"/>
          <w:szCs w:val="28"/>
          <w:u w:val="single"/>
        </w:rPr>
      </w:pPr>
      <w:r w:rsidRPr="00CB7EBC">
        <w:rPr>
          <w:color w:val="000000" w:themeColor="text1"/>
          <w:sz w:val="28"/>
          <w:szCs w:val="28"/>
          <w:u w:val="single"/>
        </w:rPr>
        <w:t xml:space="preserve">http://www.ug.ru/method_article/260 - </w:t>
      </w:r>
    </w:p>
    <w:p w:rsidR="00CB7EBC" w:rsidRPr="00CB7EBC" w:rsidRDefault="00CB7EBC" w:rsidP="00CB7EBC">
      <w:pPr>
        <w:rPr>
          <w:color w:val="000000" w:themeColor="text1"/>
          <w:sz w:val="28"/>
          <w:szCs w:val="28"/>
          <w:u w:val="single"/>
        </w:rPr>
      </w:pPr>
      <w:r w:rsidRPr="00CB7EBC">
        <w:rPr>
          <w:color w:val="000000" w:themeColor="text1"/>
          <w:sz w:val="28"/>
          <w:szCs w:val="28"/>
          <w:u w:val="single"/>
        </w:rPr>
        <w:t>http://nsportal.ru/shkola/obshchepedagogicheskie-tekhnologii/library/universalnye-uchebnye-deystviya-</w:t>
      </w:r>
    </w:p>
    <w:p w:rsidR="00CB7EBC" w:rsidRPr="00CB7EBC" w:rsidRDefault="00CB7EBC" w:rsidP="00CB7EBC"/>
    <w:p w:rsidR="00CB7EBC" w:rsidRDefault="00CB7EBC"/>
    <w:p w:rsidR="00CB7EBC" w:rsidRDefault="00CB7EBC"/>
    <w:p w:rsidR="00CB7EBC" w:rsidRDefault="00CB7EBC"/>
    <w:p w:rsidR="00CB7EBC" w:rsidRDefault="00CB7EBC" w:rsidP="00CB7EBC">
      <w:pPr>
        <w:jc w:val="center"/>
        <w:rPr>
          <w:b/>
          <w:sz w:val="28"/>
        </w:rPr>
      </w:pPr>
    </w:p>
    <w:p w:rsidR="00CB7EBC" w:rsidRDefault="00CB7EBC" w:rsidP="00CB7EBC">
      <w:pPr>
        <w:jc w:val="center"/>
        <w:rPr>
          <w:b/>
          <w:sz w:val="28"/>
        </w:rPr>
      </w:pPr>
    </w:p>
    <w:p w:rsidR="00CB7EBC" w:rsidRDefault="00CB7EBC" w:rsidP="00CB7EBC">
      <w:pPr>
        <w:jc w:val="center"/>
        <w:rPr>
          <w:b/>
          <w:sz w:val="28"/>
        </w:rPr>
      </w:pPr>
    </w:p>
    <w:p w:rsidR="00CB7EBC" w:rsidRDefault="00CB7EBC" w:rsidP="00CB7EBC">
      <w:pPr>
        <w:jc w:val="center"/>
        <w:rPr>
          <w:b/>
          <w:sz w:val="28"/>
        </w:rPr>
      </w:pPr>
    </w:p>
    <w:p w:rsidR="00CB7EBC" w:rsidRPr="00CB7EBC" w:rsidRDefault="00CB7EBC" w:rsidP="00CB7EBC">
      <w:pPr>
        <w:jc w:val="center"/>
        <w:rPr>
          <w:b/>
          <w:sz w:val="28"/>
        </w:rPr>
      </w:pPr>
      <w:r w:rsidRPr="00CB7EBC">
        <w:rPr>
          <w:b/>
          <w:sz w:val="28"/>
        </w:rPr>
        <w:lastRenderedPageBreak/>
        <w:t>Приложение 1</w:t>
      </w:r>
    </w:p>
    <w:p w:rsidR="00367849" w:rsidRPr="00CB7EBC" w:rsidRDefault="005B6B28">
      <w:pPr>
        <w:rPr>
          <w:rFonts w:ascii="Annabelle" w:hAnsi="Annabelle"/>
          <w:b/>
          <w:sz w:val="28"/>
        </w:rPr>
      </w:pPr>
      <w:r w:rsidRPr="00CB7EBC">
        <w:rPr>
          <w:rFonts w:ascii="Annabelle" w:hAnsi="Annabelle"/>
          <w:b/>
          <w:sz w:val="28"/>
        </w:rPr>
        <w:t>Историческая  справка</w:t>
      </w:r>
    </w:p>
    <w:p w:rsidR="005B6B28" w:rsidRPr="00CB7EBC" w:rsidRDefault="005B6B28" w:rsidP="005B6B28">
      <w:pPr>
        <w:rPr>
          <w:rFonts w:ascii="Annabelle" w:hAnsi="Annabelle"/>
          <w:sz w:val="28"/>
        </w:rPr>
      </w:pPr>
      <w:r w:rsidRPr="00CB7EBC">
        <w:rPr>
          <w:rFonts w:ascii="Annabelle" w:hAnsi="Annabelle"/>
          <w:sz w:val="28"/>
        </w:rPr>
        <w:t xml:space="preserve">-История салата оливье. </w:t>
      </w:r>
    </w:p>
    <w:p w:rsidR="005B6B28" w:rsidRPr="00CB7EBC" w:rsidRDefault="005B6B28" w:rsidP="005B6B28">
      <w:pPr>
        <w:rPr>
          <w:rFonts w:ascii="Annabelle" w:hAnsi="Annabelle"/>
          <w:sz w:val="28"/>
        </w:rPr>
      </w:pPr>
      <w:r w:rsidRPr="00CB7EBC">
        <w:rPr>
          <w:rFonts w:ascii="Annabelle" w:hAnsi="Annabelle"/>
          <w:sz w:val="28"/>
        </w:rPr>
        <w:t xml:space="preserve">Множество блюд чужих кухонь перерабатываются под наши нужды, приобретая в наших условиях новый, а порой и совсем иной вкус. Так произошло и с салатом Оливье. Немногие знают, что знаменитый салат Оливье был придуман французским поваром в России во второй половине 19 века, и имя знаменитого повара вводит многих в заблуждение. Тем не менее, факт есть факт. Люсьен Оливье – основатель знаменитого ресторана Эрмитаж, а также автор великолепного и живущего до сих пор салата. Главной достопримечательностью эрмитажной кухни сразу же стал салат "Оливье". В семье Оливье ещё в начале 19 века стали добавлять при изготовлении соуса горчицу, а также несколько секретных специй, отчего вкус знакомого соуса становился слегка острым. </w:t>
      </w:r>
    </w:p>
    <w:p w:rsidR="005B6B28" w:rsidRPr="00CB7EBC" w:rsidRDefault="005B6B28" w:rsidP="005B6B28">
      <w:pPr>
        <w:rPr>
          <w:rFonts w:ascii="Annabelle" w:hAnsi="Annabelle"/>
          <w:sz w:val="28"/>
        </w:rPr>
      </w:pPr>
      <w:r w:rsidRPr="00CB7EBC">
        <w:rPr>
          <w:rFonts w:ascii="Annabelle" w:hAnsi="Annabelle"/>
          <w:sz w:val="28"/>
        </w:rPr>
        <w:t xml:space="preserve"> Способ приготовления салата Люсьен Оливье держал в тайне и с его смертью секрет рецепта считался утерянным. Тем не менее, основные ингредиенты были известны и в 1904 году рецептура приготовления салата была воспроизведена. Вот его состав; 2 рябчика, телячий язык, четверть фунта паюсной икры, полфунта свежего салата, 25 штук отварных раков, полбанки пикулей, полбанки сои кабуль, два свежих огурца, четверть фунта каперсов, 5 яиц вкрутую. Для соуса: майонез провансаль должен быть приготовлен на французском уксусе из 2 яиц и 1 фунта прованского (оливкового) масла, однако, по отзывам знатоков, это было не то.</w:t>
      </w:r>
    </w:p>
    <w:p w:rsidR="00CB7EBC" w:rsidRDefault="00CB7EBC" w:rsidP="005B6B28">
      <w:pPr>
        <w:spacing w:after="0" w:line="240" w:lineRule="auto"/>
      </w:pPr>
    </w:p>
    <w:p w:rsidR="00CB7EBC" w:rsidRDefault="00CB7EBC" w:rsidP="005B6B28">
      <w:pPr>
        <w:spacing w:after="0" w:line="240" w:lineRule="auto"/>
      </w:pPr>
    </w:p>
    <w:p w:rsidR="00CB7EBC" w:rsidRDefault="00CB7EBC" w:rsidP="005B6B28">
      <w:pPr>
        <w:spacing w:after="0" w:line="240" w:lineRule="auto"/>
      </w:pPr>
    </w:p>
    <w:p w:rsidR="00CB7EBC" w:rsidRDefault="00CB7EBC" w:rsidP="005B6B28">
      <w:pPr>
        <w:spacing w:after="0" w:line="240" w:lineRule="auto"/>
      </w:pPr>
    </w:p>
    <w:p w:rsidR="00CB7EBC" w:rsidRPr="00CB7EBC" w:rsidRDefault="00CB7EBC" w:rsidP="00CB7EBC">
      <w:pPr>
        <w:spacing w:after="0" w:line="240" w:lineRule="auto"/>
        <w:jc w:val="center"/>
        <w:rPr>
          <w:b/>
          <w:sz w:val="28"/>
        </w:rPr>
      </w:pPr>
      <w:r w:rsidRPr="00CB7EBC">
        <w:rPr>
          <w:b/>
          <w:sz w:val="28"/>
        </w:rPr>
        <w:t>Приложение 2</w:t>
      </w:r>
    </w:p>
    <w:p w:rsidR="00CB7EBC" w:rsidRDefault="00CB7EBC" w:rsidP="005B6B28">
      <w:pPr>
        <w:spacing w:after="0" w:line="240" w:lineRule="auto"/>
        <w:rPr>
          <w:b/>
          <w:sz w:val="28"/>
        </w:rPr>
      </w:pPr>
      <w:r w:rsidRPr="00CB7EBC">
        <w:rPr>
          <w:b/>
          <w:sz w:val="28"/>
        </w:rPr>
        <w:t>Раздаточный материал</w:t>
      </w:r>
    </w:p>
    <w:p w:rsidR="00CB7EBC" w:rsidRDefault="00CB7EBC" w:rsidP="005B6B28">
      <w:pPr>
        <w:spacing w:after="0" w:line="240" w:lineRule="auto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B7EBC" w:rsidTr="00CB7EBC">
        <w:tc>
          <w:tcPr>
            <w:tcW w:w="4928" w:type="dxa"/>
          </w:tcPr>
          <w:p w:rsidR="00CB7EBC" w:rsidRPr="00CB7EBC" w:rsidRDefault="00CB7EBC" w:rsidP="00CB7EBC">
            <w:pPr>
              <w:rPr>
                <w:b/>
                <w:sz w:val="28"/>
              </w:rPr>
            </w:pPr>
            <w:r w:rsidRPr="00CB7EBC">
              <w:rPr>
                <w:b/>
                <w:sz w:val="28"/>
              </w:rPr>
              <w:t>1) Для 3 порций нужно 90 г. огурцов. Сколько понадобится нам, для приготовления 8 порций?</w:t>
            </w:r>
          </w:p>
          <w:p w:rsidR="00CB7EBC" w:rsidRDefault="00CB7EBC" w:rsidP="005B6B28">
            <w:pPr>
              <w:rPr>
                <w:b/>
                <w:sz w:val="28"/>
              </w:rPr>
            </w:pPr>
          </w:p>
        </w:tc>
        <w:tc>
          <w:tcPr>
            <w:tcW w:w="4929" w:type="dxa"/>
          </w:tcPr>
          <w:p w:rsidR="00CB7EBC" w:rsidRDefault="00CB7EBC" w:rsidP="005B6B28">
            <w:pPr>
              <w:rPr>
                <w:b/>
                <w:sz w:val="28"/>
              </w:rPr>
            </w:pPr>
            <w:r w:rsidRPr="00CB7EBC">
              <w:rPr>
                <w:b/>
                <w:sz w:val="28"/>
              </w:rPr>
              <w:t>2) Для 10 порций нужно 240 г. моркови. Сколько понадобится нам, для приготовления 8 порций?</w:t>
            </w:r>
          </w:p>
        </w:tc>
        <w:tc>
          <w:tcPr>
            <w:tcW w:w="4929" w:type="dxa"/>
          </w:tcPr>
          <w:p w:rsidR="00CB7EBC" w:rsidRDefault="00CB7EBC" w:rsidP="005B6B28">
            <w:pPr>
              <w:rPr>
                <w:b/>
                <w:sz w:val="28"/>
              </w:rPr>
            </w:pPr>
            <w:r w:rsidRPr="00CB7EBC">
              <w:rPr>
                <w:b/>
                <w:sz w:val="28"/>
              </w:rPr>
              <w:t>3) Для 4 порций нужно 3 куриных яйца. Сколько понадобится нам, для приготовления 8 порций?</w:t>
            </w:r>
          </w:p>
        </w:tc>
      </w:tr>
    </w:tbl>
    <w:p w:rsidR="00CB7EBC" w:rsidRPr="00CB7EBC" w:rsidRDefault="00CB7EBC" w:rsidP="005B6B28">
      <w:pPr>
        <w:spacing w:after="0" w:line="240" w:lineRule="auto"/>
        <w:rPr>
          <w:b/>
          <w:sz w:val="28"/>
        </w:rPr>
      </w:pPr>
    </w:p>
    <w:p w:rsidR="005B6B28" w:rsidRPr="00CB7EBC" w:rsidRDefault="005B6B28" w:rsidP="005B6B28">
      <w:pPr>
        <w:spacing w:after="0" w:line="240" w:lineRule="auto"/>
        <w:rPr>
          <w:sz w:val="28"/>
        </w:rPr>
      </w:pPr>
    </w:p>
    <w:sectPr w:rsidR="005B6B28" w:rsidRPr="00CB7EBC" w:rsidSect="000950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Old">
    <w:altName w:val="Calibri"/>
    <w:charset w:val="00"/>
    <w:family w:val="auto"/>
    <w:pitch w:val="variable"/>
    <w:sig w:usb0="00000203" w:usb1="00000000" w:usb2="00000000" w:usb3="00000000" w:csb0="00000005" w:csb1="00000000"/>
  </w:font>
  <w:font w:name="Annabelle">
    <w:altName w:val="Calibri"/>
    <w:charset w:val="CC"/>
    <w:family w:val="script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0E6D"/>
    <w:multiLevelType w:val="hybridMultilevel"/>
    <w:tmpl w:val="EA72A06C"/>
    <w:lvl w:ilvl="0" w:tplc="F6CC803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14"/>
      </w:rPr>
    </w:lvl>
    <w:lvl w:ilvl="1" w:tplc="39422AF8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F684E6D4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0B6CA3C8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A3E403E0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28CC7F4A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990C0542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EFCAD43E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EA8CBAA6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3E6B5CC0"/>
    <w:multiLevelType w:val="hybridMultilevel"/>
    <w:tmpl w:val="0F00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568C1"/>
    <w:multiLevelType w:val="hybridMultilevel"/>
    <w:tmpl w:val="0792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363BB"/>
    <w:multiLevelType w:val="hybridMultilevel"/>
    <w:tmpl w:val="DC9E4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C7CEE"/>
    <w:multiLevelType w:val="hybridMultilevel"/>
    <w:tmpl w:val="422E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424"/>
    <w:rsid w:val="00095002"/>
    <w:rsid w:val="001D6BA2"/>
    <w:rsid w:val="00360CEB"/>
    <w:rsid w:val="00367849"/>
    <w:rsid w:val="005460AB"/>
    <w:rsid w:val="005B6B28"/>
    <w:rsid w:val="006A4A08"/>
    <w:rsid w:val="00BC2F7B"/>
    <w:rsid w:val="00CB7EBC"/>
    <w:rsid w:val="00DE768D"/>
    <w:rsid w:val="00E45EDC"/>
    <w:rsid w:val="00FA1424"/>
    <w:rsid w:val="00FD6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472660"/>
  <w15:docId w15:val="{45970208-0D1E-4FD4-A23F-191010A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9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0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00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6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://povary.ru/forum/index.php?showtopic=65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://www.russian-caviar-house.ru/ru/2010-05-31-09-33-55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https://ru.wikipedia.org/wiki/%D0%9F%D0%B8%D0%BA%D1%83%D0%BB%D0%B8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http://cjn.com.cy/salat-oliv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Надюшка</cp:lastModifiedBy>
  <cp:revision>8</cp:revision>
  <dcterms:created xsi:type="dcterms:W3CDTF">2016-03-29T16:39:00Z</dcterms:created>
  <dcterms:modified xsi:type="dcterms:W3CDTF">2023-10-07T17:58:00Z</dcterms:modified>
</cp:coreProperties>
</file>