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AB" w:rsidRPr="00DA65AB" w:rsidRDefault="00DA65AB" w:rsidP="00DA65A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color w:val="00B0F0"/>
          <w:kern w:val="36"/>
          <w:sz w:val="24"/>
          <w:szCs w:val="24"/>
          <w:lang w:eastAsia="ru-RU"/>
        </w:rPr>
        <w:t>Сценарий развлечения "В гости к игрушкам" (для детей второй младшей группы)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подзывает к себе ребят.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любят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говорят!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разве игрушки,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любят ребят?..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любят! Ребята, сегодня я хочу пригласить вас в путешествие по сказочным городам игрушек. А отправимся мы туда на паровозике.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друг за другом.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игра «Паровоз…»</w:t>
      </w:r>
    </w:p>
    <w:p w:rsidR="00DA65AB" w:rsidRPr="00DA65AB" w:rsidRDefault="00DA65AB" w:rsidP="00DA65AB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остановка</w:t>
      </w:r>
      <w:proofErr w:type="gramEnd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МАТРЁШКИНО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кто живет в </w:t>
      </w:r>
      <w:proofErr w:type="spell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Матрёшкино</w:t>
      </w:r>
      <w:proofErr w:type="spell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здесь живут Матрешки. Мы похлопаем в ладошки, выходи сюда Матрешка.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хлопают. В группу входит Матрешка.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Зачем пожаловали?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proofErr w:type="spell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матрешечка</w:t>
      </w:r>
      <w:proofErr w:type="spell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-матрешка.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Хороша, не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с тобою!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Нашим детям поиграть!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поиграю с вами, если вы </w:t>
      </w:r>
      <w:proofErr w:type="spellStart"/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расскажите,в</w:t>
      </w:r>
      <w:proofErr w:type="spellEnd"/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игрушки вы любите играть?</w:t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(Ответы детей)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ребята, я узнала, с какими игрушками вы любите играть. Теперь поиграйте и со мной.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за руки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беритесь,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все становитесь!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стоят по кругу, матрешка в центре круга, в руках у нее платок. Платок матрешка держит за уголок. Дети идут по кругу друг за другом, одновременно матрешка произносит текст: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по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за другом.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увидели платочек,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Яркий будто огонечек.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первый взять его захочет?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достанется платочек!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останавливаются и поворачиваются в центр круга. Матрешка встает между двумя ребятами, говорит: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Имена </w:t>
      </w:r>
      <w:proofErr w:type="gramStart"/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вы быстрей бегите,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платочек заберите!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бегут по внешнему кругу один в левую сторону, другой в правую сторону. Кто быстрее дотронется до платка, который держит матрешка, тот победил. Игра повторяется 3-4 раза.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 малыши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тобой, Матрешка, от души.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уже пора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прощаться,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дорогу отправляться!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свидания,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 гости снова я!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Матрешка уходит.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нам пора в путь, занимайте вагончики.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друг за другом.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игра «Паровоз…»</w:t>
      </w:r>
    </w:p>
    <w:p w:rsidR="00DA65AB" w:rsidRPr="00DA65AB" w:rsidRDefault="00DA65AB" w:rsidP="00DA65AB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остановка</w:t>
      </w:r>
      <w:proofErr w:type="gramEnd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ТОПТЫЖКИНО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живет в этом городке? </w:t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здесь живут Мишки-</w:t>
      </w:r>
      <w:proofErr w:type="spell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топтыжки</w:t>
      </w:r>
      <w:proofErr w:type="spell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и Мишка идет.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входит медведь, грустный, лапа висит.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ребята, зачем пожаловали?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рад,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Встретить у себя ребят?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боюсь ребят.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почему? Наши дети веселые, добрые, хорошие.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моего друга Зайку, бросила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дождем остался Зайка.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скамейки слезть не мог –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промок!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моя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Уронила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на пол,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Оторвала мне лапу… 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я тебя не брошу, потому что ты хороший! И мы тебе обязательно поможем. Правда, ребята?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достает иголку с ниткой «пришивает» мишке лапу. Медведь поднимает и опускает ее.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Теперь я могу поиграть с вами, только сначала расскажите, как нужно играть в игрушки? Что с ними можно делать, а что нельзя?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рассказывают правила обращения с игрушками (нельзя ломать, бросать, оставлять на улице; нужно беречь, если сломалась отремонтировать, если испачкалась – помыть, протереть).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детвора,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Поиграть пришла пора!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сидят на стульчиках. Медведь берет корзину с шишками, объясняет правила игры: шишки нужно собирать после слов: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Вы, ребята, </w:t>
      </w:r>
      <w:proofErr w:type="gramStart"/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помогите,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Мишке</w:t>
      </w:r>
      <w:proofErr w:type="gramEnd"/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шишки соберите!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брать только одну шишку и положить ее в корзину, только потом можно брать другую шишку.</w:t>
      </w:r>
    </w:p>
    <w:p w:rsidR="00DA65AB" w:rsidRPr="00DA65AB" w:rsidRDefault="00DA65AB" w:rsidP="00DA65AB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Проводится игра «Мишка по лесу шагал…»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по лесу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собирал.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споткнулся мишка,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рассыпал шишки.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Медведь высыпает шишки из корзины.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ребята,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Мишке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соберите!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повторяется 2-3 раза.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Славно с вами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ножки поразмяли.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уже идти пора,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 детвора!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нам пора в путь, занимайте вагончики.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друг за другом.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игра «Паровоз…»</w:t>
      </w:r>
    </w:p>
    <w:p w:rsidR="00DA65AB" w:rsidRPr="00DA65AB" w:rsidRDefault="00DA65AB" w:rsidP="00DA65AB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</w:t>
      </w:r>
      <w:proofErr w:type="gramStart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остановка</w:t>
      </w:r>
      <w:proofErr w:type="gramEnd"/>
      <w:r w:rsidRPr="00DA65A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«КУКЛЯНДИЯ»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здесь, кто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проживает?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деток поджидает.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Постучимся в дверь </w:t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 в дверь)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Тук-тук!..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(Прислушивается)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к нам идет на звук.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входит Кукла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мои,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Звали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меня? Вот – Я?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Куколка, ребята пришли с тобой поиграть.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Кукла.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поиграю с вами, но сначала …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Загадаю вам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дайте мне отгадки.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внимательно,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Думайте старательно.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что, ребята, попробуем отгадать загадки?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 </w:t>
      </w:r>
      <w:r w:rsidRPr="00DA6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загадывает загадки).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Кукла, мячик и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Самолетик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обезьянка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машина, и зверюшки.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 —... (игрушки).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маленький зверюшка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Длинноухая игрушка.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кто он угадай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морковку ему дай! (Зайчик)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сложу из них —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сломаю,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начинаю. (Кубики)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хорошая игрушка —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девочке — подружка.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могу сидеть в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коляске,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Закрывать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 глазки. (Кукла)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Стукнешь о стенку — а я отскочу.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Бросишь на землю — а я подскочу.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ладоней в ладони лечу —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 лежать, я никак не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хочу!(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Зверь забавный сшит из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плюша,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лапы, есть и уши.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Меду зверю дай немного.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устрой ему берлогу. (Плюшевый медвежонок)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 разные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подружки,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похожи друг на дружку,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сидят друг в дружке,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всего одна игрушка. (Матрешка)</w:t>
      </w:r>
    </w:p>
    <w:p w:rsidR="00DA65AB" w:rsidRPr="00DA65AB" w:rsidRDefault="00DA65AB" w:rsidP="00DA65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Кручусь-верчусь, и мне не лень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Вертеться даже целый день. (Юла)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 стройный, и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густая грива!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нельзя на нем промчаться,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только покачаться. (Лошадь-качалка)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ребятки, отгадали все загадки!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можно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ножки поразмять!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«Кукла» раздает детям погремушки.</w:t>
      </w:r>
    </w:p>
    <w:p w:rsidR="00DA65AB" w:rsidRPr="00DA65AB" w:rsidRDefault="00DA65AB" w:rsidP="00DA65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руки погремушки мы </w:t>
      </w:r>
      <w:proofErr w:type="gramStart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возьмем,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танец заведем!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музыкальная игра с погремушками.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Куколка, нам очень понравилось с тобой играть-танцевать. Ну, а нам пора прощаться, в путь-дорогу отправляться.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Кукла прощается с ребятами, уходит.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 </w:t>
      </w:r>
      <w:r w:rsidRPr="00DA6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нам пора в путь, занимайте вагончики.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друг за другом.</w:t>
      </w:r>
    </w:p>
    <w:p w:rsidR="00DA65AB" w:rsidRPr="00DA65AB" w:rsidRDefault="00DA65AB" w:rsidP="00DA65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игра «Паровоз…»</w:t>
      </w:r>
    </w:p>
    <w:p w:rsidR="00D36904" w:rsidRPr="00DA65AB" w:rsidRDefault="00D36904">
      <w:pPr>
        <w:rPr>
          <w:sz w:val="24"/>
          <w:szCs w:val="24"/>
        </w:rPr>
      </w:pPr>
      <w:bookmarkStart w:id="0" w:name="_GoBack"/>
      <w:bookmarkEnd w:id="0"/>
    </w:p>
    <w:sectPr w:rsidR="00D36904" w:rsidRPr="00DA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C2017"/>
    <w:multiLevelType w:val="multilevel"/>
    <w:tmpl w:val="778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4"/>
    <w:rsid w:val="00D36904"/>
    <w:rsid w:val="00DA65AB"/>
    <w:rsid w:val="00D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9751-8F73-4844-9913-773BE809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7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32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2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3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9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2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15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0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42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7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8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25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2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5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7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4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1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42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8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бейфус</dc:creator>
  <cp:keywords/>
  <dc:description/>
  <cp:lastModifiedBy>вадим бейфус</cp:lastModifiedBy>
  <cp:revision>3</cp:revision>
  <dcterms:created xsi:type="dcterms:W3CDTF">2022-02-16T14:29:00Z</dcterms:created>
  <dcterms:modified xsi:type="dcterms:W3CDTF">2022-02-16T14:33:00Z</dcterms:modified>
</cp:coreProperties>
</file>